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14C9" w14:textId="77777777" w:rsidR="004C2AE2" w:rsidRPr="006D39CF" w:rsidRDefault="004C2AE2" w:rsidP="0069100E">
      <w:pPr>
        <w:jc w:val="both"/>
        <w:rPr>
          <w:rFonts w:ascii="Arial" w:hAnsi="Arial" w:cs="Arial"/>
          <w:sz w:val="24"/>
          <w:szCs w:val="24"/>
        </w:rPr>
      </w:pPr>
    </w:p>
    <w:p w14:paraId="33AE91C0" w14:textId="57AB39B5" w:rsidR="00106AD0" w:rsidRPr="006D39CF" w:rsidRDefault="00106AD0" w:rsidP="0069100E">
      <w:pPr>
        <w:jc w:val="center"/>
        <w:rPr>
          <w:rFonts w:ascii="Arial" w:hAnsi="Arial" w:cs="Arial"/>
          <w:b/>
          <w:sz w:val="24"/>
          <w:szCs w:val="24"/>
        </w:rPr>
      </w:pPr>
      <w:r w:rsidRPr="006D39CF">
        <w:rPr>
          <w:rFonts w:ascii="Arial" w:hAnsi="Arial" w:cs="Arial"/>
          <w:b/>
          <w:sz w:val="24"/>
          <w:szCs w:val="24"/>
        </w:rPr>
        <w:t>PROJEKTNI ZADATAK</w:t>
      </w:r>
      <w:r w:rsidR="00F07B62" w:rsidRPr="006D39CF">
        <w:rPr>
          <w:rFonts w:ascii="Arial" w:hAnsi="Arial" w:cs="Arial"/>
          <w:b/>
          <w:sz w:val="24"/>
          <w:szCs w:val="24"/>
        </w:rPr>
        <w:t xml:space="preserve"> KUKAVICA</w:t>
      </w:r>
    </w:p>
    <w:p w14:paraId="0B4D5835" w14:textId="1CBFED03" w:rsidR="0069100E" w:rsidRPr="006D39CF" w:rsidRDefault="004C2AE2" w:rsidP="0069100E">
      <w:p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b/>
          <w:sz w:val="24"/>
          <w:szCs w:val="24"/>
        </w:rPr>
        <w:t>TRENUTNO STANJE</w:t>
      </w:r>
      <w:r w:rsidRPr="006D39CF">
        <w:rPr>
          <w:rFonts w:ascii="Arial" w:hAnsi="Arial" w:cs="Arial"/>
          <w:sz w:val="24"/>
          <w:szCs w:val="24"/>
        </w:rPr>
        <w:t xml:space="preserve">: Smješten u srcu šume, </w:t>
      </w:r>
      <w:bookmarkStart w:id="0" w:name="_Hlk156309153"/>
      <w:r w:rsidR="003B2101" w:rsidRPr="003B2101">
        <w:rPr>
          <w:rFonts w:ascii="Arial" w:hAnsi="Arial" w:cs="Arial"/>
          <w:bCs/>
          <w:sz w:val="24"/>
          <w:szCs w:val="24"/>
        </w:rPr>
        <w:t>Ugostiteljsko-turistički centar Kukavica</w:t>
      </w:r>
      <w:bookmarkEnd w:id="0"/>
      <w:r w:rsidR="003B2101" w:rsidRPr="003B2101">
        <w:rPr>
          <w:rFonts w:ascii="Arial" w:hAnsi="Arial" w:cs="Arial"/>
          <w:sz w:val="24"/>
          <w:szCs w:val="24"/>
        </w:rPr>
        <w:t xml:space="preserve"> </w:t>
      </w:r>
      <w:r w:rsidRPr="006D39CF">
        <w:rPr>
          <w:rFonts w:ascii="Arial" w:hAnsi="Arial" w:cs="Arial"/>
          <w:sz w:val="24"/>
          <w:szCs w:val="24"/>
        </w:rPr>
        <w:t>pruža odmor u prirodi i odmak od svakodnevnog ubrzanog načina života. Centar je dobio ime po ptici Kukavici, koja je živjela u šumama na tom prostoru. Okružen je biciklističkim i konjičkim stazama, koje se protežu duž šume, blagi</w:t>
      </w:r>
      <w:r w:rsidR="0096189D" w:rsidRPr="006D39CF">
        <w:rPr>
          <w:rFonts w:ascii="Arial" w:hAnsi="Arial" w:cs="Arial"/>
          <w:sz w:val="24"/>
          <w:szCs w:val="24"/>
        </w:rPr>
        <w:t>m bre</w:t>
      </w:r>
      <w:r w:rsidRPr="006D39CF">
        <w:rPr>
          <w:rFonts w:ascii="Arial" w:hAnsi="Arial" w:cs="Arial"/>
          <w:sz w:val="24"/>
          <w:szCs w:val="24"/>
        </w:rPr>
        <w:t>žulj</w:t>
      </w:r>
      <w:r w:rsidR="0096189D" w:rsidRPr="006D39CF">
        <w:rPr>
          <w:rFonts w:ascii="Arial" w:hAnsi="Arial" w:cs="Arial"/>
          <w:sz w:val="24"/>
          <w:szCs w:val="24"/>
        </w:rPr>
        <w:t>cima</w:t>
      </w:r>
      <w:r w:rsidRPr="006D39CF">
        <w:rPr>
          <w:rFonts w:ascii="Arial" w:hAnsi="Arial" w:cs="Arial"/>
          <w:sz w:val="24"/>
          <w:szCs w:val="24"/>
        </w:rPr>
        <w:t>, plodni</w:t>
      </w:r>
      <w:r w:rsidR="0096189D" w:rsidRPr="006D39CF">
        <w:rPr>
          <w:rFonts w:ascii="Arial" w:hAnsi="Arial" w:cs="Arial"/>
          <w:sz w:val="24"/>
          <w:szCs w:val="24"/>
        </w:rPr>
        <w:t>m</w:t>
      </w:r>
      <w:r w:rsidRPr="006D39CF">
        <w:rPr>
          <w:rFonts w:ascii="Arial" w:hAnsi="Arial" w:cs="Arial"/>
          <w:sz w:val="24"/>
          <w:szCs w:val="24"/>
        </w:rPr>
        <w:t xml:space="preserve"> oranica</w:t>
      </w:r>
      <w:r w:rsidR="0096189D" w:rsidRPr="006D39CF">
        <w:rPr>
          <w:rFonts w:ascii="Arial" w:hAnsi="Arial" w:cs="Arial"/>
          <w:sz w:val="24"/>
          <w:szCs w:val="24"/>
        </w:rPr>
        <w:t>ma</w:t>
      </w:r>
      <w:r w:rsidRPr="006D39CF">
        <w:rPr>
          <w:rFonts w:ascii="Arial" w:hAnsi="Arial" w:cs="Arial"/>
          <w:sz w:val="24"/>
          <w:szCs w:val="24"/>
        </w:rPr>
        <w:t>, livada</w:t>
      </w:r>
      <w:r w:rsidR="0096189D" w:rsidRPr="006D39CF">
        <w:rPr>
          <w:rFonts w:ascii="Arial" w:hAnsi="Arial" w:cs="Arial"/>
          <w:sz w:val="24"/>
          <w:szCs w:val="24"/>
        </w:rPr>
        <w:t>ma</w:t>
      </w:r>
      <w:r w:rsidRPr="006D39CF">
        <w:rPr>
          <w:rFonts w:ascii="Arial" w:hAnsi="Arial" w:cs="Arial"/>
          <w:sz w:val="24"/>
          <w:szCs w:val="24"/>
        </w:rPr>
        <w:t>, poto</w:t>
      </w:r>
      <w:r w:rsidR="0096189D" w:rsidRPr="006D39CF">
        <w:rPr>
          <w:rFonts w:ascii="Arial" w:hAnsi="Arial" w:cs="Arial"/>
          <w:sz w:val="24"/>
          <w:szCs w:val="24"/>
        </w:rPr>
        <w:t>cima</w:t>
      </w:r>
      <w:r w:rsidRPr="006D39CF">
        <w:rPr>
          <w:rFonts w:ascii="Arial" w:hAnsi="Arial" w:cs="Arial"/>
          <w:sz w:val="24"/>
          <w:szCs w:val="24"/>
        </w:rPr>
        <w:t xml:space="preserve"> i ribnja</w:t>
      </w:r>
      <w:r w:rsidR="0096189D" w:rsidRPr="006D39CF">
        <w:rPr>
          <w:rFonts w:ascii="Arial" w:hAnsi="Arial" w:cs="Arial"/>
          <w:sz w:val="24"/>
          <w:szCs w:val="24"/>
        </w:rPr>
        <w:t>cima</w:t>
      </w:r>
      <w:r w:rsidRPr="006D39CF">
        <w:rPr>
          <w:rFonts w:ascii="Arial" w:hAnsi="Arial" w:cs="Arial"/>
          <w:sz w:val="24"/>
          <w:szCs w:val="24"/>
        </w:rPr>
        <w:t xml:space="preserve"> koj</w:t>
      </w:r>
      <w:r w:rsidR="0096189D" w:rsidRPr="006D39CF">
        <w:rPr>
          <w:rFonts w:ascii="Arial" w:hAnsi="Arial" w:cs="Arial"/>
          <w:sz w:val="24"/>
          <w:szCs w:val="24"/>
        </w:rPr>
        <w:t>i</w:t>
      </w:r>
      <w:r w:rsidRPr="006D39CF">
        <w:rPr>
          <w:rFonts w:ascii="Arial" w:hAnsi="Arial" w:cs="Arial"/>
          <w:sz w:val="24"/>
          <w:szCs w:val="24"/>
        </w:rPr>
        <w:t xml:space="preserve"> svojom biološkom raznolikošću svjedoče o očuvanosti prirode </w:t>
      </w:r>
      <w:r w:rsidR="0018099A" w:rsidRPr="006D39CF">
        <w:rPr>
          <w:rFonts w:ascii="Arial" w:hAnsi="Arial" w:cs="Arial"/>
          <w:sz w:val="24"/>
          <w:szCs w:val="24"/>
        </w:rPr>
        <w:t>b</w:t>
      </w:r>
      <w:r w:rsidRPr="006D39CF">
        <w:rPr>
          <w:rFonts w:ascii="Arial" w:hAnsi="Arial" w:cs="Arial"/>
          <w:sz w:val="24"/>
          <w:szCs w:val="24"/>
        </w:rPr>
        <w:t>ilogorskog kraja.</w:t>
      </w:r>
    </w:p>
    <w:p w14:paraId="0CAE38AB" w14:textId="0E6F4918" w:rsidR="004C2AE2" w:rsidRPr="006D39CF" w:rsidRDefault="004C2AE2" w:rsidP="0069100E">
      <w:p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 xml:space="preserve">Osim atraktivnih prirodnih resursa koji obitavaju na tom području, Centar </w:t>
      </w:r>
      <w:r w:rsidR="00DD5C3F">
        <w:rPr>
          <w:rFonts w:ascii="Arial" w:hAnsi="Arial" w:cs="Arial"/>
          <w:sz w:val="24"/>
          <w:szCs w:val="24"/>
        </w:rPr>
        <w:t>će posjedovati s</w:t>
      </w:r>
      <w:r w:rsidRPr="006D39CF">
        <w:rPr>
          <w:rFonts w:ascii="Arial" w:hAnsi="Arial" w:cs="Arial"/>
          <w:sz w:val="24"/>
          <w:szCs w:val="24"/>
        </w:rPr>
        <w:t>mještajn</w:t>
      </w:r>
      <w:r w:rsidR="00DD5C3F">
        <w:rPr>
          <w:rFonts w:ascii="Arial" w:hAnsi="Arial" w:cs="Arial"/>
          <w:sz w:val="24"/>
          <w:szCs w:val="24"/>
        </w:rPr>
        <w:t>e</w:t>
      </w:r>
      <w:r w:rsidRPr="006D3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9CF">
        <w:rPr>
          <w:rFonts w:ascii="Arial" w:hAnsi="Arial" w:cs="Arial"/>
          <w:sz w:val="24"/>
          <w:szCs w:val="24"/>
        </w:rPr>
        <w:t>objekat</w:t>
      </w:r>
      <w:r w:rsidR="00DD5C3F">
        <w:rPr>
          <w:rFonts w:ascii="Arial" w:hAnsi="Arial" w:cs="Arial"/>
          <w:sz w:val="24"/>
          <w:szCs w:val="24"/>
        </w:rPr>
        <w:t>e</w:t>
      </w:r>
      <w:proofErr w:type="spellEnd"/>
      <w:r w:rsidRPr="006D39CF">
        <w:rPr>
          <w:rFonts w:ascii="Arial" w:hAnsi="Arial" w:cs="Arial"/>
          <w:sz w:val="24"/>
          <w:szCs w:val="24"/>
        </w:rPr>
        <w:t>, polivalentnu dvoranu (za različite sastanke, predavanja, tečajeve, seminare,</w:t>
      </w:r>
      <w:r w:rsidR="00753082" w:rsidRPr="006D39CF">
        <w:rPr>
          <w:rFonts w:ascii="Arial" w:hAnsi="Arial" w:cs="Arial"/>
          <w:sz w:val="24"/>
          <w:szCs w:val="24"/>
        </w:rPr>
        <w:t xml:space="preserve"> </w:t>
      </w:r>
      <w:r w:rsidRPr="006D39CF">
        <w:rPr>
          <w:rFonts w:ascii="Arial" w:hAnsi="Arial" w:cs="Arial"/>
          <w:sz w:val="24"/>
          <w:szCs w:val="24"/>
        </w:rPr>
        <w:t xml:space="preserve">te za različite društveno-zabavne aktivnosti), kuhinju, sportsko-rekreacijske terene (rukometno, košarkaško, nogometno igralište, atletska staza, igralište za odbojku na pijesku itd..), vanjske tuševe, te staju za konje. U sklopu Centra, tijekom cijele godine, organiziraju se različite manifestacije (Olimpijada dječjih vrtića), razni seminari i edukacije, </w:t>
      </w:r>
      <w:proofErr w:type="spellStart"/>
      <w:r w:rsidRPr="006D39CF">
        <w:rPr>
          <w:rFonts w:ascii="Arial" w:hAnsi="Arial" w:cs="Arial"/>
          <w:sz w:val="24"/>
          <w:szCs w:val="24"/>
        </w:rPr>
        <w:t>team</w:t>
      </w:r>
      <w:proofErr w:type="spellEnd"/>
      <w:r w:rsidRPr="006D3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9CF">
        <w:rPr>
          <w:rFonts w:ascii="Arial" w:hAnsi="Arial" w:cs="Arial"/>
          <w:sz w:val="24"/>
          <w:szCs w:val="24"/>
        </w:rPr>
        <w:t>building</w:t>
      </w:r>
      <w:proofErr w:type="spellEnd"/>
      <w:r w:rsidRPr="006D39CF">
        <w:rPr>
          <w:rFonts w:ascii="Arial" w:hAnsi="Arial" w:cs="Arial"/>
          <w:sz w:val="24"/>
          <w:szCs w:val="24"/>
        </w:rPr>
        <w:t>, škole u prirodi, logorovanja i različite druge aktivnosti.</w:t>
      </w:r>
      <w:bookmarkStart w:id="1" w:name="_GoBack"/>
      <w:bookmarkEnd w:id="1"/>
    </w:p>
    <w:p w14:paraId="360F1B5A" w14:textId="305539E7" w:rsidR="00264D21" w:rsidRPr="006D39CF" w:rsidRDefault="00B059FB" w:rsidP="0069100E">
      <w:p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b/>
          <w:sz w:val="24"/>
          <w:szCs w:val="24"/>
        </w:rPr>
        <w:t>Čestice</w:t>
      </w:r>
      <w:r w:rsidRPr="006D39CF">
        <w:rPr>
          <w:rFonts w:ascii="Arial" w:hAnsi="Arial" w:cs="Arial"/>
          <w:sz w:val="24"/>
          <w:szCs w:val="24"/>
        </w:rPr>
        <w:t xml:space="preserve"> </w:t>
      </w:r>
      <w:r w:rsidR="00AC1AAF" w:rsidRPr="006D39CF">
        <w:rPr>
          <w:rFonts w:ascii="Arial" w:hAnsi="Arial" w:cs="Arial"/>
          <w:sz w:val="24"/>
          <w:szCs w:val="24"/>
        </w:rPr>
        <w:t xml:space="preserve">na lokaciji Kukavica, </w:t>
      </w:r>
      <w:r w:rsidRPr="006D39CF">
        <w:rPr>
          <w:rFonts w:ascii="Arial" w:hAnsi="Arial" w:cs="Arial"/>
          <w:sz w:val="24"/>
          <w:szCs w:val="24"/>
        </w:rPr>
        <w:t>koje su predmet zahvata</w:t>
      </w:r>
      <w:r w:rsidR="00AC1AAF" w:rsidRPr="006D39CF">
        <w:rPr>
          <w:rFonts w:ascii="Arial" w:hAnsi="Arial" w:cs="Arial"/>
          <w:sz w:val="24"/>
          <w:szCs w:val="24"/>
        </w:rPr>
        <w:t>,</w:t>
      </w:r>
      <w:r w:rsidRPr="006D39CF">
        <w:rPr>
          <w:rFonts w:ascii="Arial" w:hAnsi="Arial" w:cs="Arial"/>
          <w:sz w:val="24"/>
          <w:szCs w:val="24"/>
        </w:rPr>
        <w:t xml:space="preserve"> nalaze se u sklopu općine Pisanica, katastarske općine 301477 Velika Pisanica, </w:t>
      </w:r>
      <w:r w:rsidR="004A36C6" w:rsidRPr="006D39CF">
        <w:rPr>
          <w:rFonts w:ascii="Arial" w:hAnsi="Arial" w:cs="Arial"/>
          <w:sz w:val="24"/>
          <w:szCs w:val="24"/>
        </w:rPr>
        <w:t>s oznakama:</w:t>
      </w:r>
    </w:p>
    <w:p w14:paraId="12DB101D" w14:textId="58790371" w:rsidR="004A36C6" w:rsidRPr="006D39CF" w:rsidRDefault="004A36C6" w:rsidP="004A36C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>k.č. 3329/41, k.o. Velika Pisanica, ukupne površine 24 910 m</w:t>
      </w:r>
      <w:r w:rsidRPr="006D39CF">
        <w:rPr>
          <w:rFonts w:ascii="Arial" w:hAnsi="Arial" w:cs="Arial"/>
          <w:sz w:val="24"/>
          <w:szCs w:val="24"/>
          <w:vertAlign w:val="superscript"/>
        </w:rPr>
        <w:t>2</w:t>
      </w:r>
      <w:r w:rsidRPr="006D39CF">
        <w:rPr>
          <w:rFonts w:ascii="Arial" w:hAnsi="Arial" w:cs="Arial"/>
          <w:sz w:val="24"/>
          <w:szCs w:val="24"/>
        </w:rPr>
        <w:t>, ZK uložak: 2035, u vlasništvu BBŽ</w:t>
      </w:r>
    </w:p>
    <w:p w14:paraId="4587CC6A" w14:textId="509B1946" w:rsidR="00AC1AAF" w:rsidRPr="006D39CF" w:rsidRDefault="00AC1AAF" w:rsidP="004A36C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>k.č. 3329/43, k.o. Velika Pisanica, ukupne površine 4 194 m</w:t>
      </w:r>
      <w:r w:rsidRPr="006D39CF">
        <w:rPr>
          <w:rFonts w:ascii="Arial" w:hAnsi="Arial" w:cs="Arial"/>
          <w:sz w:val="24"/>
          <w:szCs w:val="24"/>
          <w:vertAlign w:val="superscript"/>
        </w:rPr>
        <w:t>2</w:t>
      </w:r>
      <w:r w:rsidRPr="006D39CF">
        <w:rPr>
          <w:rFonts w:ascii="Arial" w:hAnsi="Arial" w:cs="Arial"/>
          <w:sz w:val="24"/>
          <w:szCs w:val="24"/>
        </w:rPr>
        <w:t>, u vlasništvu RH</w:t>
      </w:r>
    </w:p>
    <w:p w14:paraId="75C2C08A" w14:textId="77777777" w:rsidR="00E64A89" w:rsidRPr="006D39CF" w:rsidRDefault="00E64A89" w:rsidP="0069100E">
      <w:pPr>
        <w:jc w:val="both"/>
        <w:rPr>
          <w:rFonts w:ascii="Arial" w:hAnsi="Arial" w:cs="Arial"/>
          <w:b/>
          <w:sz w:val="24"/>
          <w:szCs w:val="24"/>
        </w:rPr>
      </w:pPr>
      <w:r w:rsidRPr="006D39CF">
        <w:rPr>
          <w:rFonts w:ascii="Arial" w:hAnsi="Arial" w:cs="Arial"/>
          <w:b/>
          <w:sz w:val="24"/>
          <w:szCs w:val="24"/>
        </w:rPr>
        <w:t xml:space="preserve">POSTOJEĆI OBJEKTI: </w:t>
      </w:r>
    </w:p>
    <w:p w14:paraId="4B6165A5" w14:textId="3F50D7B2" w:rsidR="00E64A89" w:rsidRPr="006D39CF" w:rsidRDefault="00E64A89" w:rsidP="006910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>Ugostiteljsko-turistička</w:t>
      </w:r>
      <w:r w:rsidR="008943C2" w:rsidRPr="006D39CF">
        <w:rPr>
          <w:rFonts w:ascii="Arial" w:hAnsi="Arial" w:cs="Arial"/>
          <w:sz w:val="24"/>
          <w:szCs w:val="24"/>
        </w:rPr>
        <w:t xml:space="preserve"> </w:t>
      </w:r>
      <w:r w:rsidRPr="006D39CF">
        <w:rPr>
          <w:rFonts w:ascii="Arial" w:hAnsi="Arial" w:cs="Arial"/>
          <w:sz w:val="24"/>
          <w:szCs w:val="24"/>
        </w:rPr>
        <w:t>zgrada (restoran) građevinske bruto površine 426,72 m2</w:t>
      </w:r>
      <w:r w:rsidR="00080440" w:rsidRPr="006D39CF">
        <w:rPr>
          <w:rFonts w:ascii="Arial" w:hAnsi="Arial" w:cs="Arial"/>
          <w:sz w:val="24"/>
          <w:szCs w:val="24"/>
        </w:rPr>
        <w:t>, (u daljnjem tekstu RESTORAN)</w:t>
      </w:r>
    </w:p>
    <w:p w14:paraId="728550EB" w14:textId="1B6F8FD3" w:rsidR="00080440" w:rsidRPr="006D39CF" w:rsidRDefault="00E64A89" w:rsidP="006910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>Ugostiteljsko-turistička zgrada (spavaonice i</w:t>
      </w:r>
      <w:r w:rsidR="006315DA" w:rsidRPr="006D39CF">
        <w:rPr>
          <w:rFonts w:ascii="Arial" w:hAnsi="Arial" w:cs="Arial"/>
          <w:sz w:val="24"/>
          <w:szCs w:val="24"/>
        </w:rPr>
        <w:t xml:space="preserve"> ured</w:t>
      </w:r>
      <w:r w:rsidRPr="006D39CF">
        <w:rPr>
          <w:rFonts w:ascii="Arial" w:hAnsi="Arial" w:cs="Arial"/>
          <w:sz w:val="24"/>
          <w:szCs w:val="24"/>
        </w:rPr>
        <w:t xml:space="preserve">) </w:t>
      </w:r>
      <w:r w:rsidR="00080440" w:rsidRPr="006D39CF">
        <w:rPr>
          <w:rFonts w:ascii="Arial" w:hAnsi="Arial" w:cs="Arial"/>
          <w:sz w:val="24"/>
          <w:szCs w:val="24"/>
        </w:rPr>
        <w:t>građevinske bruto površine 305 m2 koji se sastoji od podruma, prizemlja i neuređenog potkrovlja,</w:t>
      </w:r>
      <w:r w:rsidR="006315DA" w:rsidRPr="006D39CF">
        <w:rPr>
          <w:rFonts w:ascii="Arial" w:hAnsi="Arial" w:cs="Arial"/>
          <w:sz w:val="24"/>
          <w:szCs w:val="24"/>
        </w:rPr>
        <w:t xml:space="preserve"> </w:t>
      </w:r>
      <w:r w:rsidR="00080440" w:rsidRPr="006D39CF">
        <w:rPr>
          <w:rFonts w:ascii="Arial" w:hAnsi="Arial" w:cs="Arial"/>
          <w:sz w:val="24"/>
          <w:szCs w:val="24"/>
        </w:rPr>
        <w:t>(u daljnjem tekstu SPAVAONICA)</w:t>
      </w:r>
    </w:p>
    <w:p w14:paraId="7F7E2960" w14:textId="57D130C8" w:rsidR="00080440" w:rsidRPr="006D39CF" w:rsidRDefault="00080440" w:rsidP="006910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 xml:space="preserve">Ugostiteljsko-turistička zgrada (spavaonica i prostor za rekreaciju) građevinske bruto površine 95 m2 </w:t>
      </w:r>
      <w:r w:rsidR="00E64A89" w:rsidRPr="006D39CF">
        <w:rPr>
          <w:rFonts w:ascii="Arial" w:hAnsi="Arial" w:cs="Arial"/>
          <w:sz w:val="24"/>
          <w:szCs w:val="24"/>
        </w:rPr>
        <w:t xml:space="preserve"> </w:t>
      </w:r>
      <w:r w:rsidRPr="006D39CF">
        <w:rPr>
          <w:rFonts w:ascii="Arial" w:hAnsi="Arial" w:cs="Arial"/>
          <w:sz w:val="24"/>
          <w:szCs w:val="24"/>
        </w:rPr>
        <w:t xml:space="preserve">koji se sastoji od spavaonice, prostora za rekreaciju sa spremištem i garažom (u daljnjem tekstu POLIVALENTNA DVORANA) </w:t>
      </w:r>
    </w:p>
    <w:p w14:paraId="26063832" w14:textId="7AFE51C4" w:rsidR="00080440" w:rsidRPr="006D39CF" w:rsidRDefault="00080440" w:rsidP="006910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>Pomoćna zgrada (spremište) građevinsko bruto površine 50,25 m2 koja služi za spremište sportskih rekvizita (u daljnjem tekstu SPREMIŠTE)</w:t>
      </w:r>
    </w:p>
    <w:p w14:paraId="57A6946E" w14:textId="7D4E1C66" w:rsidR="0016381E" w:rsidRDefault="00080440" w:rsidP="006910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 xml:space="preserve">Gospodarska </w:t>
      </w:r>
      <w:r w:rsidR="0016381E" w:rsidRPr="006D39CF">
        <w:rPr>
          <w:rFonts w:ascii="Arial" w:hAnsi="Arial" w:cs="Arial"/>
          <w:sz w:val="24"/>
          <w:szCs w:val="24"/>
        </w:rPr>
        <w:t xml:space="preserve">poljoprivredna </w:t>
      </w:r>
      <w:r w:rsidRPr="006D39CF">
        <w:rPr>
          <w:rFonts w:ascii="Arial" w:hAnsi="Arial" w:cs="Arial"/>
          <w:sz w:val="24"/>
          <w:szCs w:val="24"/>
        </w:rPr>
        <w:t>zgrada (staja za konje) građevinske bruto površine 250,05 m2 (u daljnjem tekstu STAJA)</w:t>
      </w:r>
    </w:p>
    <w:p w14:paraId="2C9917A1" w14:textId="5E956B62" w:rsidR="004C1B42" w:rsidRPr="006E6D04" w:rsidRDefault="006E6D04" w:rsidP="006E6D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6D04">
        <w:rPr>
          <w:rFonts w:ascii="Arial" w:hAnsi="Arial" w:cs="Arial"/>
          <w:color w:val="000000" w:themeColor="text1"/>
          <w:sz w:val="24"/>
          <w:szCs w:val="24"/>
        </w:rPr>
        <w:t>Pomoćna zgrada u funkciji osnovne zgrade, nadstrešnica sa krušnom peći – sjeverna nadstrešnica ukupne bruto površine 35,42 m2 (u daljnjem tekstu SJEVERNA NADSTREŠNICA),</w:t>
      </w:r>
      <w:r w:rsidR="00EC7BEB" w:rsidRPr="006E6D04">
        <w:rPr>
          <w:rFonts w:ascii="Arial" w:hAnsi="Arial" w:cs="Arial"/>
          <w:color w:val="000000" w:themeColor="text1"/>
          <w:sz w:val="24"/>
          <w:szCs w:val="24"/>
        </w:rPr>
        <w:t>nije dio predmetne čestice, odnosno ne nalazi se u obuhvatu zahvata</w:t>
      </w:r>
    </w:p>
    <w:p w14:paraId="082C42E6" w14:textId="6493FAA4" w:rsidR="004C1B42" w:rsidRPr="006D39CF" w:rsidRDefault="004C1B42" w:rsidP="006910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lastRenderedPageBreak/>
        <w:t xml:space="preserve">Pomoćna zgrada u funkciji osnovne zgrade , nadstrešnica sa roštiljem  – južna nadstrešnica ukupne bruto površine 35,42 m2 (u daljnjem tekstu JUŽNA NADSTREŠNICA), </w:t>
      </w:r>
      <w:r w:rsidR="00EC7BEB" w:rsidRPr="006D39CF">
        <w:rPr>
          <w:rFonts w:ascii="Arial" w:hAnsi="Arial" w:cs="Arial"/>
          <w:sz w:val="24"/>
          <w:szCs w:val="24"/>
        </w:rPr>
        <w:t>- nije dio predmetne čestice, odnosno ne nalazi se u obuhvatu zahvata</w:t>
      </w:r>
    </w:p>
    <w:p w14:paraId="250F2901" w14:textId="6435D879" w:rsidR="004C1B42" w:rsidRDefault="004C1B42" w:rsidP="006910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 xml:space="preserve">Sportski tereni: travnato nogometno igralište, asfaltno igralište za rukomet i košarku, teren za odbojku na pijesku, u daljnjem tekstu (SPORTSKI SADRŽAJI).  </w:t>
      </w:r>
      <w:r w:rsidR="006D39CF">
        <w:rPr>
          <w:rFonts w:ascii="Arial" w:hAnsi="Arial" w:cs="Arial"/>
          <w:sz w:val="24"/>
          <w:szCs w:val="24"/>
        </w:rPr>
        <w:t>Asfaltno igralište bi prenamijenili u parking.</w:t>
      </w:r>
    </w:p>
    <w:p w14:paraId="00BE741A" w14:textId="77777777" w:rsidR="006D39CF" w:rsidRPr="006D39CF" w:rsidRDefault="006D39CF" w:rsidP="006D39C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1A4CEB9" w14:textId="280EB834" w:rsidR="004C1B42" w:rsidRPr="00845E3D" w:rsidRDefault="00190D2B" w:rsidP="0069100E">
      <w:pPr>
        <w:jc w:val="both"/>
        <w:rPr>
          <w:rFonts w:ascii="Arial" w:hAnsi="Arial" w:cs="Arial"/>
          <w:sz w:val="24"/>
          <w:szCs w:val="24"/>
        </w:rPr>
      </w:pPr>
      <w:r w:rsidRPr="00845E3D">
        <w:rPr>
          <w:rFonts w:ascii="Arial" w:hAnsi="Arial" w:cs="Arial"/>
          <w:b/>
          <w:sz w:val="24"/>
          <w:szCs w:val="24"/>
        </w:rPr>
        <w:t>PREDMET JAVNE NABAVE</w:t>
      </w:r>
      <w:r w:rsidR="004C1B42" w:rsidRPr="00845E3D">
        <w:rPr>
          <w:rFonts w:ascii="Arial" w:hAnsi="Arial" w:cs="Arial"/>
          <w:sz w:val="24"/>
          <w:szCs w:val="24"/>
        </w:rPr>
        <w:t>:</w:t>
      </w:r>
    </w:p>
    <w:p w14:paraId="52CA538E" w14:textId="4F8C9078" w:rsidR="00D213AA" w:rsidRDefault="00D213AA" w:rsidP="0069100E">
      <w:pPr>
        <w:jc w:val="both"/>
        <w:rPr>
          <w:rFonts w:ascii="Arial" w:hAnsi="Arial" w:cs="Arial"/>
          <w:sz w:val="24"/>
          <w:szCs w:val="24"/>
        </w:rPr>
      </w:pPr>
      <w:r w:rsidRPr="00845E3D">
        <w:rPr>
          <w:rFonts w:ascii="Arial" w:hAnsi="Arial" w:cs="Arial"/>
          <w:sz w:val="24"/>
          <w:szCs w:val="24"/>
        </w:rPr>
        <w:t>Na temelju idejnog rješenja za Ugostiteljsko turistički centar Kukavica, izrađen po MPLAN d.o.o., A. K. Miošića 5B, TD 14-07/22, i izdanih posebnih uvjeta i uvjeta priključenja na temelju istog, potrebno je izraditi Idejni projekt za ishođenje Lokacijske dozvole i Glavn</w:t>
      </w:r>
      <w:r w:rsidR="00EF78ED">
        <w:rPr>
          <w:rFonts w:ascii="Arial" w:hAnsi="Arial" w:cs="Arial"/>
          <w:sz w:val="24"/>
          <w:szCs w:val="24"/>
        </w:rPr>
        <w:t>e</w:t>
      </w:r>
      <w:r w:rsidRPr="00845E3D">
        <w:rPr>
          <w:rFonts w:ascii="Arial" w:hAnsi="Arial" w:cs="Arial"/>
          <w:sz w:val="24"/>
          <w:szCs w:val="24"/>
        </w:rPr>
        <w:t xml:space="preserve"> projekt</w:t>
      </w:r>
      <w:r w:rsidR="00EF78ED">
        <w:rPr>
          <w:rFonts w:ascii="Arial" w:hAnsi="Arial" w:cs="Arial"/>
          <w:sz w:val="24"/>
          <w:szCs w:val="24"/>
        </w:rPr>
        <w:t>e</w:t>
      </w:r>
      <w:r w:rsidRPr="00845E3D">
        <w:rPr>
          <w:rFonts w:ascii="Arial" w:hAnsi="Arial" w:cs="Arial"/>
          <w:sz w:val="24"/>
          <w:szCs w:val="24"/>
        </w:rPr>
        <w:t xml:space="preserve"> za FAZ</w:t>
      </w:r>
      <w:r w:rsidR="00845E3D" w:rsidRPr="00845E3D">
        <w:rPr>
          <w:rFonts w:ascii="Arial" w:hAnsi="Arial" w:cs="Arial"/>
          <w:sz w:val="24"/>
          <w:szCs w:val="24"/>
        </w:rPr>
        <w:t>U</w:t>
      </w:r>
      <w:r w:rsidRPr="00845E3D">
        <w:rPr>
          <w:rFonts w:ascii="Arial" w:hAnsi="Arial" w:cs="Arial"/>
          <w:sz w:val="24"/>
          <w:szCs w:val="24"/>
        </w:rPr>
        <w:t xml:space="preserve"> 1</w:t>
      </w:r>
      <w:r w:rsidR="00845E3D" w:rsidRPr="00845E3D">
        <w:rPr>
          <w:rFonts w:ascii="Arial" w:hAnsi="Arial" w:cs="Arial"/>
          <w:sz w:val="24"/>
          <w:szCs w:val="24"/>
        </w:rPr>
        <w:t xml:space="preserve"> i FAZU </w:t>
      </w:r>
      <w:r w:rsidR="00E85B8F">
        <w:rPr>
          <w:rFonts w:ascii="Arial" w:hAnsi="Arial" w:cs="Arial"/>
          <w:sz w:val="24"/>
          <w:szCs w:val="24"/>
        </w:rPr>
        <w:t>2</w:t>
      </w:r>
      <w:r w:rsidRPr="00845E3D">
        <w:rPr>
          <w:rFonts w:ascii="Arial" w:hAnsi="Arial" w:cs="Arial"/>
          <w:sz w:val="24"/>
          <w:szCs w:val="24"/>
        </w:rPr>
        <w:t>. Idejnim projektom predviđeno je građenje u ukupno pet (5) faza:</w:t>
      </w:r>
    </w:p>
    <w:p w14:paraId="372BC7EB" w14:textId="70FCBEA8" w:rsidR="00D213AA" w:rsidRPr="006D39CF" w:rsidRDefault="00D213AA" w:rsidP="00D213A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FAZA 1 </w:t>
      </w:r>
      <w:r w:rsidR="00A73760">
        <w:rPr>
          <w:rFonts w:ascii="Arial" w:hAnsi="Arial" w:cs="Arial"/>
          <w:sz w:val="24"/>
          <w:szCs w:val="24"/>
        </w:rPr>
        <w:t>–</w:t>
      </w:r>
      <w:r w:rsidR="00845E3D">
        <w:rPr>
          <w:rFonts w:ascii="Arial" w:hAnsi="Arial" w:cs="Arial"/>
          <w:sz w:val="24"/>
          <w:szCs w:val="24"/>
        </w:rPr>
        <w:t xml:space="preserve"> R</w:t>
      </w:r>
      <w:r w:rsidRPr="006D39CF">
        <w:rPr>
          <w:rFonts w:ascii="Arial" w:hAnsi="Arial" w:cs="Arial"/>
          <w:sz w:val="24"/>
          <w:szCs w:val="24"/>
        </w:rPr>
        <w:t>estoran, parkiralište i spremište (tehnička prostorija);</w:t>
      </w:r>
    </w:p>
    <w:p w14:paraId="25A15146" w14:textId="3300525D" w:rsidR="00D213AA" w:rsidRPr="00D213AA" w:rsidRDefault="00D213AA" w:rsidP="00D213AA">
      <w:pPr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FAZA 2 - </w:t>
      </w:r>
      <w:r w:rsidRPr="00D213AA">
        <w:rPr>
          <w:rFonts w:ascii="Arial" w:hAnsi="Arial" w:cs="Arial"/>
          <w:sz w:val="24"/>
          <w:szCs w:val="24"/>
        </w:rPr>
        <w:t>Spavaonice;</w:t>
      </w:r>
    </w:p>
    <w:p w14:paraId="38B7A82C" w14:textId="16BE8F2F" w:rsidR="00D213AA" w:rsidRPr="006D39CF" w:rsidRDefault="00D213AA" w:rsidP="00D213A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FAZA 3 - </w:t>
      </w:r>
      <w:r w:rsidRPr="006D39CF">
        <w:rPr>
          <w:rFonts w:ascii="Arial" w:hAnsi="Arial" w:cs="Arial"/>
          <w:sz w:val="24"/>
          <w:szCs w:val="24"/>
        </w:rPr>
        <w:t>Polivalentna dvorana;</w:t>
      </w:r>
    </w:p>
    <w:p w14:paraId="78BB6D3B" w14:textId="16738EE2" w:rsidR="00D213AA" w:rsidRPr="006D39CF" w:rsidRDefault="00D213AA" w:rsidP="00D213A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FAZA 4 - </w:t>
      </w:r>
      <w:r w:rsidRPr="006D39CF">
        <w:rPr>
          <w:rFonts w:ascii="Arial" w:hAnsi="Arial" w:cs="Arial"/>
          <w:sz w:val="24"/>
          <w:szCs w:val="24"/>
        </w:rPr>
        <w:t>Sportski sadržaji i okoliš;</w:t>
      </w:r>
    </w:p>
    <w:p w14:paraId="495A7B0D" w14:textId="75465DFE" w:rsidR="00D213AA" w:rsidRPr="00D213AA" w:rsidRDefault="00D213AA" w:rsidP="00D213AA">
      <w:pPr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FAZA 5 - </w:t>
      </w:r>
      <w:r w:rsidRPr="00D213AA">
        <w:rPr>
          <w:rFonts w:ascii="Arial" w:hAnsi="Arial" w:cs="Arial"/>
          <w:sz w:val="24"/>
          <w:szCs w:val="24"/>
        </w:rPr>
        <w:t>Montažne kućice i vidikovac s pripadajućim okolišem.</w:t>
      </w:r>
    </w:p>
    <w:p w14:paraId="7882C654" w14:textId="77777777" w:rsidR="00D213AA" w:rsidRDefault="00D213AA" w:rsidP="0069100E">
      <w:pPr>
        <w:jc w:val="both"/>
        <w:rPr>
          <w:rFonts w:ascii="Arial" w:hAnsi="Arial" w:cs="Arial"/>
          <w:sz w:val="24"/>
          <w:szCs w:val="24"/>
        </w:rPr>
      </w:pPr>
    </w:p>
    <w:p w14:paraId="3415D280" w14:textId="77777777" w:rsidR="00190D2B" w:rsidRPr="006D39CF" w:rsidRDefault="00190D2B" w:rsidP="00190D2B">
      <w:p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 xml:space="preserve">Napomena: </w:t>
      </w:r>
    </w:p>
    <w:p w14:paraId="1238A61D" w14:textId="32E0E4DD" w:rsidR="00190D2B" w:rsidRPr="006D39CF" w:rsidRDefault="00190D2B" w:rsidP="00190D2B">
      <w:pPr>
        <w:jc w:val="both"/>
        <w:rPr>
          <w:rFonts w:ascii="Arial" w:hAnsi="Arial" w:cs="Arial"/>
          <w:sz w:val="24"/>
          <w:szCs w:val="24"/>
        </w:rPr>
      </w:pPr>
      <w:r w:rsidRPr="00845E3D">
        <w:rPr>
          <w:rFonts w:ascii="Arial" w:hAnsi="Arial" w:cs="Arial"/>
          <w:sz w:val="24"/>
          <w:szCs w:val="24"/>
        </w:rPr>
        <w:t xml:space="preserve">Na čestici k.č. 3329/41, k.o. Velika Pisanica </w:t>
      </w:r>
      <w:r w:rsidR="00845E3D">
        <w:rPr>
          <w:rFonts w:ascii="Arial" w:hAnsi="Arial" w:cs="Arial"/>
          <w:sz w:val="24"/>
          <w:szCs w:val="24"/>
        </w:rPr>
        <w:t>izvedeno je dječje igralište prema Pravilniku o jednostavnim i drugim građevinama i radovima, a koje je u skladu s prethodno spomenutim idejnim rješenjem.</w:t>
      </w:r>
    </w:p>
    <w:p w14:paraId="56CA3567" w14:textId="77777777" w:rsidR="00D213AA" w:rsidRDefault="00D213AA" w:rsidP="0069100E">
      <w:pPr>
        <w:jc w:val="both"/>
        <w:rPr>
          <w:rFonts w:ascii="Arial" w:hAnsi="Arial" w:cs="Arial"/>
          <w:sz w:val="24"/>
          <w:szCs w:val="24"/>
        </w:rPr>
      </w:pPr>
    </w:p>
    <w:p w14:paraId="78CBCF80" w14:textId="77777777" w:rsidR="004C1B42" w:rsidRPr="006D39CF" w:rsidRDefault="004C1B42" w:rsidP="0069100E">
      <w:pPr>
        <w:jc w:val="both"/>
        <w:rPr>
          <w:rFonts w:ascii="Arial" w:hAnsi="Arial" w:cs="Arial"/>
          <w:b/>
          <w:sz w:val="24"/>
          <w:szCs w:val="24"/>
        </w:rPr>
      </w:pPr>
      <w:r w:rsidRPr="006D39CF">
        <w:rPr>
          <w:rFonts w:ascii="Arial" w:hAnsi="Arial" w:cs="Arial"/>
          <w:b/>
          <w:sz w:val="24"/>
          <w:szCs w:val="24"/>
        </w:rPr>
        <w:t>P</w:t>
      </w:r>
      <w:r w:rsidR="003276D7" w:rsidRPr="006D39CF">
        <w:rPr>
          <w:rFonts w:ascii="Arial" w:hAnsi="Arial" w:cs="Arial"/>
          <w:b/>
          <w:sz w:val="24"/>
          <w:szCs w:val="24"/>
        </w:rPr>
        <w:t>OTENCIJALNI KORISNICI</w:t>
      </w:r>
      <w:r w:rsidRPr="006D39CF">
        <w:rPr>
          <w:rFonts w:ascii="Arial" w:hAnsi="Arial" w:cs="Arial"/>
          <w:b/>
          <w:sz w:val="24"/>
          <w:szCs w:val="24"/>
        </w:rPr>
        <w:t>:</w:t>
      </w:r>
    </w:p>
    <w:p w14:paraId="3DE458C9" w14:textId="46F1562C" w:rsidR="004C1B42" w:rsidRPr="006D39CF" w:rsidRDefault="004C1B42" w:rsidP="006910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>Grupe (sve vrste poslovne, đačke, studentske, umirovljenici, sportske i</w:t>
      </w:r>
      <w:r w:rsidR="0056085A" w:rsidRPr="006D39CF">
        <w:rPr>
          <w:rFonts w:ascii="Arial" w:hAnsi="Arial" w:cs="Arial"/>
          <w:sz w:val="24"/>
          <w:szCs w:val="24"/>
        </w:rPr>
        <w:t xml:space="preserve"> </w:t>
      </w:r>
      <w:r w:rsidRPr="006D39CF">
        <w:rPr>
          <w:rFonts w:ascii="Arial" w:hAnsi="Arial" w:cs="Arial"/>
          <w:sz w:val="24"/>
          <w:szCs w:val="24"/>
        </w:rPr>
        <w:t>dr.)</w:t>
      </w:r>
    </w:p>
    <w:p w14:paraId="7C2EF773" w14:textId="77777777" w:rsidR="004C1B42" w:rsidRPr="006D39CF" w:rsidRDefault="004C1B42" w:rsidP="006910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 xml:space="preserve">Individualci </w:t>
      </w:r>
    </w:p>
    <w:p w14:paraId="30D7EE37" w14:textId="32B22AE6" w:rsidR="004C1B42" w:rsidRDefault="004C1B42" w:rsidP="006910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>Obitelji sa djecom</w:t>
      </w:r>
    </w:p>
    <w:p w14:paraId="782485DE" w14:textId="77777777" w:rsidR="006D39CF" w:rsidRPr="006D39CF" w:rsidRDefault="006D39CF" w:rsidP="006D39C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6DA7C22" w14:textId="0F50BE2D" w:rsidR="003276D7" w:rsidRPr="006D39CF" w:rsidRDefault="003276D7" w:rsidP="0069100E">
      <w:p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b/>
          <w:sz w:val="24"/>
          <w:szCs w:val="24"/>
        </w:rPr>
        <w:t>TURISTIČKI PROIZVODI</w:t>
      </w:r>
      <w:r w:rsidRPr="006D39CF">
        <w:rPr>
          <w:rFonts w:ascii="Arial" w:hAnsi="Arial" w:cs="Arial"/>
          <w:sz w:val="24"/>
          <w:szCs w:val="24"/>
        </w:rPr>
        <w:t xml:space="preserve">: (aktivni turizam: ciklo, konjički, pješačenje, adrenalinske aktivnosti, </w:t>
      </w:r>
      <w:r w:rsidR="0056085A" w:rsidRPr="006D39CF">
        <w:rPr>
          <w:rFonts w:ascii="Arial" w:hAnsi="Arial" w:cs="Arial"/>
          <w:sz w:val="24"/>
          <w:szCs w:val="24"/>
        </w:rPr>
        <w:t>đ</w:t>
      </w:r>
      <w:r w:rsidRPr="006D39CF">
        <w:rPr>
          <w:rFonts w:ascii="Arial" w:hAnsi="Arial" w:cs="Arial"/>
          <w:sz w:val="24"/>
          <w:szCs w:val="24"/>
        </w:rPr>
        <w:t>ački turizam, gastro turizam, poslovni</w:t>
      </w:r>
      <w:r w:rsidR="00DD0013" w:rsidRPr="006D39CF">
        <w:rPr>
          <w:rFonts w:ascii="Arial" w:hAnsi="Arial" w:cs="Arial"/>
          <w:sz w:val="24"/>
          <w:szCs w:val="24"/>
        </w:rPr>
        <w:t>, zdravstveni programi promjene životnih stilova</w:t>
      </w:r>
      <w:r w:rsidRPr="006D39CF">
        <w:rPr>
          <w:rFonts w:ascii="Arial" w:hAnsi="Arial" w:cs="Arial"/>
          <w:sz w:val="24"/>
          <w:szCs w:val="24"/>
        </w:rPr>
        <w:t xml:space="preserve"> i</w:t>
      </w:r>
      <w:r w:rsidR="0056085A" w:rsidRPr="006D39CF">
        <w:rPr>
          <w:rFonts w:ascii="Arial" w:hAnsi="Arial" w:cs="Arial"/>
          <w:sz w:val="24"/>
          <w:szCs w:val="24"/>
        </w:rPr>
        <w:t xml:space="preserve"> </w:t>
      </w:r>
      <w:r w:rsidRPr="006D39CF">
        <w:rPr>
          <w:rFonts w:ascii="Arial" w:hAnsi="Arial" w:cs="Arial"/>
          <w:sz w:val="24"/>
          <w:szCs w:val="24"/>
        </w:rPr>
        <w:t xml:space="preserve">dr.)  </w:t>
      </w:r>
    </w:p>
    <w:p w14:paraId="66D9217B" w14:textId="77777777" w:rsidR="003276D7" w:rsidRPr="006D39CF" w:rsidRDefault="003276D7" w:rsidP="006910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 xml:space="preserve">Team </w:t>
      </w:r>
      <w:proofErr w:type="spellStart"/>
      <w:r w:rsidRPr="006D39CF">
        <w:rPr>
          <w:rFonts w:ascii="Arial" w:hAnsi="Arial" w:cs="Arial"/>
          <w:sz w:val="24"/>
          <w:szCs w:val="24"/>
        </w:rPr>
        <w:t>building</w:t>
      </w:r>
      <w:proofErr w:type="spellEnd"/>
      <w:r w:rsidRPr="006D39CF">
        <w:rPr>
          <w:rFonts w:ascii="Arial" w:hAnsi="Arial" w:cs="Arial"/>
          <w:sz w:val="24"/>
          <w:szCs w:val="24"/>
        </w:rPr>
        <w:t xml:space="preserve"> ponude</w:t>
      </w:r>
    </w:p>
    <w:p w14:paraId="32E65290" w14:textId="21ED420F" w:rsidR="003276D7" w:rsidRPr="006D39CF" w:rsidRDefault="003276D7" w:rsidP="006910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 xml:space="preserve">Škola u prirodi (obvezna za </w:t>
      </w:r>
      <w:r w:rsidR="00EC7BEB" w:rsidRPr="006D39CF">
        <w:rPr>
          <w:rFonts w:ascii="Arial" w:hAnsi="Arial" w:cs="Arial"/>
          <w:sz w:val="24"/>
          <w:szCs w:val="24"/>
        </w:rPr>
        <w:t>3. i 4. razred</w:t>
      </w:r>
      <w:r w:rsidRPr="006D39CF">
        <w:rPr>
          <w:rFonts w:ascii="Arial" w:hAnsi="Arial" w:cs="Arial"/>
          <w:sz w:val="24"/>
          <w:szCs w:val="24"/>
        </w:rPr>
        <w:t>)</w:t>
      </w:r>
    </w:p>
    <w:p w14:paraId="48FA20D9" w14:textId="77777777" w:rsidR="003276D7" w:rsidRPr="006D39CF" w:rsidRDefault="003276D7" w:rsidP="006910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>Đačke ekskurzije</w:t>
      </w:r>
    </w:p>
    <w:p w14:paraId="0E4DCA81" w14:textId="734F5CE3" w:rsidR="003276D7" w:rsidRPr="006D39CF" w:rsidRDefault="003276D7" w:rsidP="006910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 xml:space="preserve">Konferencije, </w:t>
      </w:r>
      <w:proofErr w:type="spellStart"/>
      <w:r w:rsidRPr="006D39CF">
        <w:rPr>
          <w:rFonts w:ascii="Arial" w:hAnsi="Arial" w:cs="Arial"/>
          <w:sz w:val="24"/>
          <w:szCs w:val="24"/>
        </w:rPr>
        <w:t>workshopovi</w:t>
      </w:r>
      <w:proofErr w:type="spellEnd"/>
      <w:r w:rsidRPr="006D39CF">
        <w:rPr>
          <w:rFonts w:ascii="Arial" w:hAnsi="Arial" w:cs="Arial"/>
          <w:sz w:val="24"/>
          <w:szCs w:val="24"/>
        </w:rPr>
        <w:t>, seminari, prezentacije, vjenčanja, krstitke, rođendani i</w:t>
      </w:r>
      <w:r w:rsidR="0056085A" w:rsidRPr="006D39CF">
        <w:rPr>
          <w:rFonts w:ascii="Arial" w:hAnsi="Arial" w:cs="Arial"/>
          <w:sz w:val="24"/>
          <w:szCs w:val="24"/>
        </w:rPr>
        <w:t xml:space="preserve"> </w:t>
      </w:r>
      <w:r w:rsidRPr="006D39CF">
        <w:rPr>
          <w:rFonts w:ascii="Arial" w:hAnsi="Arial" w:cs="Arial"/>
          <w:sz w:val="24"/>
          <w:szCs w:val="24"/>
        </w:rPr>
        <w:t xml:space="preserve">sl. </w:t>
      </w:r>
      <w:r w:rsidR="004C1B42" w:rsidRPr="006D39CF">
        <w:rPr>
          <w:rFonts w:ascii="Arial" w:hAnsi="Arial" w:cs="Arial"/>
          <w:sz w:val="24"/>
          <w:szCs w:val="24"/>
        </w:rPr>
        <w:t xml:space="preserve">  </w:t>
      </w:r>
    </w:p>
    <w:p w14:paraId="142E33C8" w14:textId="1BC4DD28" w:rsidR="003276D7" w:rsidRPr="006D39CF" w:rsidRDefault="00F14D84" w:rsidP="0069100E">
      <w:pPr>
        <w:jc w:val="both"/>
        <w:rPr>
          <w:rFonts w:ascii="Arial" w:hAnsi="Arial" w:cs="Arial"/>
          <w:sz w:val="24"/>
          <w:szCs w:val="24"/>
        </w:rPr>
      </w:pPr>
      <w:r w:rsidRPr="00602C8C">
        <w:rPr>
          <w:rFonts w:ascii="Arial" w:hAnsi="Arial" w:cs="Arial"/>
          <w:b/>
          <w:sz w:val="24"/>
          <w:szCs w:val="24"/>
        </w:rPr>
        <w:lastRenderedPageBreak/>
        <w:t xml:space="preserve">SADRŽAJI KOJE JE POTREBNO OSIGURATI </w:t>
      </w:r>
      <w:r w:rsidR="00EC7BEB" w:rsidRPr="00602C8C">
        <w:rPr>
          <w:rFonts w:ascii="Arial" w:hAnsi="Arial" w:cs="Arial"/>
          <w:b/>
          <w:sz w:val="24"/>
          <w:szCs w:val="24"/>
        </w:rPr>
        <w:t>NA LOKACIJI KUKAVICA</w:t>
      </w:r>
      <w:r w:rsidR="003276D7" w:rsidRPr="00602C8C">
        <w:rPr>
          <w:rFonts w:ascii="Arial" w:hAnsi="Arial" w:cs="Arial"/>
          <w:sz w:val="24"/>
          <w:szCs w:val="24"/>
        </w:rPr>
        <w:t>:</w:t>
      </w:r>
    </w:p>
    <w:p w14:paraId="4B854D35" w14:textId="5A232C85" w:rsidR="003276D7" w:rsidRPr="00A73760" w:rsidRDefault="003276D7" w:rsidP="006910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73760">
        <w:rPr>
          <w:rFonts w:ascii="Arial" w:hAnsi="Arial" w:cs="Arial"/>
          <w:sz w:val="24"/>
          <w:szCs w:val="24"/>
        </w:rPr>
        <w:t>SMJEŠTAJ (u mobilnim</w:t>
      </w:r>
      <w:r w:rsidR="006D39CF" w:rsidRPr="00A73760">
        <w:rPr>
          <w:rFonts w:ascii="Arial" w:hAnsi="Arial" w:cs="Arial"/>
          <w:sz w:val="24"/>
          <w:szCs w:val="24"/>
        </w:rPr>
        <w:t>/montažnim</w:t>
      </w:r>
      <w:r w:rsidRPr="00A73760">
        <w:rPr>
          <w:rFonts w:ascii="Arial" w:hAnsi="Arial" w:cs="Arial"/>
          <w:sz w:val="24"/>
          <w:szCs w:val="24"/>
        </w:rPr>
        <w:t xml:space="preserve"> kućicama vrhunske kvalitete kapaciteta 4 i 4+2 osobe)</w:t>
      </w:r>
      <w:r w:rsidR="00F719D3" w:rsidRPr="00A73760">
        <w:rPr>
          <w:rFonts w:ascii="Arial" w:hAnsi="Arial" w:cs="Arial"/>
          <w:sz w:val="24"/>
          <w:szCs w:val="24"/>
        </w:rPr>
        <w:t xml:space="preserve"> </w:t>
      </w:r>
      <w:r w:rsidR="00DD0013" w:rsidRPr="00A73760">
        <w:rPr>
          <w:rFonts w:ascii="Arial" w:hAnsi="Arial" w:cs="Arial"/>
          <w:sz w:val="24"/>
          <w:szCs w:val="24"/>
        </w:rPr>
        <w:t>broj</w:t>
      </w:r>
      <w:r w:rsidR="00A73760" w:rsidRPr="00A73760">
        <w:rPr>
          <w:rFonts w:ascii="Arial" w:hAnsi="Arial" w:cs="Arial"/>
          <w:sz w:val="24"/>
          <w:szCs w:val="24"/>
        </w:rPr>
        <w:t xml:space="preserve"> smještajnih</w:t>
      </w:r>
      <w:r w:rsidR="00F719D3" w:rsidRPr="00A73760">
        <w:rPr>
          <w:rFonts w:ascii="Arial" w:hAnsi="Arial" w:cs="Arial"/>
          <w:sz w:val="24"/>
          <w:szCs w:val="24"/>
        </w:rPr>
        <w:t xml:space="preserve"> kućica</w:t>
      </w:r>
      <w:r w:rsidR="00DD0013" w:rsidRPr="00A73760">
        <w:rPr>
          <w:rFonts w:ascii="Arial" w:hAnsi="Arial" w:cs="Arial"/>
          <w:sz w:val="24"/>
          <w:szCs w:val="24"/>
        </w:rPr>
        <w:t xml:space="preserve"> ovisno o raspoloživoj površini</w:t>
      </w:r>
      <w:r w:rsidR="00F719D3" w:rsidRPr="00A73760">
        <w:rPr>
          <w:rFonts w:ascii="Arial" w:hAnsi="Arial" w:cs="Arial"/>
          <w:sz w:val="24"/>
          <w:szCs w:val="24"/>
        </w:rPr>
        <w:t xml:space="preserve"> </w:t>
      </w:r>
      <w:r w:rsidR="00F50FE1" w:rsidRPr="00A73760">
        <w:rPr>
          <w:rFonts w:ascii="Arial" w:hAnsi="Arial" w:cs="Arial"/>
          <w:sz w:val="24"/>
          <w:szCs w:val="24"/>
        </w:rPr>
        <w:t>(min. 10 kućica)</w:t>
      </w:r>
      <w:r w:rsidR="00B25A34" w:rsidRPr="00A73760">
        <w:rPr>
          <w:rFonts w:ascii="Arial" w:hAnsi="Arial" w:cs="Arial"/>
          <w:sz w:val="24"/>
          <w:szCs w:val="24"/>
        </w:rPr>
        <w:t xml:space="preserve">; postojeći objekt </w:t>
      </w:r>
      <w:r w:rsidR="00A9740E" w:rsidRPr="00A73760">
        <w:rPr>
          <w:rFonts w:ascii="Arial" w:hAnsi="Arial" w:cs="Arial"/>
          <w:sz w:val="24"/>
          <w:szCs w:val="24"/>
        </w:rPr>
        <w:t>SPAVAONICA</w:t>
      </w:r>
      <w:r w:rsidR="00B25A34" w:rsidRPr="00A73760">
        <w:rPr>
          <w:rFonts w:ascii="Arial" w:hAnsi="Arial" w:cs="Arial"/>
          <w:sz w:val="24"/>
          <w:szCs w:val="24"/>
        </w:rPr>
        <w:t xml:space="preserve"> urediti </w:t>
      </w:r>
      <w:r w:rsidR="00A9740E" w:rsidRPr="00A73760">
        <w:rPr>
          <w:rFonts w:ascii="Arial" w:hAnsi="Arial" w:cs="Arial"/>
          <w:sz w:val="24"/>
          <w:szCs w:val="24"/>
        </w:rPr>
        <w:t xml:space="preserve"> u smještajni objekt – spavaonice i apartmani </w:t>
      </w:r>
    </w:p>
    <w:p w14:paraId="53EFC404" w14:textId="3CCAEFCE" w:rsidR="003276D7" w:rsidRPr="00602C8C" w:rsidRDefault="003276D7" w:rsidP="006910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02C8C">
        <w:rPr>
          <w:rFonts w:ascii="Arial" w:hAnsi="Arial" w:cs="Arial"/>
          <w:sz w:val="24"/>
          <w:szCs w:val="24"/>
        </w:rPr>
        <w:t>RESTORAN (postojeći restoran pretvoriti u a</w:t>
      </w:r>
      <w:r w:rsidR="0056085A" w:rsidRPr="00602C8C">
        <w:rPr>
          <w:rFonts w:ascii="Arial" w:hAnsi="Arial" w:cs="Arial"/>
          <w:sz w:val="24"/>
          <w:szCs w:val="24"/>
        </w:rPr>
        <w:t xml:space="preserve"> </w:t>
      </w:r>
      <w:r w:rsidRPr="00602C8C">
        <w:rPr>
          <w:rFonts w:ascii="Arial" w:hAnsi="Arial" w:cs="Arial"/>
          <w:sz w:val="24"/>
          <w:szCs w:val="24"/>
        </w:rPr>
        <w:t>la-</w:t>
      </w:r>
      <w:proofErr w:type="spellStart"/>
      <w:r w:rsidRPr="00602C8C">
        <w:rPr>
          <w:rFonts w:ascii="Arial" w:hAnsi="Arial" w:cs="Arial"/>
          <w:sz w:val="24"/>
          <w:szCs w:val="24"/>
        </w:rPr>
        <w:t>carte</w:t>
      </w:r>
      <w:proofErr w:type="spellEnd"/>
      <w:r w:rsidRPr="00602C8C">
        <w:rPr>
          <w:rFonts w:ascii="Arial" w:hAnsi="Arial" w:cs="Arial"/>
          <w:sz w:val="24"/>
          <w:szCs w:val="24"/>
        </w:rPr>
        <w:t xml:space="preserve"> i pansionski restoran</w:t>
      </w:r>
      <w:r w:rsidR="00B25A34" w:rsidRPr="00602C8C">
        <w:rPr>
          <w:rFonts w:ascii="Arial" w:hAnsi="Arial" w:cs="Arial"/>
          <w:sz w:val="24"/>
          <w:szCs w:val="24"/>
        </w:rPr>
        <w:t>,</w:t>
      </w:r>
      <w:r w:rsidR="00F50FE1" w:rsidRPr="00602C8C">
        <w:rPr>
          <w:rFonts w:ascii="Arial" w:hAnsi="Arial" w:cs="Arial"/>
          <w:sz w:val="24"/>
          <w:szCs w:val="24"/>
        </w:rPr>
        <w:t xml:space="preserve"> osigurati sanitarne čvorove za vanjske korisnike: M, Ž + </w:t>
      </w:r>
      <w:proofErr w:type="spellStart"/>
      <w:r w:rsidR="00F50FE1" w:rsidRPr="00602C8C">
        <w:rPr>
          <w:rFonts w:ascii="Arial" w:hAnsi="Arial" w:cs="Arial"/>
          <w:sz w:val="24"/>
          <w:szCs w:val="24"/>
        </w:rPr>
        <w:t>inv</w:t>
      </w:r>
      <w:proofErr w:type="spellEnd"/>
      <w:r w:rsidR="00F50FE1" w:rsidRPr="00602C8C">
        <w:rPr>
          <w:rFonts w:ascii="Arial" w:hAnsi="Arial" w:cs="Arial"/>
          <w:sz w:val="24"/>
          <w:szCs w:val="24"/>
        </w:rPr>
        <w:t>.</w:t>
      </w:r>
      <w:r w:rsidR="00A9740E" w:rsidRPr="00602C8C">
        <w:rPr>
          <w:rFonts w:ascii="Arial" w:hAnsi="Arial" w:cs="Arial"/>
          <w:sz w:val="24"/>
          <w:szCs w:val="24"/>
        </w:rPr>
        <w:t>)</w:t>
      </w:r>
      <w:r w:rsidR="00ED7A5F" w:rsidRPr="00602C8C">
        <w:rPr>
          <w:rFonts w:ascii="Arial" w:hAnsi="Arial" w:cs="Arial"/>
          <w:sz w:val="24"/>
          <w:szCs w:val="24"/>
        </w:rPr>
        <w:t xml:space="preserve"> </w:t>
      </w:r>
    </w:p>
    <w:p w14:paraId="1BC4E220" w14:textId="3FD26CFF" w:rsidR="00A95CCC" w:rsidRPr="006D39CF" w:rsidRDefault="003276D7" w:rsidP="004D0498">
      <w:pPr>
        <w:pStyle w:val="ListParagraph"/>
        <w:numPr>
          <w:ilvl w:val="0"/>
          <w:numId w:val="3"/>
        </w:num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D39CF">
        <w:rPr>
          <w:rFonts w:ascii="Arial" w:hAnsi="Arial" w:cs="Arial"/>
          <w:sz w:val="24"/>
          <w:szCs w:val="24"/>
        </w:rPr>
        <w:t>SPORTSKI TERENI (sma</w:t>
      </w:r>
      <w:r w:rsidR="001520E2" w:rsidRPr="006D39CF">
        <w:rPr>
          <w:rFonts w:ascii="Arial" w:hAnsi="Arial" w:cs="Arial"/>
          <w:sz w:val="24"/>
          <w:szCs w:val="24"/>
        </w:rPr>
        <w:t>n</w:t>
      </w:r>
      <w:r w:rsidRPr="006D39CF">
        <w:rPr>
          <w:rFonts w:ascii="Arial" w:hAnsi="Arial" w:cs="Arial"/>
          <w:sz w:val="24"/>
          <w:szCs w:val="24"/>
        </w:rPr>
        <w:t>jiti postojeće nogometno igralište, postojeće asfaltn</w:t>
      </w:r>
      <w:r w:rsidR="00DD0013" w:rsidRPr="006D39CF">
        <w:rPr>
          <w:rFonts w:ascii="Arial" w:hAnsi="Arial" w:cs="Arial"/>
          <w:sz w:val="24"/>
          <w:szCs w:val="24"/>
        </w:rPr>
        <w:t>o igralište prenamijeniti u parkiralište</w:t>
      </w:r>
      <w:r w:rsidR="00602C8C">
        <w:rPr>
          <w:rFonts w:ascii="Arial" w:hAnsi="Arial" w:cs="Arial"/>
          <w:sz w:val="24"/>
          <w:szCs w:val="24"/>
        </w:rPr>
        <w:t xml:space="preserve"> </w:t>
      </w:r>
      <w:r w:rsidR="00DD0013" w:rsidRPr="006D39CF">
        <w:rPr>
          <w:rFonts w:ascii="Arial" w:hAnsi="Arial" w:cs="Arial"/>
          <w:sz w:val="24"/>
          <w:szCs w:val="24"/>
        </w:rPr>
        <w:t>te planirati na postojećim česticama</w:t>
      </w:r>
      <w:r w:rsidRPr="006D39CF">
        <w:rPr>
          <w:rFonts w:ascii="Arial" w:hAnsi="Arial" w:cs="Arial"/>
          <w:sz w:val="24"/>
          <w:szCs w:val="24"/>
        </w:rPr>
        <w:t xml:space="preserve"> polivalentno igralište s gumiranom podlogom za košarku, rukomet i odbojku)</w:t>
      </w:r>
      <w:r w:rsidR="001520E2" w:rsidRPr="006D39CF">
        <w:rPr>
          <w:rFonts w:ascii="Arial" w:hAnsi="Arial" w:cs="Arial"/>
          <w:sz w:val="24"/>
          <w:szCs w:val="24"/>
        </w:rPr>
        <w:t xml:space="preserve"> te adaptirati i urediti teren odbojke na pijesku (BUBBLE NOGOMET</w:t>
      </w:r>
      <w:r w:rsidR="00F822AF" w:rsidRPr="006D39C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822AF" w:rsidRPr="006D39CF">
          <w:rPr>
            <w:rStyle w:val="Hyperlink"/>
            <w:rFonts w:ascii="Arial" w:hAnsi="Arial" w:cs="Arial"/>
            <w:sz w:val="24"/>
            <w:szCs w:val="24"/>
          </w:rPr>
          <w:t>https://www.hvar-adventure-park-jelsa.com/post/bubble-football-nova-zabava-za-sezonu-2019-na-hvaru</w:t>
        </w:r>
      </w:hyperlink>
      <w:r w:rsidR="004D0498" w:rsidRPr="006D39CF">
        <w:rPr>
          <w:rFonts w:ascii="Arial" w:hAnsi="Arial" w:cs="Arial"/>
          <w:sz w:val="24"/>
          <w:szCs w:val="24"/>
        </w:rPr>
        <w:t xml:space="preserve"> ) LJUDSKI STOLNI NOGOMET uz novo polivalentno igralište </w:t>
      </w:r>
      <w:hyperlink r:id="rId8" w:history="1">
        <w:r w:rsidR="004D0498" w:rsidRPr="006D39CF">
          <w:rPr>
            <w:rStyle w:val="Hyperlink"/>
            <w:rFonts w:ascii="Arial" w:hAnsi="Arial" w:cs="Arial"/>
            <w:sz w:val="24"/>
            <w:szCs w:val="24"/>
          </w:rPr>
          <w:t>https://likos-adventure.hr/aktivnosti/cijena/ljudski-stolni-nogomet</w:t>
        </w:r>
      </w:hyperlink>
      <w:r w:rsidR="004D0498" w:rsidRPr="006D39CF">
        <w:rPr>
          <w:rFonts w:ascii="Arial" w:hAnsi="Arial" w:cs="Arial"/>
          <w:sz w:val="24"/>
          <w:szCs w:val="24"/>
        </w:rPr>
        <w:t xml:space="preserve"> </w:t>
      </w:r>
    </w:p>
    <w:p w14:paraId="303FBE85" w14:textId="5EBAFB9A" w:rsidR="001520E2" w:rsidRPr="00602C8C" w:rsidRDefault="00A95CCC" w:rsidP="00A95CCC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2C8C">
        <w:rPr>
          <w:rFonts w:ascii="Arial" w:hAnsi="Arial" w:cs="Arial"/>
          <w:color w:val="000000" w:themeColor="text1"/>
          <w:sz w:val="24"/>
          <w:szCs w:val="24"/>
        </w:rPr>
        <w:t>projektirati dječje igralište</w:t>
      </w:r>
      <w:r w:rsidR="00602C8C">
        <w:rPr>
          <w:rFonts w:ascii="Arial" w:hAnsi="Arial" w:cs="Arial"/>
          <w:color w:val="000000" w:themeColor="text1"/>
          <w:sz w:val="24"/>
          <w:szCs w:val="24"/>
        </w:rPr>
        <w:t xml:space="preserve"> (u procesu</w:t>
      </w:r>
      <w:r w:rsidR="005412D1">
        <w:rPr>
          <w:rFonts w:ascii="Arial" w:hAnsi="Arial" w:cs="Arial"/>
          <w:color w:val="000000" w:themeColor="text1"/>
          <w:sz w:val="24"/>
          <w:szCs w:val="24"/>
        </w:rPr>
        <w:t xml:space="preserve"> projektiranja</w:t>
      </w:r>
      <w:r w:rsidRPr="00602C8C">
        <w:rPr>
          <w:rFonts w:ascii="Arial" w:hAnsi="Arial" w:cs="Arial"/>
          <w:color w:val="000000" w:themeColor="text1"/>
          <w:sz w:val="24"/>
          <w:szCs w:val="24"/>
        </w:rPr>
        <w:t xml:space="preserve"> i prostor za </w:t>
      </w:r>
      <w:proofErr w:type="spellStart"/>
      <w:r w:rsidRPr="00602C8C">
        <w:rPr>
          <w:rFonts w:ascii="Arial" w:hAnsi="Arial" w:cs="Arial"/>
          <w:color w:val="000000" w:themeColor="text1"/>
          <w:sz w:val="24"/>
          <w:szCs w:val="24"/>
        </w:rPr>
        <w:t>street</w:t>
      </w:r>
      <w:proofErr w:type="spellEnd"/>
      <w:r w:rsidRPr="00602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02C8C">
        <w:rPr>
          <w:rFonts w:ascii="Arial" w:hAnsi="Arial" w:cs="Arial"/>
          <w:color w:val="000000" w:themeColor="text1"/>
          <w:sz w:val="24"/>
          <w:szCs w:val="24"/>
        </w:rPr>
        <w:t>workout</w:t>
      </w:r>
      <w:proofErr w:type="spellEnd"/>
      <w:r w:rsidR="001520E2" w:rsidRPr="00602C8C">
        <w:rPr>
          <w:rFonts w:ascii="Arial" w:hAnsi="Arial" w:cs="Arial"/>
          <w:color w:val="000000" w:themeColor="text1"/>
          <w:sz w:val="24"/>
          <w:szCs w:val="24"/>
        </w:rPr>
        <w:t>)</w:t>
      </w:r>
      <w:r w:rsidR="0056085A" w:rsidRPr="00602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19D3" w:rsidRPr="00602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384DF2" w14:textId="086107B1" w:rsidR="002A006D" w:rsidRPr="00602C8C" w:rsidRDefault="00DC1F65" w:rsidP="002A006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110B7" w:rsidRPr="00602C8C">
        <w:rPr>
          <w:rFonts w:ascii="Arial" w:hAnsi="Arial" w:cs="Arial"/>
          <w:sz w:val="24"/>
          <w:szCs w:val="24"/>
        </w:rPr>
        <w:t>idikovac</w:t>
      </w:r>
      <w:r>
        <w:rPr>
          <w:rFonts w:ascii="Arial" w:hAnsi="Arial" w:cs="Arial"/>
          <w:sz w:val="24"/>
          <w:szCs w:val="24"/>
        </w:rPr>
        <w:t xml:space="preserve"> sa </w:t>
      </w:r>
      <w:r w:rsidR="002A006D" w:rsidRPr="00602C8C">
        <w:rPr>
          <w:rFonts w:ascii="Arial" w:hAnsi="Arial" w:cs="Arial"/>
          <w:sz w:val="24"/>
          <w:szCs w:val="24"/>
        </w:rPr>
        <w:t>stanic</w:t>
      </w:r>
      <w:r>
        <w:rPr>
          <w:rFonts w:ascii="Arial" w:hAnsi="Arial" w:cs="Arial"/>
          <w:sz w:val="24"/>
          <w:szCs w:val="24"/>
        </w:rPr>
        <w:t>ama</w:t>
      </w:r>
      <w:r w:rsidR="002A006D" w:rsidRPr="00602C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r w:rsidR="002A006D" w:rsidRPr="00602C8C">
        <w:rPr>
          <w:rFonts w:ascii="Arial" w:hAnsi="Arial" w:cs="Arial"/>
          <w:sz w:val="24"/>
          <w:szCs w:val="24"/>
        </w:rPr>
        <w:t xml:space="preserve">edukativnim tablama (životinje, biljke) </w:t>
      </w:r>
      <w:hyperlink r:id="rId9" w:history="1">
        <w:r w:rsidR="002A006D" w:rsidRPr="00602C8C">
          <w:rPr>
            <w:rStyle w:val="Hyperlink"/>
            <w:rFonts w:ascii="Arial" w:hAnsi="Arial" w:cs="Arial"/>
            <w:sz w:val="24"/>
            <w:szCs w:val="24"/>
          </w:rPr>
          <w:t>https://www.potmedkrosnjamipohorje.si/hr/</w:t>
        </w:r>
      </w:hyperlink>
      <w:r w:rsidR="002A006D" w:rsidRPr="00602C8C">
        <w:rPr>
          <w:rFonts w:ascii="Arial" w:hAnsi="Arial" w:cs="Arial"/>
          <w:sz w:val="24"/>
          <w:szCs w:val="24"/>
        </w:rPr>
        <w:t xml:space="preserve"> </w:t>
      </w:r>
    </w:p>
    <w:p w14:paraId="063FEA29" w14:textId="3738BA81" w:rsidR="009912A9" w:rsidRPr="00602C8C" w:rsidRDefault="009912A9" w:rsidP="002A006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02C8C">
        <w:rPr>
          <w:rFonts w:ascii="Arial" w:hAnsi="Arial" w:cs="Arial"/>
          <w:sz w:val="24"/>
          <w:szCs w:val="24"/>
        </w:rPr>
        <w:t xml:space="preserve">POLIVALENTNA DVORANA (postojeću zgradu POLIVALENTNE DVORANE </w:t>
      </w:r>
      <w:r w:rsidR="00845E3D">
        <w:rPr>
          <w:rFonts w:ascii="Arial" w:hAnsi="Arial" w:cs="Arial"/>
          <w:sz w:val="24"/>
          <w:szCs w:val="24"/>
        </w:rPr>
        <w:t>rekonstruirati</w:t>
      </w:r>
      <w:r w:rsidRPr="00602C8C">
        <w:rPr>
          <w:rFonts w:ascii="Arial" w:hAnsi="Arial" w:cs="Arial"/>
          <w:sz w:val="24"/>
          <w:szCs w:val="24"/>
        </w:rPr>
        <w:t xml:space="preserve"> </w:t>
      </w:r>
      <w:r w:rsidR="00ED7A5F" w:rsidRPr="00602C8C">
        <w:rPr>
          <w:rFonts w:ascii="Arial" w:hAnsi="Arial" w:cs="Arial"/>
          <w:sz w:val="24"/>
          <w:szCs w:val="24"/>
        </w:rPr>
        <w:t>u postojećim gabaritima</w:t>
      </w:r>
      <w:r w:rsidR="00845E3D">
        <w:rPr>
          <w:rFonts w:ascii="Arial" w:hAnsi="Arial" w:cs="Arial"/>
          <w:sz w:val="24"/>
          <w:szCs w:val="24"/>
        </w:rPr>
        <w:t xml:space="preserve"> i prenamijeniti u javnu i društvenu – kulturnu namjenu</w:t>
      </w:r>
      <w:r w:rsidR="00ED7A5F" w:rsidRPr="00602C8C">
        <w:rPr>
          <w:rFonts w:ascii="Arial" w:hAnsi="Arial" w:cs="Arial"/>
          <w:sz w:val="24"/>
          <w:szCs w:val="24"/>
        </w:rPr>
        <w:t xml:space="preserve">). </w:t>
      </w:r>
    </w:p>
    <w:p w14:paraId="192F122B" w14:textId="77777777" w:rsidR="002A006D" w:rsidRPr="006D39CF" w:rsidRDefault="002A006D" w:rsidP="002A006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6DFC685" w14:textId="51DACD75" w:rsidR="00F14D84" w:rsidRPr="006D39CF" w:rsidRDefault="00190D2B" w:rsidP="00F14D84">
      <w:pPr>
        <w:ind w:left="360"/>
        <w:jc w:val="both"/>
        <w:rPr>
          <w:rFonts w:ascii="Arial" w:hAnsi="Arial" w:cs="Arial"/>
          <w:sz w:val="24"/>
          <w:szCs w:val="24"/>
        </w:rPr>
      </w:pPr>
      <w:r w:rsidRPr="00845E3D">
        <w:rPr>
          <w:rFonts w:ascii="Arial" w:hAnsi="Arial" w:cs="Arial"/>
          <w:sz w:val="24"/>
          <w:szCs w:val="24"/>
        </w:rPr>
        <w:t>PROJEKTNI PROGRAM</w:t>
      </w:r>
      <w:r w:rsidR="007A1489" w:rsidRPr="00602C8C">
        <w:rPr>
          <w:rFonts w:ascii="Arial" w:hAnsi="Arial" w:cs="Arial"/>
          <w:sz w:val="24"/>
          <w:szCs w:val="24"/>
        </w:rPr>
        <w:t xml:space="preserve"> POSTOJEĆIH ZGRADA:</w:t>
      </w:r>
    </w:p>
    <w:p w14:paraId="248E9723" w14:textId="119F24C2" w:rsidR="00F719D3" w:rsidRPr="00777CB8" w:rsidRDefault="001520E2" w:rsidP="00CD12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>U objektu RESTORAN</w:t>
      </w:r>
      <w:r w:rsidR="00F719D3" w:rsidRPr="006D39CF">
        <w:rPr>
          <w:rFonts w:ascii="Arial" w:hAnsi="Arial" w:cs="Arial"/>
          <w:sz w:val="24"/>
          <w:szCs w:val="24"/>
        </w:rPr>
        <w:t xml:space="preserve"> postojeći prostor restorana prilagoditi potrebama a</w:t>
      </w:r>
      <w:r w:rsidR="00753082" w:rsidRPr="006D39CF">
        <w:rPr>
          <w:rFonts w:ascii="Arial" w:hAnsi="Arial" w:cs="Arial"/>
          <w:sz w:val="24"/>
          <w:szCs w:val="24"/>
        </w:rPr>
        <w:t xml:space="preserve"> </w:t>
      </w:r>
      <w:r w:rsidR="00F719D3" w:rsidRPr="006D39CF">
        <w:rPr>
          <w:rFonts w:ascii="Arial" w:hAnsi="Arial" w:cs="Arial"/>
          <w:sz w:val="24"/>
          <w:szCs w:val="24"/>
        </w:rPr>
        <w:t>la-</w:t>
      </w:r>
      <w:proofErr w:type="spellStart"/>
      <w:r w:rsidR="00F719D3" w:rsidRPr="006D39CF">
        <w:rPr>
          <w:rFonts w:ascii="Arial" w:hAnsi="Arial" w:cs="Arial"/>
          <w:sz w:val="24"/>
          <w:szCs w:val="24"/>
        </w:rPr>
        <w:t>cart</w:t>
      </w:r>
      <w:r w:rsidR="007A1489" w:rsidRPr="006D39CF">
        <w:rPr>
          <w:rFonts w:ascii="Arial" w:hAnsi="Arial" w:cs="Arial"/>
          <w:sz w:val="24"/>
          <w:szCs w:val="24"/>
        </w:rPr>
        <w:t>e</w:t>
      </w:r>
      <w:proofErr w:type="spellEnd"/>
      <w:r w:rsidR="00F719D3" w:rsidRPr="006D39CF">
        <w:rPr>
          <w:rFonts w:ascii="Arial" w:hAnsi="Arial" w:cs="Arial"/>
          <w:sz w:val="24"/>
          <w:szCs w:val="24"/>
        </w:rPr>
        <w:t xml:space="preserve"> i pansionskog restorana</w:t>
      </w:r>
      <w:r w:rsidR="00B25A34" w:rsidRPr="006D39CF">
        <w:rPr>
          <w:rFonts w:ascii="Arial" w:hAnsi="Arial" w:cs="Arial"/>
          <w:sz w:val="24"/>
          <w:szCs w:val="24"/>
        </w:rPr>
        <w:t xml:space="preserve"> </w:t>
      </w:r>
      <w:r w:rsidR="00B25A34" w:rsidRPr="00777CB8">
        <w:rPr>
          <w:rFonts w:ascii="Arial" w:hAnsi="Arial" w:cs="Arial"/>
          <w:sz w:val="24"/>
          <w:szCs w:val="24"/>
        </w:rPr>
        <w:t>kapaciteta 80+80 mjesta</w:t>
      </w:r>
      <w:r w:rsidR="007A1489" w:rsidRPr="00777CB8">
        <w:rPr>
          <w:rFonts w:ascii="Arial" w:hAnsi="Arial" w:cs="Arial"/>
          <w:sz w:val="24"/>
          <w:szCs w:val="24"/>
        </w:rPr>
        <w:t>,</w:t>
      </w:r>
      <w:r w:rsidR="00F719D3" w:rsidRPr="00777CB8">
        <w:rPr>
          <w:rFonts w:ascii="Arial" w:hAnsi="Arial" w:cs="Arial"/>
          <w:sz w:val="24"/>
          <w:szCs w:val="24"/>
        </w:rPr>
        <w:t xml:space="preserve"> s mogućnošću pregrađivanja prostora,</w:t>
      </w:r>
      <w:r w:rsidR="00B84A08" w:rsidRPr="00777CB8">
        <w:rPr>
          <w:rFonts w:ascii="Arial" w:hAnsi="Arial" w:cs="Arial"/>
          <w:sz w:val="24"/>
          <w:szCs w:val="24"/>
        </w:rPr>
        <w:t xml:space="preserve"> </w:t>
      </w:r>
      <w:r w:rsidR="00A9740E" w:rsidRPr="00777CB8">
        <w:rPr>
          <w:rFonts w:ascii="Arial" w:hAnsi="Arial" w:cs="Arial"/>
          <w:sz w:val="24"/>
          <w:szCs w:val="24"/>
        </w:rPr>
        <w:t xml:space="preserve">za restoran je potrebno osigurati sve potrebne prostore prema važećim Zakonima i Pravilnicima, te osigurati zaseban gospodarski ulaz, </w:t>
      </w:r>
      <w:r w:rsidR="00B25A34" w:rsidRPr="00777CB8">
        <w:rPr>
          <w:rFonts w:ascii="Arial" w:hAnsi="Arial" w:cs="Arial"/>
          <w:sz w:val="24"/>
          <w:szCs w:val="24"/>
        </w:rPr>
        <w:t>u podrumu je potrebno</w:t>
      </w:r>
      <w:r w:rsidR="00B84A08" w:rsidRPr="00777CB8">
        <w:rPr>
          <w:rFonts w:ascii="Arial" w:hAnsi="Arial" w:cs="Arial"/>
          <w:sz w:val="24"/>
          <w:szCs w:val="24"/>
        </w:rPr>
        <w:t xml:space="preserve"> </w:t>
      </w:r>
      <w:r w:rsidR="00B25A34" w:rsidRPr="00777CB8">
        <w:rPr>
          <w:rFonts w:ascii="Arial" w:hAnsi="Arial" w:cs="Arial"/>
          <w:sz w:val="24"/>
          <w:szCs w:val="24"/>
        </w:rPr>
        <w:t xml:space="preserve">osigurati </w:t>
      </w:r>
      <w:r w:rsidR="00A9740E" w:rsidRPr="00777CB8">
        <w:rPr>
          <w:rFonts w:ascii="Arial" w:hAnsi="Arial" w:cs="Arial"/>
          <w:sz w:val="24"/>
          <w:szCs w:val="24"/>
        </w:rPr>
        <w:t>sanitarne čvorove za vanjske korisnike (</w:t>
      </w:r>
      <w:proofErr w:type="spellStart"/>
      <w:r w:rsidR="00A9740E" w:rsidRPr="00777CB8">
        <w:rPr>
          <w:rFonts w:ascii="Arial" w:hAnsi="Arial" w:cs="Arial"/>
          <w:sz w:val="24"/>
          <w:szCs w:val="24"/>
        </w:rPr>
        <w:t>M+Ž+inv</w:t>
      </w:r>
      <w:proofErr w:type="spellEnd"/>
      <w:r w:rsidR="00A9740E" w:rsidRPr="00777CB8">
        <w:rPr>
          <w:rFonts w:ascii="Arial" w:hAnsi="Arial" w:cs="Arial"/>
          <w:sz w:val="24"/>
          <w:szCs w:val="24"/>
        </w:rPr>
        <w:t>)</w:t>
      </w:r>
    </w:p>
    <w:p w14:paraId="0D48D92F" w14:textId="4AC3880A" w:rsidR="00F719D3" w:rsidRPr="00777CB8" w:rsidRDefault="00F719D3" w:rsidP="006910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D39CF">
        <w:rPr>
          <w:rFonts w:ascii="Arial" w:hAnsi="Arial" w:cs="Arial"/>
          <w:sz w:val="24"/>
          <w:szCs w:val="24"/>
        </w:rPr>
        <w:t xml:space="preserve">U objektu SPAVAONICA u potkrovlju napraviti </w:t>
      </w:r>
      <w:r w:rsidR="003552F2" w:rsidRPr="006D39CF">
        <w:rPr>
          <w:rFonts w:ascii="Arial" w:hAnsi="Arial" w:cs="Arial"/>
          <w:sz w:val="24"/>
          <w:szCs w:val="24"/>
        </w:rPr>
        <w:t>2 apartmana za iznajmljivanje</w:t>
      </w:r>
      <w:r w:rsidRPr="006D39CF">
        <w:rPr>
          <w:rFonts w:ascii="Arial" w:hAnsi="Arial" w:cs="Arial"/>
          <w:sz w:val="24"/>
          <w:szCs w:val="24"/>
        </w:rPr>
        <w:t>,</w:t>
      </w:r>
      <w:r w:rsidR="003552F2" w:rsidRPr="006D39CF">
        <w:rPr>
          <w:rFonts w:ascii="Arial" w:hAnsi="Arial" w:cs="Arial"/>
          <w:sz w:val="24"/>
          <w:szCs w:val="24"/>
        </w:rPr>
        <w:t xml:space="preserve"> a u donjem dijelu adaptirati postojeće sobe u </w:t>
      </w:r>
      <w:r w:rsidR="003552F2" w:rsidRPr="00777CB8">
        <w:rPr>
          <w:rFonts w:ascii="Arial" w:hAnsi="Arial" w:cs="Arial"/>
          <w:sz w:val="24"/>
          <w:szCs w:val="24"/>
        </w:rPr>
        <w:t>spavaonice</w:t>
      </w:r>
      <w:r w:rsidR="004640A6" w:rsidRPr="00777CB8">
        <w:rPr>
          <w:rFonts w:ascii="Arial" w:hAnsi="Arial" w:cs="Arial"/>
          <w:sz w:val="24"/>
          <w:szCs w:val="24"/>
        </w:rPr>
        <w:t xml:space="preserve"> za kapacitet 2 razreda</w:t>
      </w:r>
      <w:r w:rsidR="00C85AD6" w:rsidRPr="00777CB8">
        <w:rPr>
          <w:rFonts w:ascii="Arial" w:hAnsi="Arial" w:cs="Arial"/>
          <w:sz w:val="24"/>
          <w:szCs w:val="24"/>
        </w:rPr>
        <w:t xml:space="preserve"> (cca 50 učenika)</w:t>
      </w:r>
      <w:r w:rsidR="003552F2" w:rsidRPr="00777CB8">
        <w:rPr>
          <w:rFonts w:ascii="Arial" w:hAnsi="Arial" w:cs="Arial"/>
          <w:sz w:val="24"/>
          <w:szCs w:val="24"/>
        </w:rPr>
        <w:t xml:space="preserve"> sukladno Pravilniku o razvrstavanju i kategorizaciji ugostiteljskih objekata iz skupine </w:t>
      </w:r>
      <w:r w:rsidR="007A1489" w:rsidRPr="00777CB8">
        <w:rPr>
          <w:rFonts w:ascii="Arial" w:hAnsi="Arial" w:cs="Arial"/>
          <w:sz w:val="24"/>
          <w:szCs w:val="24"/>
        </w:rPr>
        <w:t>o</w:t>
      </w:r>
      <w:r w:rsidR="003552F2" w:rsidRPr="00777CB8">
        <w:rPr>
          <w:rFonts w:ascii="Arial" w:hAnsi="Arial" w:cs="Arial"/>
          <w:sz w:val="24"/>
          <w:szCs w:val="24"/>
        </w:rPr>
        <w:t xml:space="preserve">stali objekti za smještaj </w:t>
      </w:r>
      <w:r w:rsidRPr="00777CB8">
        <w:rPr>
          <w:rFonts w:ascii="Arial" w:hAnsi="Arial" w:cs="Arial"/>
          <w:sz w:val="24"/>
          <w:szCs w:val="24"/>
        </w:rPr>
        <w:t xml:space="preserve"> </w:t>
      </w:r>
      <w:r w:rsidR="003552F2" w:rsidRPr="00777CB8">
        <w:rPr>
          <w:rFonts w:ascii="Arial" w:hAnsi="Arial" w:cs="Arial"/>
          <w:sz w:val="24"/>
          <w:szCs w:val="24"/>
        </w:rPr>
        <w:t>NN 54/16 i NN 69/17 za kategoriju „Hostel</w:t>
      </w:r>
      <w:r w:rsidR="004640A6" w:rsidRPr="00777CB8">
        <w:rPr>
          <w:rFonts w:ascii="Arial" w:hAnsi="Arial" w:cs="Arial"/>
          <w:sz w:val="24"/>
          <w:szCs w:val="24"/>
        </w:rPr>
        <w:t xml:space="preserve"> </w:t>
      </w:r>
      <w:r w:rsidR="00A9740E" w:rsidRPr="00777CB8">
        <w:rPr>
          <w:rFonts w:ascii="Arial" w:hAnsi="Arial" w:cs="Arial"/>
          <w:sz w:val="24"/>
          <w:szCs w:val="24"/>
        </w:rPr>
        <w:t>(ukoliko je potrebno, predmetni objekt može se dograditi za potrebe zadovoljenja traženih kapaciteta)</w:t>
      </w:r>
    </w:p>
    <w:p w14:paraId="3EC08DC8" w14:textId="6673E496" w:rsidR="00F719D3" w:rsidRPr="00777CB8" w:rsidRDefault="00F719D3" w:rsidP="006910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77CB8">
        <w:rPr>
          <w:rFonts w:ascii="Arial" w:hAnsi="Arial" w:cs="Arial"/>
          <w:sz w:val="24"/>
          <w:szCs w:val="24"/>
        </w:rPr>
        <w:t xml:space="preserve">U objektu POLIVALENTNA DVORANA postojeći objekt </w:t>
      </w:r>
      <w:r w:rsidR="00845E3D">
        <w:rPr>
          <w:rFonts w:ascii="Arial" w:hAnsi="Arial" w:cs="Arial"/>
          <w:sz w:val="24"/>
          <w:szCs w:val="24"/>
        </w:rPr>
        <w:t xml:space="preserve">rekonstruirati </w:t>
      </w:r>
      <w:r w:rsidR="004640A6" w:rsidRPr="00777CB8">
        <w:rPr>
          <w:rFonts w:ascii="Arial" w:hAnsi="Arial" w:cs="Arial"/>
          <w:sz w:val="24"/>
          <w:szCs w:val="24"/>
        </w:rPr>
        <w:t>uz zadržavanje gabarita</w:t>
      </w:r>
      <w:r w:rsidR="00845E3D">
        <w:rPr>
          <w:rFonts w:ascii="Arial" w:hAnsi="Arial" w:cs="Arial"/>
          <w:sz w:val="24"/>
          <w:szCs w:val="24"/>
        </w:rPr>
        <w:t xml:space="preserve"> i promjenu namjene u javnu i društvenu – kulturnu. Dvoranu je potrebno opremiti</w:t>
      </w:r>
      <w:r w:rsidR="004640A6" w:rsidRPr="00777CB8">
        <w:rPr>
          <w:rFonts w:ascii="Arial" w:hAnsi="Arial" w:cs="Arial"/>
          <w:sz w:val="24"/>
          <w:szCs w:val="24"/>
        </w:rPr>
        <w:t xml:space="preserve"> </w:t>
      </w:r>
      <w:r w:rsidR="00EF316D" w:rsidRPr="00777CB8">
        <w:rPr>
          <w:rFonts w:ascii="Arial" w:hAnsi="Arial" w:cs="Arial"/>
          <w:sz w:val="24"/>
          <w:szCs w:val="24"/>
        </w:rPr>
        <w:t>stolovima i stolicama, ozvučenjem, projektorom i pametnom pločom,</w:t>
      </w:r>
      <w:r w:rsidR="00845E3D">
        <w:rPr>
          <w:rFonts w:ascii="Arial" w:hAnsi="Arial" w:cs="Arial"/>
          <w:sz w:val="24"/>
          <w:szCs w:val="24"/>
        </w:rPr>
        <w:t xml:space="preserve"> te je</w:t>
      </w:r>
      <w:r w:rsidR="003552F2" w:rsidRPr="00777CB8">
        <w:rPr>
          <w:rFonts w:ascii="Arial" w:hAnsi="Arial" w:cs="Arial"/>
          <w:sz w:val="24"/>
          <w:szCs w:val="24"/>
        </w:rPr>
        <w:t xml:space="preserve"> </w:t>
      </w:r>
      <w:r w:rsidR="004640A6" w:rsidRPr="00777CB8">
        <w:rPr>
          <w:rFonts w:ascii="Arial" w:hAnsi="Arial" w:cs="Arial"/>
          <w:sz w:val="24"/>
          <w:szCs w:val="24"/>
        </w:rPr>
        <w:t xml:space="preserve">u </w:t>
      </w:r>
      <w:r w:rsidR="00845E3D">
        <w:rPr>
          <w:rFonts w:ascii="Arial" w:hAnsi="Arial" w:cs="Arial"/>
          <w:sz w:val="24"/>
          <w:szCs w:val="24"/>
        </w:rPr>
        <w:t>sklopu iste</w:t>
      </w:r>
      <w:r w:rsidR="004640A6" w:rsidRPr="00777CB8">
        <w:rPr>
          <w:rFonts w:ascii="Arial" w:hAnsi="Arial" w:cs="Arial"/>
          <w:sz w:val="24"/>
          <w:szCs w:val="24"/>
        </w:rPr>
        <w:t xml:space="preserve"> potrebno osigurati sanitarne čvorove</w:t>
      </w:r>
    </w:p>
    <w:p w14:paraId="7C0C03D9" w14:textId="01F8F01C" w:rsidR="00F719D3" w:rsidRPr="006D39CF" w:rsidRDefault="00F719D3" w:rsidP="006910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9CF">
        <w:rPr>
          <w:rFonts w:ascii="Arial" w:hAnsi="Arial" w:cs="Arial"/>
          <w:color w:val="000000" w:themeColor="text1"/>
          <w:sz w:val="24"/>
          <w:szCs w:val="24"/>
        </w:rPr>
        <w:t>U objektu SPREMIŠTE a</w:t>
      </w:r>
      <w:r w:rsidR="0034777C" w:rsidRPr="006D39CF">
        <w:rPr>
          <w:rFonts w:ascii="Arial" w:hAnsi="Arial" w:cs="Arial"/>
          <w:color w:val="000000" w:themeColor="text1"/>
          <w:sz w:val="24"/>
          <w:szCs w:val="24"/>
        </w:rPr>
        <w:t xml:space="preserve">daptirati prostor koji bi imao svrhu tehničke prostorije gdje bi bili smješteni sustavi grijanja, hlađenja i sl. </w:t>
      </w:r>
    </w:p>
    <w:p w14:paraId="52FB0811" w14:textId="77777777" w:rsidR="00845E3D" w:rsidRDefault="00845E3D" w:rsidP="0069100E">
      <w:pPr>
        <w:jc w:val="both"/>
        <w:rPr>
          <w:rFonts w:ascii="Arial" w:hAnsi="Arial" w:cs="Arial"/>
          <w:b/>
          <w:sz w:val="24"/>
          <w:szCs w:val="24"/>
        </w:rPr>
      </w:pPr>
    </w:p>
    <w:p w14:paraId="34C0B34E" w14:textId="071530BA" w:rsidR="00190D2B" w:rsidRDefault="00523A09" w:rsidP="0069100E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77CB8">
        <w:rPr>
          <w:rFonts w:ascii="Arial" w:hAnsi="Arial" w:cs="Arial"/>
          <w:b/>
          <w:sz w:val="24"/>
          <w:szCs w:val="24"/>
        </w:rPr>
        <w:lastRenderedPageBreak/>
        <w:t xml:space="preserve">OSTALI </w:t>
      </w:r>
      <w:r w:rsidR="005F42C4" w:rsidRPr="00777CB8">
        <w:rPr>
          <w:rFonts w:ascii="Arial" w:hAnsi="Arial" w:cs="Arial"/>
          <w:b/>
          <w:sz w:val="24"/>
          <w:szCs w:val="24"/>
        </w:rPr>
        <w:t>UVJETI</w:t>
      </w:r>
      <w:r w:rsidR="00B84A08" w:rsidRPr="00777CB8">
        <w:rPr>
          <w:rFonts w:ascii="Arial" w:hAnsi="Arial" w:cs="Arial"/>
          <w:b/>
          <w:sz w:val="24"/>
          <w:szCs w:val="24"/>
        </w:rPr>
        <w:t xml:space="preserve"> I IZAZOVI</w:t>
      </w:r>
      <w:r w:rsidR="005F42C4" w:rsidRPr="00777CB8">
        <w:rPr>
          <w:rFonts w:ascii="Arial" w:hAnsi="Arial" w:cs="Arial"/>
          <w:sz w:val="24"/>
          <w:szCs w:val="24"/>
        </w:rPr>
        <w:t>:</w:t>
      </w:r>
      <w:r w:rsidR="005F42C4" w:rsidRPr="00777CB8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6A981451" w14:textId="0000AB85" w:rsidR="006755EC" w:rsidRPr="006D39CF" w:rsidRDefault="006755EC" w:rsidP="0069100E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77CB8">
        <w:rPr>
          <w:rFonts w:ascii="Arial" w:hAnsi="Arial" w:cs="Arial"/>
          <w:sz w:val="24"/>
          <w:szCs w:val="24"/>
          <w:u w:val="single"/>
        </w:rPr>
        <w:t>Promet</w:t>
      </w:r>
      <w:r w:rsidR="00557E63" w:rsidRPr="00777CB8">
        <w:rPr>
          <w:rFonts w:ascii="Arial" w:hAnsi="Arial" w:cs="Arial"/>
          <w:sz w:val="24"/>
          <w:szCs w:val="24"/>
          <w:u w:val="single"/>
        </w:rPr>
        <w:t>, infrastruktura</w:t>
      </w:r>
      <w:r w:rsidR="003C4A10" w:rsidRPr="00777CB8">
        <w:rPr>
          <w:rFonts w:ascii="Arial" w:hAnsi="Arial" w:cs="Arial"/>
          <w:sz w:val="24"/>
          <w:szCs w:val="24"/>
          <w:u w:val="single"/>
        </w:rPr>
        <w:t xml:space="preserve"> i povezivanje</w:t>
      </w:r>
    </w:p>
    <w:p w14:paraId="555F85BB" w14:textId="2127DC14" w:rsidR="006755EC" w:rsidRPr="006D39CF" w:rsidRDefault="006755EC" w:rsidP="0069100E">
      <w:pPr>
        <w:jc w:val="both"/>
        <w:rPr>
          <w:rFonts w:ascii="Arial" w:hAnsi="Arial" w:cs="Arial"/>
          <w:sz w:val="24"/>
          <w:szCs w:val="24"/>
        </w:rPr>
      </w:pPr>
      <w:r w:rsidRPr="00A73760">
        <w:rPr>
          <w:rFonts w:ascii="Arial" w:hAnsi="Arial" w:cs="Arial"/>
          <w:sz w:val="24"/>
          <w:szCs w:val="24"/>
        </w:rPr>
        <w:t>Planirati kolni priključak na prometnicu (k.č. 3329/43, k.o. Velika Pisanica – uz prijedlog parcelacije gdje će se dio čestice urediti kao nerazvrstana cesta s priključkom na glavnu prometnicu, a preostali dio pripojiti k.č. 3329/41, k.o. Velika Pisanica i urediti kao interna prometnica),</w:t>
      </w:r>
      <w:r w:rsidR="007F1715" w:rsidRPr="00A73760">
        <w:rPr>
          <w:rFonts w:ascii="Arial" w:hAnsi="Arial" w:cs="Arial"/>
          <w:sz w:val="24"/>
          <w:szCs w:val="24"/>
        </w:rPr>
        <w:t xml:space="preserve"> sve prometnice projektirati prema važećim Zakonima, pravilnicima i standardima,</w:t>
      </w:r>
      <w:r w:rsidRPr="00A73760">
        <w:rPr>
          <w:rFonts w:ascii="Arial" w:hAnsi="Arial" w:cs="Arial"/>
          <w:sz w:val="24"/>
          <w:szCs w:val="24"/>
        </w:rPr>
        <w:t xml:space="preserve"> o</w:t>
      </w:r>
      <w:r w:rsidR="005F42C4" w:rsidRPr="00A73760">
        <w:rPr>
          <w:rFonts w:ascii="Arial" w:hAnsi="Arial" w:cs="Arial"/>
          <w:sz w:val="24"/>
          <w:szCs w:val="24"/>
        </w:rPr>
        <w:t>sigurati prostor za parking,</w:t>
      </w:r>
      <w:r w:rsidRPr="00A73760">
        <w:rPr>
          <w:rFonts w:ascii="Arial" w:hAnsi="Arial" w:cs="Arial"/>
          <w:sz w:val="24"/>
          <w:szCs w:val="24"/>
        </w:rPr>
        <w:t xml:space="preserve"> osigurati površine za potrebe interventnih </w:t>
      </w:r>
      <w:r w:rsidR="009516C2" w:rsidRPr="00A73760">
        <w:rPr>
          <w:rFonts w:ascii="Arial" w:hAnsi="Arial" w:cs="Arial"/>
          <w:sz w:val="24"/>
          <w:szCs w:val="24"/>
        </w:rPr>
        <w:t>vozila.</w:t>
      </w:r>
    </w:p>
    <w:p w14:paraId="1132A1AB" w14:textId="7CA93A9F" w:rsidR="00557E63" w:rsidRPr="006D39CF" w:rsidRDefault="00557E63" w:rsidP="0069100E">
      <w:pPr>
        <w:jc w:val="both"/>
        <w:rPr>
          <w:rFonts w:ascii="Arial" w:hAnsi="Arial" w:cs="Arial"/>
          <w:sz w:val="24"/>
          <w:szCs w:val="24"/>
        </w:rPr>
      </w:pPr>
      <w:r w:rsidRPr="00777CB8">
        <w:rPr>
          <w:rFonts w:ascii="Arial" w:hAnsi="Arial" w:cs="Arial"/>
          <w:sz w:val="24"/>
          <w:szCs w:val="24"/>
        </w:rPr>
        <w:t xml:space="preserve">Na čestici je osigurana sva potrebna infrastruktura: NN elektroenergetska mreža, plinska mreža, vodovod i hidrantska mreža. Odvodnja sanitarnih otpadnih voda je riješena </w:t>
      </w:r>
      <w:proofErr w:type="spellStart"/>
      <w:r w:rsidRPr="00777CB8">
        <w:rPr>
          <w:rFonts w:ascii="Arial" w:hAnsi="Arial" w:cs="Arial"/>
          <w:sz w:val="24"/>
          <w:szCs w:val="24"/>
        </w:rPr>
        <w:t>biopročistačem</w:t>
      </w:r>
      <w:proofErr w:type="spellEnd"/>
      <w:r w:rsidRPr="00777CB8">
        <w:rPr>
          <w:rFonts w:ascii="Arial" w:hAnsi="Arial" w:cs="Arial"/>
          <w:sz w:val="24"/>
          <w:szCs w:val="24"/>
        </w:rPr>
        <w:t>.</w:t>
      </w:r>
    </w:p>
    <w:p w14:paraId="7DC04FEB" w14:textId="7F59E72A" w:rsidR="005A6711" w:rsidRPr="00777CB8" w:rsidRDefault="005A6711" w:rsidP="0069100E">
      <w:pPr>
        <w:jc w:val="both"/>
        <w:rPr>
          <w:rFonts w:ascii="Arial" w:hAnsi="Arial" w:cs="Arial"/>
          <w:sz w:val="24"/>
          <w:szCs w:val="24"/>
          <w:u w:val="single"/>
        </w:rPr>
      </w:pPr>
      <w:r w:rsidRPr="00777CB8">
        <w:rPr>
          <w:rFonts w:ascii="Arial" w:hAnsi="Arial" w:cs="Arial"/>
          <w:sz w:val="24"/>
          <w:szCs w:val="24"/>
          <w:u w:val="single"/>
        </w:rPr>
        <w:t>Vlasništvo</w:t>
      </w:r>
      <w:r w:rsidR="00AE18A6" w:rsidRPr="00777CB8">
        <w:rPr>
          <w:rFonts w:ascii="Arial" w:hAnsi="Arial" w:cs="Arial"/>
          <w:sz w:val="24"/>
          <w:szCs w:val="24"/>
          <w:u w:val="single"/>
        </w:rPr>
        <w:t>, legalnost i razgraničenja</w:t>
      </w:r>
    </w:p>
    <w:p w14:paraId="2E9C4A09" w14:textId="30C95BA8" w:rsidR="00243C28" w:rsidRPr="00777CB8" w:rsidRDefault="001B40CB" w:rsidP="006910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k.č. 3329/41, k.o. Velika Pisanica potrebno je provesti parcelaciju na način da međe ne prolaze kroz postojeće legalne objekte, nego da se oni u cijelosti nalaze unutar ili izvan predmetne čestice.</w:t>
      </w:r>
    </w:p>
    <w:p w14:paraId="6D5583CF" w14:textId="64F99675" w:rsidR="004F5C46" w:rsidRPr="00777CB8" w:rsidRDefault="004F5C46" w:rsidP="0069100E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77CB8">
        <w:rPr>
          <w:rFonts w:ascii="Arial" w:hAnsi="Arial" w:cs="Arial"/>
          <w:color w:val="000000" w:themeColor="text1"/>
          <w:sz w:val="24"/>
          <w:szCs w:val="24"/>
          <w:u w:val="single"/>
        </w:rPr>
        <w:t>Osiguranje standarda</w:t>
      </w:r>
    </w:p>
    <w:p w14:paraId="560DFC24" w14:textId="2D2CA4C4" w:rsidR="004F5C46" w:rsidRPr="00777CB8" w:rsidRDefault="004F5C46" w:rsidP="0069100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7CB8">
        <w:rPr>
          <w:rFonts w:ascii="Arial" w:hAnsi="Arial" w:cs="Arial"/>
          <w:color w:val="000000" w:themeColor="text1"/>
          <w:sz w:val="24"/>
          <w:szCs w:val="24"/>
        </w:rPr>
        <w:t>Sve objekte potrebno je projektirati u skladu s važećim Zakonima i Pravilnicima. S obzirom na različitost sadržaja i korisnika, poželjno je osigurati pristupačnost osobama s invaliditetom i smanjene pokretljivosti gdje god je to moguće.</w:t>
      </w:r>
      <w:r w:rsidR="00A95CCC" w:rsidRPr="00777CB8">
        <w:rPr>
          <w:rFonts w:ascii="Arial" w:hAnsi="Arial" w:cs="Arial"/>
          <w:color w:val="000000" w:themeColor="text1"/>
          <w:sz w:val="24"/>
          <w:szCs w:val="24"/>
        </w:rPr>
        <w:t xml:space="preserve"> Sve objekte projektirati u skladu s održivim poslovanjem</w:t>
      </w:r>
      <w:r w:rsidR="001B40CB">
        <w:rPr>
          <w:rFonts w:ascii="Arial" w:hAnsi="Arial" w:cs="Arial"/>
          <w:color w:val="000000" w:themeColor="text1"/>
          <w:sz w:val="24"/>
          <w:szCs w:val="24"/>
        </w:rPr>
        <w:t>,</w:t>
      </w:r>
      <w:r w:rsidR="00A95CCC" w:rsidRPr="00777CB8">
        <w:rPr>
          <w:rFonts w:ascii="Arial" w:hAnsi="Arial" w:cs="Arial"/>
          <w:color w:val="000000" w:themeColor="text1"/>
          <w:sz w:val="24"/>
          <w:szCs w:val="24"/>
        </w:rPr>
        <w:t xml:space="preserve"> zelenom tranzicijom</w:t>
      </w:r>
      <w:r w:rsidR="001B40CB">
        <w:rPr>
          <w:rFonts w:ascii="Arial" w:hAnsi="Arial" w:cs="Arial"/>
          <w:color w:val="000000" w:themeColor="text1"/>
          <w:sz w:val="24"/>
          <w:szCs w:val="24"/>
        </w:rPr>
        <w:t>, DNSH načelom i drugim načelima održivosti</w:t>
      </w:r>
      <w:r w:rsidR="00A95CCC" w:rsidRPr="00777CB8">
        <w:rPr>
          <w:rFonts w:ascii="Arial" w:hAnsi="Arial" w:cs="Arial"/>
          <w:color w:val="000000" w:themeColor="text1"/>
          <w:sz w:val="24"/>
          <w:szCs w:val="24"/>
        </w:rPr>
        <w:t>.</w:t>
      </w:r>
      <w:r w:rsidR="001B40CB">
        <w:rPr>
          <w:rFonts w:ascii="Arial" w:hAnsi="Arial" w:cs="Arial"/>
          <w:color w:val="000000" w:themeColor="text1"/>
          <w:sz w:val="24"/>
          <w:szCs w:val="24"/>
        </w:rPr>
        <w:t xml:space="preserve"> Predmetni obuhvat se nalazi unutar područja ekološke mreže – Područje očuvanja značajno za ptice (POP).</w:t>
      </w:r>
    </w:p>
    <w:p w14:paraId="469729FB" w14:textId="54B17230" w:rsidR="005A6711" w:rsidRDefault="00A95CCC" w:rsidP="0069100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7CB8">
        <w:rPr>
          <w:rFonts w:ascii="Arial" w:hAnsi="Arial" w:cs="Arial"/>
          <w:color w:val="000000" w:themeColor="text1"/>
          <w:sz w:val="24"/>
          <w:szCs w:val="24"/>
        </w:rPr>
        <w:t>Obuhvat opremiti urbanom opremom i vanjskom LED rasvjetom, sukladno potrebama sadržaja.</w:t>
      </w:r>
    </w:p>
    <w:p w14:paraId="2DE56247" w14:textId="77777777" w:rsidR="00E85B8F" w:rsidRDefault="00E85B8F" w:rsidP="0069100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CFE57B" w14:textId="77777777" w:rsidR="00E85B8F" w:rsidRDefault="00E85B8F" w:rsidP="0069100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245D9A" w14:textId="77777777" w:rsidR="00C34087" w:rsidRPr="006D39CF" w:rsidRDefault="00C34087" w:rsidP="0069100E">
      <w:pPr>
        <w:jc w:val="both"/>
        <w:rPr>
          <w:rFonts w:ascii="Arial" w:hAnsi="Arial" w:cs="Arial"/>
          <w:sz w:val="24"/>
          <w:szCs w:val="24"/>
        </w:rPr>
      </w:pPr>
    </w:p>
    <w:sectPr w:rsidR="00C34087" w:rsidRPr="006D39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3F550" w14:textId="77777777" w:rsidR="00E840A8" w:rsidRDefault="00E840A8" w:rsidP="0018176A">
      <w:pPr>
        <w:spacing w:after="0" w:line="240" w:lineRule="auto"/>
      </w:pPr>
      <w:r>
        <w:separator/>
      </w:r>
    </w:p>
  </w:endnote>
  <w:endnote w:type="continuationSeparator" w:id="0">
    <w:p w14:paraId="1FF9EBE7" w14:textId="77777777" w:rsidR="00E840A8" w:rsidRDefault="00E840A8" w:rsidP="0018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D5D6C" w14:textId="77777777" w:rsidR="00E840A8" w:rsidRDefault="00E840A8" w:rsidP="0018176A">
      <w:pPr>
        <w:spacing w:after="0" w:line="240" w:lineRule="auto"/>
      </w:pPr>
      <w:r>
        <w:separator/>
      </w:r>
    </w:p>
  </w:footnote>
  <w:footnote w:type="continuationSeparator" w:id="0">
    <w:p w14:paraId="6E7A4459" w14:textId="77777777" w:rsidR="00E840A8" w:rsidRDefault="00E840A8" w:rsidP="0018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9FF0" w14:textId="77777777" w:rsidR="0018176A" w:rsidRDefault="0018176A" w:rsidP="001817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E72"/>
    <w:multiLevelType w:val="hybridMultilevel"/>
    <w:tmpl w:val="84A88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722"/>
    <w:multiLevelType w:val="hybridMultilevel"/>
    <w:tmpl w:val="9228B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49D6"/>
    <w:multiLevelType w:val="hybridMultilevel"/>
    <w:tmpl w:val="C4B852E2"/>
    <w:lvl w:ilvl="0" w:tplc="1382D44A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63B49"/>
    <w:multiLevelType w:val="hybridMultilevel"/>
    <w:tmpl w:val="9280B6D0"/>
    <w:lvl w:ilvl="0" w:tplc="6C068C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74A1"/>
    <w:multiLevelType w:val="hybridMultilevel"/>
    <w:tmpl w:val="EA821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C18F6"/>
    <w:multiLevelType w:val="hybridMultilevel"/>
    <w:tmpl w:val="314A6B20"/>
    <w:lvl w:ilvl="0" w:tplc="8554527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897D97"/>
    <w:multiLevelType w:val="hybridMultilevel"/>
    <w:tmpl w:val="4FA83956"/>
    <w:lvl w:ilvl="0" w:tplc="3D462D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71ACC"/>
    <w:multiLevelType w:val="hybridMultilevel"/>
    <w:tmpl w:val="68F054EA"/>
    <w:lvl w:ilvl="0" w:tplc="0C22E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E27F0"/>
    <w:multiLevelType w:val="hybridMultilevel"/>
    <w:tmpl w:val="D4741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6A"/>
    <w:rsid w:val="000039DC"/>
    <w:rsid w:val="000519D6"/>
    <w:rsid w:val="000710ED"/>
    <w:rsid w:val="00080440"/>
    <w:rsid w:val="00106463"/>
    <w:rsid w:val="00106AD0"/>
    <w:rsid w:val="001520E2"/>
    <w:rsid w:val="0016381E"/>
    <w:rsid w:val="0018099A"/>
    <w:rsid w:val="0018176A"/>
    <w:rsid w:val="001837D8"/>
    <w:rsid w:val="00190D2B"/>
    <w:rsid w:val="001A5452"/>
    <w:rsid w:val="001B40CB"/>
    <w:rsid w:val="001C1FB2"/>
    <w:rsid w:val="00215F70"/>
    <w:rsid w:val="00237A4E"/>
    <w:rsid w:val="00243C28"/>
    <w:rsid w:val="00257D37"/>
    <w:rsid w:val="00264D21"/>
    <w:rsid w:val="00291189"/>
    <w:rsid w:val="002A006D"/>
    <w:rsid w:val="002C7257"/>
    <w:rsid w:val="002D768C"/>
    <w:rsid w:val="003276D7"/>
    <w:rsid w:val="00327C14"/>
    <w:rsid w:val="0034777C"/>
    <w:rsid w:val="003552F2"/>
    <w:rsid w:val="003A515F"/>
    <w:rsid w:val="003B2101"/>
    <w:rsid w:val="003B36BE"/>
    <w:rsid w:val="003C4A10"/>
    <w:rsid w:val="003F2AC6"/>
    <w:rsid w:val="004640A6"/>
    <w:rsid w:val="00476832"/>
    <w:rsid w:val="004A36C6"/>
    <w:rsid w:val="004C1B42"/>
    <w:rsid w:val="004C2AE2"/>
    <w:rsid w:val="004D0498"/>
    <w:rsid w:val="004E1E7A"/>
    <w:rsid w:val="004F5C46"/>
    <w:rsid w:val="00523A09"/>
    <w:rsid w:val="005311EC"/>
    <w:rsid w:val="005412D1"/>
    <w:rsid w:val="00543E4B"/>
    <w:rsid w:val="00557E63"/>
    <w:rsid w:val="0056085A"/>
    <w:rsid w:val="00563DD2"/>
    <w:rsid w:val="005A6711"/>
    <w:rsid w:val="005B2543"/>
    <w:rsid w:val="005D2744"/>
    <w:rsid w:val="005D39EF"/>
    <w:rsid w:val="005E20C9"/>
    <w:rsid w:val="005F42C4"/>
    <w:rsid w:val="00602C8C"/>
    <w:rsid w:val="006315DA"/>
    <w:rsid w:val="0064061D"/>
    <w:rsid w:val="0064334B"/>
    <w:rsid w:val="00647397"/>
    <w:rsid w:val="00653DAC"/>
    <w:rsid w:val="0066156C"/>
    <w:rsid w:val="006755EC"/>
    <w:rsid w:val="0069100E"/>
    <w:rsid w:val="00696D0B"/>
    <w:rsid w:val="006D39CF"/>
    <w:rsid w:val="006E6D04"/>
    <w:rsid w:val="006F094E"/>
    <w:rsid w:val="006F45B9"/>
    <w:rsid w:val="00700E18"/>
    <w:rsid w:val="007328BA"/>
    <w:rsid w:val="00744850"/>
    <w:rsid w:val="00752E30"/>
    <w:rsid w:val="00753082"/>
    <w:rsid w:val="007641ED"/>
    <w:rsid w:val="00777CB8"/>
    <w:rsid w:val="007907E4"/>
    <w:rsid w:val="0079396B"/>
    <w:rsid w:val="007A1489"/>
    <w:rsid w:val="007A62AF"/>
    <w:rsid w:val="007C3D4A"/>
    <w:rsid w:val="007F1715"/>
    <w:rsid w:val="0080351B"/>
    <w:rsid w:val="008110B7"/>
    <w:rsid w:val="00816110"/>
    <w:rsid w:val="00837AFF"/>
    <w:rsid w:val="00842921"/>
    <w:rsid w:val="00845E3D"/>
    <w:rsid w:val="008943C2"/>
    <w:rsid w:val="008A0216"/>
    <w:rsid w:val="008D13E4"/>
    <w:rsid w:val="008E051D"/>
    <w:rsid w:val="009458B3"/>
    <w:rsid w:val="009516C2"/>
    <w:rsid w:val="009556BD"/>
    <w:rsid w:val="009612F9"/>
    <w:rsid w:val="0096189D"/>
    <w:rsid w:val="0096570F"/>
    <w:rsid w:val="00974320"/>
    <w:rsid w:val="009912A9"/>
    <w:rsid w:val="00995ABE"/>
    <w:rsid w:val="009C6AEE"/>
    <w:rsid w:val="00A27FEE"/>
    <w:rsid w:val="00A40DDF"/>
    <w:rsid w:val="00A73760"/>
    <w:rsid w:val="00A878E2"/>
    <w:rsid w:val="00A95CCC"/>
    <w:rsid w:val="00A9740E"/>
    <w:rsid w:val="00AC1AAF"/>
    <w:rsid w:val="00AE18A6"/>
    <w:rsid w:val="00B059FB"/>
    <w:rsid w:val="00B25A34"/>
    <w:rsid w:val="00B35B08"/>
    <w:rsid w:val="00B3748A"/>
    <w:rsid w:val="00B4511D"/>
    <w:rsid w:val="00B53D3A"/>
    <w:rsid w:val="00B73B78"/>
    <w:rsid w:val="00B84A08"/>
    <w:rsid w:val="00C003F9"/>
    <w:rsid w:val="00C34087"/>
    <w:rsid w:val="00C55A6A"/>
    <w:rsid w:val="00C56A89"/>
    <w:rsid w:val="00C60DAB"/>
    <w:rsid w:val="00C70867"/>
    <w:rsid w:val="00C85AD6"/>
    <w:rsid w:val="00CA2334"/>
    <w:rsid w:val="00CE7CFE"/>
    <w:rsid w:val="00D213AA"/>
    <w:rsid w:val="00D543FB"/>
    <w:rsid w:val="00D6177D"/>
    <w:rsid w:val="00DA2CF5"/>
    <w:rsid w:val="00DB1567"/>
    <w:rsid w:val="00DC1F65"/>
    <w:rsid w:val="00DC4930"/>
    <w:rsid w:val="00DD0013"/>
    <w:rsid w:val="00DD5C3F"/>
    <w:rsid w:val="00E024F2"/>
    <w:rsid w:val="00E31FD8"/>
    <w:rsid w:val="00E518D6"/>
    <w:rsid w:val="00E64A89"/>
    <w:rsid w:val="00E840A8"/>
    <w:rsid w:val="00E85112"/>
    <w:rsid w:val="00E85B8F"/>
    <w:rsid w:val="00E87AAA"/>
    <w:rsid w:val="00EC7BEB"/>
    <w:rsid w:val="00ED7A5F"/>
    <w:rsid w:val="00EE69E2"/>
    <w:rsid w:val="00EF316D"/>
    <w:rsid w:val="00EF62E4"/>
    <w:rsid w:val="00EF78ED"/>
    <w:rsid w:val="00F05B01"/>
    <w:rsid w:val="00F07B62"/>
    <w:rsid w:val="00F14D84"/>
    <w:rsid w:val="00F273BF"/>
    <w:rsid w:val="00F376BA"/>
    <w:rsid w:val="00F50FE1"/>
    <w:rsid w:val="00F61E66"/>
    <w:rsid w:val="00F719D3"/>
    <w:rsid w:val="00F822AF"/>
    <w:rsid w:val="00FD1E4B"/>
    <w:rsid w:val="00FD58AB"/>
    <w:rsid w:val="00FE1587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D4A0"/>
  <w15:docId w15:val="{9239353F-0B6E-4FD0-8FE6-CB78B5AA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6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76A"/>
  </w:style>
  <w:style w:type="paragraph" w:styleId="Footer">
    <w:name w:val="footer"/>
    <w:basedOn w:val="Normal"/>
    <w:link w:val="FooterChar"/>
    <w:uiPriority w:val="99"/>
    <w:unhideWhenUsed/>
    <w:rsid w:val="0018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76A"/>
  </w:style>
  <w:style w:type="paragraph" w:styleId="BalloonText">
    <w:name w:val="Balloon Text"/>
    <w:basedOn w:val="Normal"/>
    <w:link w:val="BalloonTextChar"/>
    <w:uiPriority w:val="99"/>
    <w:semiHidden/>
    <w:unhideWhenUsed/>
    <w:rsid w:val="001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23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A89"/>
    <w:pPr>
      <w:ind w:left="720"/>
      <w:contextualSpacing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60D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os-adventure.hr/aktivnosti/cijena/ljudski-stolni-nogom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var-adventure-park-jelsa.com/post/bubble-football-nova-zabava-za-sezonu-2019-na-hva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tmedkrosnjamipohorje.si/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Šoštarko</cp:lastModifiedBy>
  <cp:revision>18</cp:revision>
  <cp:lastPrinted>2023-07-12T10:52:00Z</cp:lastPrinted>
  <dcterms:created xsi:type="dcterms:W3CDTF">2023-07-12T13:08:00Z</dcterms:created>
  <dcterms:modified xsi:type="dcterms:W3CDTF">2024-01-17T08:31:00Z</dcterms:modified>
</cp:coreProperties>
</file>