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9C4C" w14:textId="77777777" w:rsidR="0050423B" w:rsidRPr="0050423B" w:rsidRDefault="00CC0B21" w:rsidP="00CC0B21">
      <w:pPr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  <w:t xml:space="preserve">                                                                                                                         Broj zahtjeva: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C9DE205" w14:textId="77777777" w:rsidR="00CD4946" w:rsidRPr="00CD4946" w:rsidRDefault="00CD4946" w:rsidP="00CD4946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2A90C4A9" w14:textId="31526186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Ime i prezime obrtnika ili naziv trgovačkog društva</w:t>
      </w:r>
    </w:p>
    <w:p w14:paraId="0ED551F4" w14:textId="7FF4BBAB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5F64A5E5" w14:textId="77777777" w:rsidR="00CD4946" w:rsidRPr="00CD4946" w:rsidRDefault="00CD4946" w:rsidP="00CD4946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28B5A6DA" w14:textId="77777777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Sjedište obrta ili trgovačkog društva</w:t>
      </w:r>
    </w:p>
    <w:p w14:paraId="5BCECF49" w14:textId="333D374E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0C98075C" w14:textId="77777777" w:rsidR="00CD4946" w:rsidRPr="00CD4946" w:rsidRDefault="00CD4946" w:rsidP="00CD4946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27F31869" w14:textId="3F5F1190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Telefon</w:t>
      </w:r>
    </w:p>
    <w:p w14:paraId="3D31A38B" w14:textId="77777777" w:rsidR="00CD4946" w:rsidRPr="00CD4946" w:rsidRDefault="00CD4946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</w:p>
    <w:p w14:paraId="33FC3568" w14:textId="6532E265" w:rsidR="0050423B" w:rsidRPr="00CD4946" w:rsidRDefault="00CD4946" w:rsidP="00CD4946">
      <w:pPr>
        <w:ind w:left="4820"/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>BJELOVARSKO-BILOGORSKA ŽUPANIJA</w:t>
      </w:r>
    </w:p>
    <w:p w14:paraId="3D4D2799" w14:textId="0969C735" w:rsidR="0050423B" w:rsidRPr="00CD4946" w:rsidRDefault="0050423B" w:rsidP="00CD4946">
      <w:pPr>
        <w:ind w:left="4820"/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 xml:space="preserve">Upravni odjel za </w:t>
      </w:r>
      <w:r w:rsidR="00CD4946" w:rsidRPr="00CD4946">
        <w:rPr>
          <w:rFonts w:ascii="Times New Roman" w:hAnsi="Times New Roman"/>
          <w:b/>
          <w:noProof/>
          <w:sz w:val="22"/>
          <w:szCs w:val="22"/>
          <w:lang w:val="hr-HR"/>
        </w:rPr>
        <w:t>gospodarstvo</w:t>
      </w:r>
    </w:p>
    <w:p w14:paraId="3A0BF114" w14:textId="2F1FCB85" w:rsidR="00CD4946" w:rsidRPr="00CD4946" w:rsidRDefault="00CD4946" w:rsidP="00CD4946">
      <w:pPr>
        <w:ind w:left="4820"/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>i poljoprivredu</w:t>
      </w:r>
    </w:p>
    <w:p w14:paraId="3D84691D" w14:textId="617486E1" w:rsidR="00CD4946" w:rsidRPr="00CD4946" w:rsidRDefault="00CD4946" w:rsidP="00CD4946">
      <w:pPr>
        <w:ind w:left="6480"/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 xml:space="preserve">          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71CF6C8E" w14:textId="77777777" w:rsidR="00CD4946" w:rsidRPr="00CD4946" w:rsidRDefault="00CD4946" w:rsidP="00CD4946">
      <w:pPr>
        <w:ind w:left="5103"/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</w:p>
    <w:p w14:paraId="741F4C45" w14:textId="77777777" w:rsidR="0050423B" w:rsidRPr="00CD4946" w:rsidRDefault="0050423B" w:rsidP="0050423B">
      <w:pPr>
        <w:ind w:left="5954"/>
        <w:jc w:val="center"/>
        <w:rPr>
          <w:rFonts w:ascii="Times New Roman" w:hAnsi="Times New Roman"/>
          <w:noProof/>
          <w:sz w:val="22"/>
          <w:szCs w:val="22"/>
          <w:lang w:val="hr-HR"/>
        </w:rPr>
      </w:pPr>
    </w:p>
    <w:p w14:paraId="6FBDE7E1" w14:textId="77777777" w:rsidR="0050423B" w:rsidRPr="00CD4946" w:rsidRDefault="0050423B" w:rsidP="0050423B">
      <w:pPr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>ZAHTJEV</w:t>
      </w:r>
    </w:p>
    <w:p w14:paraId="63758378" w14:textId="63F9C745" w:rsidR="0050423B" w:rsidRPr="00CD4946" w:rsidRDefault="0050423B" w:rsidP="0050423B">
      <w:pPr>
        <w:tabs>
          <w:tab w:val="center" w:pos="6521"/>
          <w:tab w:val="left" w:pos="6663"/>
        </w:tabs>
        <w:jc w:val="center"/>
        <w:rPr>
          <w:rFonts w:ascii="Times New Roman" w:hAnsi="Times New Roman"/>
          <w:b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>za izdavanje</w:t>
      </w:r>
      <w:r w:rsidR="00CD4946" w:rsidRPr="00CD4946">
        <w:rPr>
          <w:rFonts w:ascii="Times New Roman" w:hAnsi="Times New Roman"/>
          <w:b/>
          <w:noProof/>
          <w:sz w:val="22"/>
          <w:szCs w:val="22"/>
          <w:lang w:val="hr-HR"/>
        </w:rPr>
        <w:t xml:space="preserve"> </w:t>
      </w:r>
      <w:r w:rsidR="007A2F7D" w:rsidRPr="00CD4946">
        <w:rPr>
          <w:rFonts w:ascii="Times New Roman" w:hAnsi="Times New Roman"/>
          <w:b/>
          <w:noProof/>
          <w:sz w:val="22"/>
          <w:szCs w:val="22"/>
          <w:lang w:val="hr-HR"/>
        </w:rPr>
        <w:t>/</w:t>
      </w:r>
      <w:r w:rsidR="00CD4946" w:rsidRPr="00CD4946">
        <w:rPr>
          <w:rFonts w:ascii="Times New Roman" w:hAnsi="Times New Roman"/>
          <w:b/>
          <w:noProof/>
          <w:sz w:val="22"/>
          <w:szCs w:val="22"/>
          <w:lang w:val="hr-HR"/>
        </w:rPr>
        <w:t xml:space="preserve"> </w:t>
      </w:r>
      <w:r w:rsidR="007A2F7D" w:rsidRPr="00CD4946">
        <w:rPr>
          <w:rFonts w:ascii="Times New Roman" w:hAnsi="Times New Roman"/>
          <w:b/>
          <w:noProof/>
          <w:sz w:val="22"/>
          <w:szCs w:val="22"/>
          <w:lang w:val="hr-HR"/>
        </w:rPr>
        <w:t>odjavu</w:t>
      </w:r>
      <w:r w:rsidRPr="00CD4946">
        <w:rPr>
          <w:rFonts w:ascii="Times New Roman" w:hAnsi="Times New Roman"/>
          <w:b/>
          <w:noProof/>
          <w:sz w:val="22"/>
          <w:szCs w:val="22"/>
          <w:lang w:val="hr-HR"/>
        </w:rPr>
        <w:t xml:space="preserve"> izvoda potvrde za vozila za obavljanje prijevoza za vlastite potrebe</w:t>
      </w:r>
    </w:p>
    <w:p w14:paraId="2E417F9E" w14:textId="77777777" w:rsidR="0050423B" w:rsidRPr="00CD4946" w:rsidRDefault="0050423B" w:rsidP="0050423B">
      <w:pPr>
        <w:tabs>
          <w:tab w:val="center" w:pos="6521"/>
          <w:tab w:val="left" w:pos="6663"/>
        </w:tabs>
        <w:jc w:val="center"/>
        <w:rPr>
          <w:rFonts w:ascii="Times New Roman" w:hAnsi="Times New Roman"/>
          <w:noProof/>
          <w:sz w:val="22"/>
          <w:szCs w:val="22"/>
          <w:lang w:val="hr-HR"/>
        </w:rPr>
      </w:pPr>
    </w:p>
    <w:p w14:paraId="21C98EE4" w14:textId="66CA7BD3" w:rsidR="0050423B" w:rsidRPr="00CD4946" w:rsidRDefault="0050423B" w:rsidP="0050423B">
      <w:pPr>
        <w:ind w:firstLine="720"/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Molim da mi se sukladno članku 93. Zakona o prijevozu u cestovnom prometu („Narodne novine“ broj 41/18, 98/19</w:t>
      </w:r>
      <w:r w:rsidR="00CD4946" w:rsidRPr="00CD4946">
        <w:rPr>
          <w:rFonts w:ascii="Times New Roman" w:hAnsi="Times New Roman"/>
          <w:noProof/>
          <w:sz w:val="22"/>
          <w:szCs w:val="22"/>
          <w:lang w:val="hr-HR"/>
        </w:rPr>
        <w:t>, 30/21, 89/21, 114/22, 136/24</w:t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>) izda izvod potvrde za obavljanje prijevoza za vlastite potrebe u unutarnjem cestovnom prometu:</w:t>
      </w:r>
    </w:p>
    <w:p w14:paraId="4C7B8709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</w:p>
    <w:p w14:paraId="39F845AD" w14:textId="0F6FF568" w:rsidR="0050423B" w:rsidRPr="00CD4946" w:rsidRDefault="00CD4946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TERETA</w:t>
      </w:r>
    </w:p>
    <w:p w14:paraId="0495DCC9" w14:textId="5D93ADDA" w:rsidR="0050423B" w:rsidRPr="00CD4946" w:rsidRDefault="00CD4946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772534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2F7D"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OSOBA</w:t>
      </w:r>
    </w:p>
    <w:p w14:paraId="0443C3D2" w14:textId="552650A0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(označiti traženo)</w:t>
      </w:r>
    </w:p>
    <w:p w14:paraId="36BBF6A1" w14:textId="77777777" w:rsidR="0050423B" w:rsidRPr="00CD4946" w:rsidRDefault="0050423B" w:rsidP="0050423B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sz w:val="22"/>
          <w:szCs w:val="22"/>
          <w:lang w:val="hr-HR"/>
        </w:rPr>
      </w:pPr>
    </w:p>
    <w:p w14:paraId="63F13FD3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Broj i vrsta vozila (motornih i priključnih) koje se koriste za obavljanje prijevoza za vlastite potrebe:</w:t>
      </w:r>
    </w:p>
    <w:p w14:paraId="2B43A895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5DA722EF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6FF41D9D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0320F45E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224B7605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43FB5651" w14:textId="77777777" w:rsidR="0050423B" w:rsidRPr="00CD4946" w:rsidRDefault="0050423B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1C2B2A42" w14:textId="77777777" w:rsidR="00DB0E09" w:rsidRPr="00CD4946" w:rsidRDefault="00DB0E09" w:rsidP="0050423B">
      <w:pPr>
        <w:jc w:val="both"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</w:p>
    <w:p w14:paraId="21D36416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Uz zahtjev se prilaže:</w:t>
      </w:r>
    </w:p>
    <w:p w14:paraId="45B365E6" w14:textId="460FF996" w:rsidR="0050423B" w:rsidRPr="00CD4946" w:rsidRDefault="00CD4946" w:rsidP="0050423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557088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preslika potvrde o prijavi prijevoza za vlastite potrebe </w:t>
      </w:r>
    </w:p>
    <w:p w14:paraId="0E591474" w14:textId="4A844B04" w:rsidR="0050423B" w:rsidRPr="00CD4946" w:rsidRDefault="00CD4946" w:rsidP="0050423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5114123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dokaz o raspolaganju vozilom (vlasništvo vozila, zakup, leasing, podzakup i sl. vozila):</w:t>
      </w:r>
    </w:p>
    <w:p w14:paraId="0A726F33" w14:textId="0FB53FA5" w:rsidR="0050423B" w:rsidRPr="00CD4946" w:rsidRDefault="00CD4946" w:rsidP="0050423B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412701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preslika prometne dozvole odnosno ugovora o zakupu, leasingu, podzakupu i sl. za svako od vozila</w:t>
      </w:r>
    </w:p>
    <w:p w14:paraId="6320AED3" w14:textId="541572E7" w:rsidR="0050423B" w:rsidRPr="00CD4946" w:rsidRDefault="00CD4946" w:rsidP="0050423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5754363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2F7D"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dokaz o zaposlenoj osobi kod prijevoznika. Dokazuje se jednim od sljedećih dokumenata:</w:t>
      </w:r>
    </w:p>
    <w:p w14:paraId="77DFB070" w14:textId="1A15D6A8" w:rsidR="0050423B" w:rsidRPr="00CD4946" w:rsidRDefault="00CD4946" w:rsidP="0050423B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573516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2F7D"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ugovor o radu,</w:t>
      </w:r>
    </w:p>
    <w:p w14:paraId="5B80A615" w14:textId="38E8A77A" w:rsidR="0050423B" w:rsidRPr="00CD4946" w:rsidRDefault="00CD4946" w:rsidP="0050423B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515143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2F7D"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prijava na mirovinsko i zdravstveno osiguranje,</w:t>
      </w:r>
    </w:p>
    <w:p w14:paraId="717054F5" w14:textId="13C9EB78" w:rsidR="0050423B" w:rsidRPr="00CD4946" w:rsidRDefault="00CD4946" w:rsidP="0050423B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5963100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2F7D"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zadnji isplatni listić od plaće;</w:t>
      </w:r>
    </w:p>
    <w:p w14:paraId="7D783954" w14:textId="2F020486" w:rsidR="0050423B" w:rsidRPr="00CD4946" w:rsidRDefault="00CD4946" w:rsidP="0050423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2001344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D4946">
            <w:rPr>
              <w:rFonts w:ascii="Segoe UI Symbol" w:eastAsia="MS Gothic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7A2F7D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naknada za izdavanje izvoda prijave prijevoza za pojedino vozilo u iznosu od </w:t>
      </w:r>
      <w:r w:rsidR="0071641B" w:rsidRPr="00CD4946">
        <w:rPr>
          <w:rFonts w:ascii="Times New Roman" w:hAnsi="Times New Roman"/>
          <w:noProof/>
          <w:sz w:val="22"/>
          <w:szCs w:val="22"/>
          <w:lang w:val="hr-HR"/>
        </w:rPr>
        <w:t>4,65€</w:t>
      </w:r>
      <w:r w:rsidR="0050423B" w:rsidRPr="00CD4946">
        <w:rPr>
          <w:rFonts w:ascii="Times New Roman" w:hAnsi="Times New Roman"/>
          <w:noProof/>
          <w:sz w:val="22"/>
          <w:szCs w:val="22"/>
          <w:lang w:val="hr-HR"/>
        </w:rPr>
        <w:t>.</w:t>
      </w:r>
    </w:p>
    <w:p w14:paraId="083C5550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</w:p>
    <w:p w14:paraId="0DA1930A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>Napomena: naknada za izdavanje izvoda prijave prijevoza za vlastite potrebe za pojedino vozilo naplaćuje se prilikom izdavanja izvoda prijave.</w:t>
      </w:r>
    </w:p>
    <w:p w14:paraId="0A92AA39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</w:p>
    <w:p w14:paraId="3798FA0A" w14:textId="77777777" w:rsidR="0050423B" w:rsidRPr="00CD4946" w:rsidRDefault="0050423B" w:rsidP="0050423B">
      <w:pPr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U Bjelovaru, dana  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CD4946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 xml:space="preserve">                                                                   _______________________</w:t>
      </w:r>
    </w:p>
    <w:p w14:paraId="02BD275B" w14:textId="77777777" w:rsidR="0050423B" w:rsidRPr="00CD4946" w:rsidRDefault="0050423B" w:rsidP="0050423B">
      <w:pPr>
        <w:jc w:val="both"/>
        <w:rPr>
          <w:rFonts w:ascii="Times New Roman" w:hAnsi="Times New Roman"/>
          <w:noProof/>
          <w:sz w:val="22"/>
          <w:szCs w:val="22"/>
          <w:lang w:val="hr-HR"/>
        </w:rPr>
      </w:pP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</w:r>
      <w:r w:rsidRPr="00CD4946">
        <w:rPr>
          <w:rFonts w:ascii="Times New Roman" w:hAnsi="Times New Roman"/>
          <w:noProof/>
          <w:sz w:val="22"/>
          <w:szCs w:val="22"/>
          <w:lang w:val="hr-HR"/>
        </w:rPr>
        <w:tab/>
        <w:t>Potpis podnositelja zahtjeva</w:t>
      </w:r>
    </w:p>
    <w:sectPr w:rsidR="0050423B" w:rsidRPr="00CD4946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ACAE" w14:textId="77777777" w:rsidR="00080D47" w:rsidRDefault="00080D47">
      <w:r>
        <w:separator/>
      </w:r>
    </w:p>
  </w:endnote>
  <w:endnote w:type="continuationSeparator" w:id="0">
    <w:p w14:paraId="52299EBC" w14:textId="77777777" w:rsidR="00080D47" w:rsidRDefault="000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8D96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C8EA0D" wp14:editId="59C8012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A1D83" w14:textId="77777777" w:rsidR="00267D8C" w:rsidRPr="00A65000" w:rsidRDefault="00CD4946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4CB0123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8E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17A1D83" w14:textId="77777777" w:rsidR="00267D8C" w:rsidRPr="00A65000" w:rsidRDefault="00CD4946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4CB0123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FFA5A2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E084D6" wp14:editId="0854FFE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D05BE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FE91110" wp14:editId="6B4060B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17FE1" w14:textId="77777777" w:rsidR="00267D8C" w:rsidRDefault="00267D8C" w:rsidP="00267D8C">
    <w:pPr>
      <w:pStyle w:val="Footer"/>
    </w:pPr>
    <w:r>
      <w:ptab w:relativeTo="margin" w:alignment="right" w:leader="none"/>
    </w:r>
  </w:p>
  <w:p w14:paraId="5173C24A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60C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CC08E8" wp14:editId="717E6274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0A0C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72678E7" w14:textId="77777777" w:rsidR="00F143C8" w:rsidRPr="00A65000" w:rsidRDefault="00CD4946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9F90A37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C08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B780A0C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72678E7" w14:textId="77777777" w:rsidR="00F143C8" w:rsidRPr="00A65000" w:rsidRDefault="00CD4946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9F90A37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93E27F" wp14:editId="7C64DA68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E716A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41BB16E" wp14:editId="7572A74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9706B4" w14:textId="77777777" w:rsidR="00F143C8" w:rsidRDefault="00F143C8" w:rsidP="00F143C8">
    <w:pPr>
      <w:pStyle w:val="Footer"/>
    </w:pPr>
    <w:r>
      <w:ptab w:relativeTo="margin" w:alignment="right" w:leader="none"/>
    </w:r>
  </w:p>
  <w:p w14:paraId="3FE91A42" w14:textId="77777777" w:rsidR="00F143C8" w:rsidRDefault="00F143C8" w:rsidP="00F143C8">
    <w:pPr>
      <w:pStyle w:val="Footer"/>
    </w:pPr>
  </w:p>
  <w:p w14:paraId="6CA11AE8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A88DC62" wp14:editId="7F7B8A6B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79BE" w14:textId="77777777" w:rsidR="00080D47" w:rsidRDefault="00080D47">
      <w:r>
        <w:separator/>
      </w:r>
    </w:p>
  </w:footnote>
  <w:footnote w:type="continuationSeparator" w:id="0">
    <w:p w14:paraId="792B78D0" w14:textId="77777777" w:rsidR="00080D47" w:rsidRDefault="0008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BF66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07D6D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0108" w14:textId="77777777" w:rsidR="00F143C8" w:rsidRDefault="00CD4946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50423B" w:rsidRPr="0050423B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B5A5A2A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4B12" w14:textId="10E51D68" w:rsidR="0050423B" w:rsidRDefault="009F59F9" w:rsidP="0050423B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 xml:space="preserve">KLASA: </w:t>
    </w:r>
    <w:r w:rsidR="0050423B">
      <w:rPr>
        <w:rFonts w:asciiTheme="minorHAnsi" w:hAnsiTheme="minorHAnsi"/>
        <w:lang w:val="hr-HR"/>
      </w:rPr>
      <w:t>UP/I</w:t>
    </w:r>
    <w:r>
      <w:rPr>
        <w:rFonts w:asciiTheme="minorHAnsi" w:hAnsiTheme="minorHAnsi"/>
        <w:lang w:val="hr-HR"/>
      </w:rPr>
      <w:t>-340-05/2</w:t>
    </w:r>
    <w:r w:rsidR="00CD4946">
      <w:rPr>
        <w:rFonts w:asciiTheme="minorHAnsi" w:hAnsiTheme="minorHAnsi"/>
        <w:lang w:val="hr-HR"/>
      </w:rPr>
      <w:t>5</w:t>
    </w:r>
    <w:r w:rsidR="00CC0B21">
      <w:rPr>
        <w:rFonts w:asciiTheme="minorHAnsi" w:hAnsiTheme="minorHAnsi"/>
        <w:lang w:val="hr-HR"/>
      </w:rPr>
      <w:t>-02/__</w:t>
    </w:r>
  </w:p>
  <w:p w14:paraId="740CB798" w14:textId="77777777" w:rsidR="009F59F9" w:rsidRPr="0050423B" w:rsidRDefault="009F59F9" w:rsidP="0050423B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5E151AD2"/>
    <w:multiLevelType w:val="hybridMultilevel"/>
    <w:tmpl w:val="67CEA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0D47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151B9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0423B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E37BB"/>
    <w:rsid w:val="006F5F8D"/>
    <w:rsid w:val="0071641B"/>
    <w:rsid w:val="00727B6B"/>
    <w:rsid w:val="0075102D"/>
    <w:rsid w:val="00773E3B"/>
    <w:rsid w:val="00775F7F"/>
    <w:rsid w:val="00782419"/>
    <w:rsid w:val="00783732"/>
    <w:rsid w:val="007A08D3"/>
    <w:rsid w:val="007A2F7D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9F59F9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B21"/>
    <w:rsid w:val="00CC296E"/>
    <w:rsid w:val="00CD4946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0E09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65194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C2F8C7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6B17-F841-42F6-9EC4-09BFBFFD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2023-03-30T07:18:00Z</cp:lastPrinted>
  <dcterms:created xsi:type="dcterms:W3CDTF">2022-01-04T12:54:00Z</dcterms:created>
  <dcterms:modified xsi:type="dcterms:W3CDTF">2025-07-16T08:23:00Z</dcterms:modified>
</cp:coreProperties>
</file>