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0DF3" w14:textId="77777777" w:rsidR="00207E35" w:rsidRPr="00207E35" w:rsidRDefault="00207E35" w:rsidP="00207E35">
      <w:pPr>
        <w:tabs>
          <w:tab w:val="center" w:pos="1560"/>
          <w:tab w:val="right" w:pos="9356"/>
        </w:tabs>
        <w:rPr>
          <w:rFonts w:ascii="Calibri" w:hAnsi="Calibri"/>
          <w:szCs w:val="24"/>
          <w:lang w:val="hr-HR"/>
        </w:rPr>
      </w:pPr>
      <w:r w:rsidRPr="00207E35">
        <w:rPr>
          <w:szCs w:val="24"/>
          <w:lang w:val="hr-HR"/>
        </w:rPr>
        <w:tab/>
      </w:r>
      <w:r w:rsidRPr="00207E35">
        <w:rPr>
          <w:szCs w:val="24"/>
          <w:lang w:val="hr-HR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Pr="00207E35">
        <w:rPr>
          <w:szCs w:val="24"/>
          <w:lang w:val="hr-HR"/>
        </w:rPr>
        <w:instrText xml:space="preserve"> FORMTEXT </w:instrText>
      </w:r>
      <w:r w:rsidRPr="00207E35">
        <w:rPr>
          <w:szCs w:val="24"/>
          <w:lang w:val="hr-HR"/>
        </w:rPr>
      </w:r>
      <w:r w:rsidRPr="00207E35">
        <w:rPr>
          <w:szCs w:val="24"/>
          <w:lang w:val="hr-HR"/>
        </w:rPr>
        <w:fldChar w:fldCharType="separate"/>
      </w:r>
      <w:r w:rsidRPr="00207E35">
        <w:rPr>
          <w:noProof/>
          <w:szCs w:val="24"/>
          <w:lang w:val="hr-HR"/>
        </w:rPr>
        <w:t>___________________________</w:t>
      </w:r>
      <w:r w:rsidRPr="00207E35">
        <w:rPr>
          <w:sz w:val="22"/>
          <w:szCs w:val="22"/>
          <w:lang w:val="hr-HR"/>
        </w:rPr>
        <w:fldChar w:fldCharType="end"/>
      </w:r>
      <w:bookmarkEnd w:id="0"/>
      <w:r w:rsidRPr="00207E35">
        <w:rPr>
          <w:szCs w:val="24"/>
          <w:lang w:val="hr-HR"/>
        </w:rPr>
        <w:tab/>
      </w:r>
    </w:p>
    <w:p w14:paraId="4080E07E" w14:textId="77777777" w:rsidR="00207E35" w:rsidRPr="00207E35" w:rsidRDefault="00207E35" w:rsidP="00207E35">
      <w:pPr>
        <w:tabs>
          <w:tab w:val="center" w:pos="1560"/>
        </w:tabs>
        <w:rPr>
          <w:sz w:val="20"/>
          <w:lang w:val="hr-HR"/>
        </w:rPr>
      </w:pPr>
      <w:r w:rsidRPr="00207E35">
        <w:rPr>
          <w:sz w:val="20"/>
          <w:lang w:val="hr-HR"/>
        </w:rPr>
        <w:tab/>
        <w:t>Podnositelj zahtjeva</w:t>
      </w:r>
    </w:p>
    <w:p w14:paraId="2B312AF9" w14:textId="77777777" w:rsidR="00207E35" w:rsidRPr="00207E35" w:rsidRDefault="00207E35" w:rsidP="00207E35">
      <w:pPr>
        <w:tabs>
          <w:tab w:val="center" w:pos="1560"/>
        </w:tabs>
        <w:rPr>
          <w:szCs w:val="24"/>
          <w:lang w:val="hr-HR"/>
        </w:rPr>
      </w:pPr>
    </w:p>
    <w:p w14:paraId="184A6D33" w14:textId="77777777" w:rsidR="00207E35" w:rsidRPr="00207E35" w:rsidRDefault="00207E35" w:rsidP="00207E35">
      <w:pPr>
        <w:tabs>
          <w:tab w:val="center" w:pos="1560"/>
        </w:tabs>
        <w:rPr>
          <w:szCs w:val="24"/>
          <w:lang w:val="hr-HR"/>
        </w:rPr>
      </w:pPr>
      <w:r w:rsidRPr="00207E35">
        <w:rPr>
          <w:szCs w:val="24"/>
          <w:lang w:val="hr-HR"/>
        </w:rPr>
        <w:tab/>
      </w:r>
      <w:r w:rsidRPr="00207E35">
        <w:rPr>
          <w:szCs w:val="24"/>
          <w:lang w:val="hr-HR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 w:rsidRPr="00207E35">
        <w:rPr>
          <w:szCs w:val="24"/>
          <w:lang w:val="hr-HR"/>
        </w:rPr>
        <w:instrText xml:space="preserve"> FORMTEXT </w:instrText>
      </w:r>
      <w:r w:rsidRPr="00207E35">
        <w:rPr>
          <w:szCs w:val="24"/>
          <w:lang w:val="hr-HR"/>
        </w:rPr>
      </w:r>
      <w:r w:rsidRPr="00207E35">
        <w:rPr>
          <w:szCs w:val="24"/>
          <w:lang w:val="hr-HR"/>
        </w:rPr>
        <w:fldChar w:fldCharType="separate"/>
      </w:r>
      <w:r w:rsidRPr="00207E35">
        <w:rPr>
          <w:noProof/>
          <w:szCs w:val="24"/>
          <w:lang w:val="hr-HR"/>
        </w:rPr>
        <w:t>___________________________</w:t>
      </w:r>
      <w:r w:rsidRPr="00207E35">
        <w:rPr>
          <w:sz w:val="22"/>
          <w:szCs w:val="22"/>
          <w:lang w:val="hr-HR"/>
        </w:rPr>
        <w:fldChar w:fldCharType="end"/>
      </w:r>
      <w:bookmarkEnd w:id="1"/>
    </w:p>
    <w:p w14:paraId="7A4BEFBA" w14:textId="77777777" w:rsidR="00207E35" w:rsidRPr="00207E35" w:rsidRDefault="00207E35" w:rsidP="00207E35">
      <w:pPr>
        <w:tabs>
          <w:tab w:val="center" w:pos="1560"/>
        </w:tabs>
        <w:rPr>
          <w:sz w:val="20"/>
          <w:lang w:val="hr-HR"/>
        </w:rPr>
      </w:pPr>
      <w:r w:rsidRPr="00207E35">
        <w:rPr>
          <w:sz w:val="20"/>
          <w:lang w:val="hr-HR"/>
        </w:rPr>
        <w:tab/>
        <w:t>Mjesto i Adresa</w:t>
      </w:r>
    </w:p>
    <w:p w14:paraId="4E38A73C" w14:textId="77777777" w:rsidR="00207E35" w:rsidRPr="00207E35" w:rsidRDefault="00207E35" w:rsidP="00207E35">
      <w:pPr>
        <w:tabs>
          <w:tab w:val="center" w:pos="1560"/>
        </w:tabs>
        <w:rPr>
          <w:szCs w:val="24"/>
          <w:lang w:val="hr-HR"/>
        </w:rPr>
      </w:pPr>
    </w:p>
    <w:p w14:paraId="6E747B97" w14:textId="77777777" w:rsidR="00207E35" w:rsidRPr="00207E35" w:rsidRDefault="00207E35" w:rsidP="00207E35">
      <w:pPr>
        <w:ind w:left="4962"/>
        <w:jc w:val="center"/>
        <w:rPr>
          <w:szCs w:val="24"/>
          <w:lang w:val="hr-HR"/>
        </w:rPr>
      </w:pPr>
      <w:r w:rsidRPr="00207E35">
        <w:rPr>
          <w:szCs w:val="24"/>
          <w:lang w:val="hr-HR"/>
        </w:rPr>
        <w:t>BJELOVARSKO-BILOGORSKA ŽUPANIJA</w:t>
      </w:r>
    </w:p>
    <w:p w14:paraId="3C839422" w14:textId="61094893" w:rsidR="00207E35" w:rsidRDefault="00207E35" w:rsidP="00D14DD5">
      <w:pPr>
        <w:ind w:left="4962"/>
        <w:jc w:val="center"/>
        <w:rPr>
          <w:szCs w:val="24"/>
          <w:lang w:val="hr-HR"/>
        </w:rPr>
      </w:pPr>
      <w:r w:rsidRPr="00207E35">
        <w:rPr>
          <w:szCs w:val="24"/>
          <w:lang w:val="hr-HR"/>
        </w:rPr>
        <w:t xml:space="preserve">Upravni odjel za </w:t>
      </w:r>
      <w:r w:rsidR="00D14DD5">
        <w:rPr>
          <w:szCs w:val="24"/>
          <w:lang w:val="hr-HR"/>
        </w:rPr>
        <w:t>gospodarstvo</w:t>
      </w:r>
    </w:p>
    <w:p w14:paraId="3C320C9D" w14:textId="45704D76" w:rsidR="00D14DD5" w:rsidRDefault="00D14DD5" w:rsidP="00D14DD5">
      <w:pPr>
        <w:ind w:left="4962"/>
        <w:jc w:val="center"/>
        <w:rPr>
          <w:szCs w:val="24"/>
          <w:lang w:val="hr-HR"/>
        </w:rPr>
      </w:pPr>
      <w:r>
        <w:rPr>
          <w:szCs w:val="24"/>
          <w:lang w:val="hr-HR"/>
        </w:rPr>
        <w:t>i poljoprivredu</w:t>
      </w:r>
    </w:p>
    <w:p w14:paraId="0058859B" w14:textId="68B9ACD3" w:rsidR="00D14DD5" w:rsidRPr="00207E35" w:rsidRDefault="00D14DD5" w:rsidP="00D14DD5">
      <w:pPr>
        <w:ind w:left="4962"/>
        <w:jc w:val="center"/>
        <w:rPr>
          <w:szCs w:val="24"/>
          <w:lang w:val="hr-HR"/>
        </w:rPr>
      </w:pPr>
      <w:r w:rsidRPr="00207E35">
        <w:rPr>
          <w:szCs w:val="24"/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E35">
        <w:rPr>
          <w:szCs w:val="24"/>
          <w:lang w:val="hr-HR"/>
        </w:rPr>
        <w:instrText xml:space="preserve"> FORMTEXT </w:instrText>
      </w:r>
      <w:r w:rsidRPr="00207E35">
        <w:rPr>
          <w:szCs w:val="24"/>
          <w:lang w:val="hr-HR"/>
        </w:rPr>
      </w:r>
      <w:r w:rsidRPr="00207E35">
        <w:rPr>
          <w:szCs w:val="24"/>
          <w:lang w:val="hr-HR"/>
        </w:rPr>
        <w:fldChar w:fldCharType="separate"/>
      </w:r>
      <w:r w:rsidRPr="00207E35">
        <w:rPr>
          <w:noProof/>
          <w:szCs w:val="24"/>
          <w:lang w:val="hr-HR"/>
        </w:rPr>
        <w:t> </w:t>
      </w:r>
      <w:r w:rsidRPr="00207E35">
        <w:rPr>
          <w:noProof/>
          <w:szCs w:val="24"/>
          <w:lang w:val="hr-HR"/>
        </w:rPr>
        <w:t> </w:t>
      </w:r>
      <w:r w:rsidRPr="00207E35">
        <w:rPr>
          <w:noProof/>
          <w:szCs w:val="24"/>
          <w:lang w:val="hr-HR"/>
        </w:rPr>
        <w:t> </w:t>
      </w:r>
      <w:r w:rsidRPr="00207E35">
        <w:rPr>
          <w:noProof/>
          <w:szCs w:val="24"/>
          <w:lang w:val="hr-HR"/>
        </w:rPr>
        <w:t> </w:t>
      </w:r>
      <w:r w:rsidRPr="00207E35">
        <w:rPr>
          <w:noProof/>
          <w:szCs w:val="24"/>
          <w:lang w:val="hr-HR"/>
        </w:rPr>
        <w:t> </w:t>
      </w:r>
      <w:r w:rsidRPr="00207E35">
        <w:rPr>
          <w:sz w:val="22"/>
          <w:szCs w:val="22"/>
          <w:lang w:val="hr-HR"/>
        </w:rPr>
        <w:fldChar w:fldCharType="end"/>
      </w:r>
    </w:p>
    <w:p w14:paraId="1ED6ADBA" w14:textId="77777777" w:rsidR="00207E35" w:rsidRPr="00207E35" w:rsidRDefault="00207E35" w:rsidP="00207E35">
      <w:pPr>
        <w:tabs>
          <w:tab w:val="center" w:pos="6804"/>
        </w:tabs>
        <w:rPr>
          <w:szCs w:val="24"/>
          <w:lang w:val="hr-HR"/>
        </w:rPr>
      </w:pPr>
    </w:p>
    <w:p w14:paraId="2CD37617" w14:textId="77777777" w:rsidR="00207E35" w:rsidRPr="00207E35" w:rsidRDefault="00207E35" w:rsidP="00207E35">
      <w:pPr>
        <w:rPr>
          <w:szCs w:val="24"/>
          <w:lang w:val="hr-HR"/>
        </w:rPr>
      </w:pPr>
    </w:p>
    <w:p w14:paraId="476608B4" w14:textId="77777777" w:rsidR="00207E35" w:rsidRPr="00207E35" w:rsidRDefault="00207E35" w:rsidP="00207E35">
      <w:pPr>
        <w:rPr>
          <w:szCs w:val="24"/>
          <w:lang w:val="hr-HR"/>
        </w:rPr>
      </w:pPr>
      <w:r w:rsidRPr="00207E35">
        <w:rPr>
          <w:szCs w:val="24"/>
          <w:lang w:val="hr-HR"/>
        </w:rPr>
        <w:t xml:space="preserve">PREDMET: Zahtjev za izdavanje licencije za </w:t>
      </w:r>
    </w:p>
    <w:p w14:paraId="3068ABA5" w14:textId="77777777" w:rsidR="00FF269C" w:rsidRDefault="00207E35" w:rsidP="00FF269C">
      <w:pPr>
        <w:ind w:firstLine="708"/>
        <w:rPr>
          <w:szCs w:val="24"/>
          <w:lang w:val="hr-HR"/>
        </w:rPr>
      </w:pPr>
      <w:r w:rsidRPr="00207E35">
        <w:rPr>
          <w:szCs w:val="24"/>
          <w:lang w:val="hr-HR"/>
        </w:rPr>
        <w:t xml:space="preserve">      </w:t>
      </w:r>
      <w:r w:rsidR="00FF269C">
        <w:rPr>
          <w:szCs w:val="24"/>
          <w:lang w:val="hr-HR"/>
        </w:rPr>
        <w:t xml:space="preserve">   autotaxi </w:t>
      </w:r>
      <w:r w:rsidRPr="00207E35">
        <w:rPr>
          <w:szCs w:val="24"/>
          <w:lang w:val="hr-HR"/>
        </w:rPr>
        <w:t xml:space="preserve">prijevoz </w:t>
      </w:r>
      <w:r w:rsidR="00FF269C">
        <w:rPr>
          <w:szCs w:val="24"/>
          <w:lang w:val="hr-HR"/>
        </w:rPr>
        <w:t xml:space="preserve">u </w:t>
      </w:r>
      <w:r w:rsidRPr="00207E35">
        <w:rPr>
          <w:szCs w:val="24"/>
          <w:lang w:val="hr-HR"/>
        </w:rPr>
        <w:t xml:space="preserve">unutarnjem </w:t>
      </w:r>
    </w:p>
    <w:p w14:paraId="3A8DB302" w14:textId="77777777" w:rsidR="00207E35" w:rsidRPr="00207E35" w:rsidRDefault="00FF269C" w:rsidP="00FF269C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 xml:space="preserve">         </w:t>
      </w:r>
      <w:r w:rsidR="00207E35" w:rsidRPr="00207E35">
        <w:rPr>
          <w:szCs w:val="24"/>
          <w:lang w:val="hr-HR"/>
        </w:rPr>
        <w:t>cestovnom prometu</w:t>
      </w:r>
    </w:p>
    <w:p w14:paraId="691913F0" w14:textId="77777777" w:rsidR="00207E35" w:rsidRPr="00207E35" w:rsidRDefault="00207E35" w:rsidP="00207E35">
      <w:pPr>
        <w:rPr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07E35" w:rsidRPr="00207E35" w14:paraId="735AEA1D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21ED195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>1. OBRTNIK/PRAVNA OSOBA:</w:t>
            </w:r>
          </w:p>
        </w:tc>
      </w:tr>
      <w:tr w:rsidR="00207E35" w:rsidRPr="00207E35" w14:paraId="46F837F5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4218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Ime i prezime / naziv tvrtke: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2"/>
          </w:p>
        </w:tc>
      </w:tr>
      <w:tr w:rsidR="00207E35" w:rsidRPr="00207E35" w14:paraId="5BA213E8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9669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OIB: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3"/>
          </w:p>
        </w:tc>
      </w:tr>
      <w:tr w:rsidR="00207E35" w:rsidRPr="00207E35" w14:paraId="5794DFD7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9C58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Sjedište obrta / tvrtke: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4"/>
          </w:p>
        </w:tc>
      </w:tr>
      <w:tr w:rsidR="00207E35" w:rsidRPr="00207E35" w14:paraId="3C902C10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2F53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Kontakt telefon (mob):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5"/>
          </w:p>
        </w:tc>
      </w:tr>
      <w:tr w:rsidR="00207E35" w:rsidRPr="00207E35" w14:paraId="05BAFBB4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4266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e-mail: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6"/>
          </w:p>
        </w:tc>
      </w:tr>
    </w:tbl>
    <w:p w14:paraId="7156E827" w14:textId="77777777" w:rsidR="00207E35" w:rsidRPr="00207E35" w:rsidRDefault="00207E35" w:rsidP="00207E35">
      <w:pPr>
        <w:rPr>
          <w:rFonts w:ascii="Calibri" w:hAnsi="Calibri"/>
          <w:szCs w:val="24"/>
          <w:lang w:val="hr-HR" w:eastAsia="en-US"/>
        </w:rPr>
      </w:pPr>
    </w:p>
    <w:p w14:paraId="2E15271B" w14:textId="77777777" w:rsidR="00207E35" w:rsidRPr="00207E35" w:rsidRDefault="00207E35" w:rsidP="00207E35">
      <w:pPr>
        <w:rPr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07E35" w:rsidRPr="00207E35" w14:paraId="562C534E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8A069B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>2. UPRAVITELJ PRIJEVOZA:</w:t>
            </w:r>
          </w:p>
        </w:tc>
      </w:tr>
      <w:tr w:rsidR="00207E35" w:rsidRPr="00207E35" w14:paraId="68C143AB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BFDC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Ime i prezime: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7"/>
          </w:p>
        </w:tc>
      </w:tr>
      <w:tr w:rsidR="00207E35" w:rsidRPr="00207E35" w14:paraId="1EBA00F7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F4ED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Adresa: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8"/>
          </w:p>
        </w:tc>
      </w:tr>
      <w:tr w:rsidR="00207E35" w:rsidRPr="00207E35" w14:paraId="51CAE1BB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C78A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Ime i prezime oca: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9"/>
          </w:p>
        </w:tc>
      </w:tr>
      <w:tr w:rsidR="00207E35" w:rsidRPr="00207E35" w14:paraId="6CCC83D6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B2A6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Ime, prezime i djevojačko prezime majke: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10"/>
          </w:p>
        </w:tc>
      </w:tr>
      <w:tr w:rsidR="00207E35" w:rsidRPr="00207E35" w14:paraId="4F38367E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9A8E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Datum, mjesto i država rođenja: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11"/>
          </w:p>
        </w:tc>
      </w:tr>
      <w:tr w:rsidR="00207E35" w:rsidRPr="00207E35" w14:paraId="2742BB29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51D2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OIB: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12"/>
          </w:p>
        </w:tc>
      </w:tr>
      <w:tr w:rsidR="00207E35" w:rsidRPr="00207E35" w14:paraId="5A630E94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CD84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Kontakt telefon (mob):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13"/>
          </w:p>
        </w:tc>
      </w:tr>
    </w:tbl>
    <w:p w14:paraId="25332480" w14:textId="77777777" w:rsidR="00207E35" w:rsidRPr="00207E35" w:rsidRDefault="00207E35" w:rsidP="00207E35">
      <w:pPr>
        <w:rPr>
          <w:rFonts w:ascii="Calibri" w:hAnsi="Calibri"/>
          <w:sz w:val="22"/>
          <w:szCs w:val="22"/>
          <w:lang w:val="hr-HR" w:eastAsia="en-US"/>
        </w:rPr>
      </w:pPr>
    </w:p>
    <w:p w14:paraId="360C0915" w14:textId="77777777" w:rsidR="00207E35" w:rsidRPr="00207E35" w:rsidRDefault="00207E35" w:rsidP="00207E35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07E35" w:rsidRPr="00207E35" w14:paraId="597BBA48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6C54885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t>3. VOZILA (za koje se izdaje izvod licencije):</w:t>
            </w:r>
          </w:p>
        </w:tc>
      </w:tr>
    </w:tbl>
    <w:p w14:paraId="7AA63D2F" w14:textId="77777777" w:rsidR="00207E35" w:rsidRPr="00207E35" w:rsidRDefault="00207E35" w:rsidP="00207E35">
      <w:pPr>
        <w:rPr>
          <w:rFonts w:ascii="Calibri" w:hAnsi="Calibri"/>
          <w:sz w:val="22"/>
          <w:szCs w:val="22"/>
          <w:lang w:val="hr-HR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888"/>
        <w:gridCol w:w="1972"/>
        <w:gridCol w:w="3820"/>
      </w:tblGrid>
      <w:tr w:rsidR="00207E35" w:rsidRPr="00207E35" w14:paraId="182CAD3F" w14:textId="77777777" w:rsidTr="00207E35">
        <w:trPr>
          <w:trHeight w:val="2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863CE4" w14:textId="77777777" w:rsidR="00207E35" w:rsidRPr="00207E35" w:rsidRDefault="00207E35">
            <w:pPr>
              <w:jc w:val="center"/>
              <w:rPr>
                <w:lang w:val="hr-HR"/>
              </w:rPr>
            </w:pPr>
            <w:r w:rsidRPr="00207E35">
              <w:rPr>
                <w:lang w:val="hr-HR"/>
              </w:rPr>
              <w:t>Red. br.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DAEABD" w14:textId="77777777" w:rsidR="00207E35" w:rsidRPr="00207E35" w:rsidRDefault="00207E35">
            <w:pPr>
              <w:jc w:val="center"/>
              <w:rPr>
                <w:lang w:val="hr-HR"/>
              </w:rPr>
            </w:pPr>
            <w:r w:rsidRPr="00207E35">
              <w:rPr>
                <w:lang w:val="hr-HR"/>
              </w:rPr>
              <w:t>Marka i tip vozila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6C54CA" w14:textId="77777777" w:rsidR="00207E35" w:rsidRPr="00207E35" w:rsidRDefault="00207E35">
            <w:pPr>
              <w:jc w:val="center"/>
              <w:rPr>
                <w:lang w:val="hr-HR"/>
              </w:rPr>
            </w:pPr>
            <w:r w:rsidRPr="00207E35">
              <w:rPr>
                <w:lang w:val="hr-HR"/>
              </w:rPr>
              <w:t>Registarska oznaka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1FD943D" w14:textId="77777777" w:rsidR="00207E35" w:rsidRPr="00207E35" w:rsidRDefault="00207E35">
            <w:pPr>
              <w:jc w:val="center"/>
              <w:rPr>
                <w:lang w:val="hr-HR"/>
              </w:rPr>
            </w:pPr>
            <w:r w:rsidRPr="00207E35">
              <w:rPr>
                <w:lang w:val="hr-HR"/>
              </w:rPr>
              <w:t>Broj šasije</w:t>
            </w:r>
          </w:p>
        </w:tc>
      </w:tr>
      <w:tr w:rsidR="00207E35" w:rsidRPr="00207E35" w14:paraId="229D29EC" w14:textId="77777777" w:rsidTr="00207E35">
        <w:trPr>
          <w:trHeight w:val="2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0F80" w14:textId="77777777" w:rsidR="00207E35" w:rsidRPr="00207E35" w:rsidRDefault="00207E35" w:rsidP="00207E35">
            <w:pPr>
              <w:numPr>
                <w:ilvl w:val="0"/>
                <w:numId w:val="18"/>
              </w:numPr>
              <w:rPr>
                <w:lang w:val="hr-HR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4B29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14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3D70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15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A77C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16"/>
          </w:p>
        </w:tc>
      </w:tr>
      <w:tr w:rsidR="00207E35" w:rsidRPr="00207E35" w14:paraId="12A8DDCE" w14:textId="77777777" w:rsidTr="00207E35">
        <w:trPr>
          <w:trHeight w:val="2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0F8A" w14:textId="77777777" w:rsidR="00207E35" w:rsidRPr="00207E35" w:rsidRDefault="00207E35" w:rsidP="00207E35">
            <w:pPr>
              <w:numPr>
                <w:ilvl w:val="0"/>
                <w:numId w:val="18"/>
              </w:numPr>
              <w:rPr>
                <w:lang w:val="hr-HR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DB93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17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8A51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18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3632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19"/>
          </w:p>
        </w:tc>
      </w:tr>
      <w:tr w:rsidR="00207E35" w:rsidRPr="00207E35" w14:paraId="31A4D8EF" w14:textId="77777777" w:rsidTr="00207E35">
        <w:trPr>
          <w:trHeight w:val="2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DFCE" w14:textId="77777777" w:rsidR="00207E35" w:rsidRPr="00207E35" w:rsidRDefault="00207E35" w:rsidP="00207E35">
            <w:pPr>
              <w:numPr>
                <w:ilvl w:val="0"/>
                <w:numId w:val="18"/>
              </w:numPr>
              <w:rPr>
                <w:lang w:val="hr-HR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D5FA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20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A046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21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9012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22"/>
          </w:p>
        </w:tc>
      </w:tr>
      <w:tr w:rsidR="00207E35" w:rsidRPr="00207E35" w14:paraId="4D61311C" w14:textId="77777777" w:rsidTr="00207E35">
        <w:trPr>
          <w:trHeight w:val="2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0CDD" w14:textId="77777777" w:rsidR="00207E35" w:rsidRPr="00207E35" w:rsidRDefault="00207E35" w:rsidP="00207E35">
            <w:pPr>
              <w:numPr>
                <w:ilvl w:val="0"/>
                <w:numId w:val="18"/>
              </w:numPr>
              <w:rPr>
                <w:lang w:val="hr-HR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2B11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23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E82B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24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8DEB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25"/>
          </w:p>
        </w:tc>
      </w:tr>
    </w:tbl>
    <w:p w14:paraId="24A5D69D" w14:textId="77777777" w:rsidR="00207E35" w:rsidRPr="00207E35" w:rsidRDefault="00207E35" w:rsidP="00207E35">
      <w:pPr>
        <w:rPr>
          <w:rFonts w:ascii="Calibri" w:hAnsi="Calibri"/>
          <w:sz w:val="22"/>
          <w:szCs w:val="22"/>
          <w:lang w:val="hr-HR" w:eastAsia="en-US"/>
        </w:rPr>
      </w:pPr>
    </w:p>
    <w:p w14:paraId="09271DE7" w14:textId="77777777" w:rsidR="00207E35" w:rsidRPr="00207E35" w:rsidRDefault="00207E35" w:rsidP="00207E35">
      <w:pPr>
        <w:rPr>
          <w:lang w:val="hr-HR"/>
        </w:rPr>
      </w:pPr>
    </w:p>
    <w:p w14:paraId="3CB2EABB" w14:textId="77777777" w:rsidR="00207E35" w:rsidRPr="00207E35" w:rsidRDefault="00207E35" w:rsidP="00207E35">
      <w:pPr>
        <w:rPr>
          <w:lang w:val="hr-HR"/>
        </w:rPr>
      </w:pPr>
    </w:p>
    <w:p w14:paraId="36E3CA2C" w14:textId="77777777" w:rsidR="00207E35" w:rsidRPr="00207E35" w:rsidRDefault="00207E35" w:rsidP="00207E35">
      <w:pPr>
        <w:tabs>
          <w:tab w:val="center" w:pos="6804"/>
        </w:tabs>
        <w:rPr>
          <w:lang w:val="hr-HR"/>
        </w:rPr>
      </w:pPr>
      <w:r w:rsidRPr="00207E35">
        <w:rPr>
          <w:lang w:val="hr-HR"/>
        </w:rPr>
        <w:tab/>
        <w:t>Potpis i pečat obrta/tvrtke:</w:t>
      </w:r>
    </w:p>
    <w:p w14:paraId="5BCFC356" w14:textId="77777777" w:rsidR="00207E35" w:rsidRPr="00207E35" w:rsidRDefault="00207E35" w:rsidP="00207E35">
      <w:pPr>
        <w:tabs>
          <w:tab w:val="center" w:pos="6804"/>
        </w:tabs>
        <w:rPr>
          <w:lang w:val="hr-HR"/>
        </w:rPr>
      </w:pPr>
    </w:p>
    <w:p w14:paraId="4C85B3C7" w14:textId="77777777" w:rsidR="00207E35" w:rsidRPr="00207E35" w:rsidRDefault="00207E35" w:rsidP="00207E35">
      <w:pPr>
        <w:tabs>
          <w:tab w:val="center" w:pos="6804"/>
        </w:tabs>
        <w:rPr>
          <w:lang w:val="hr-HR"/>
        </w:rPr>
      </w:pPr>
      <w:r w:rsidRPr="00207E35">
        <w:rPr>
          <w:lang w:val="hr-HR"/>
        </w:rPr>
        <w:t xml:space="preserve">U Bjelovaru, </w:t>
      </w:r>
      <w:r w:rsidRPr="00207E35">
        <w:rPr>
          <w:lang w:val="hr-HR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Pr="00207E35">
        <w:rPr>
          <w:lang w:val="hr-HR"/>
        </w:rPr>
        <w:instrText xml:space="preserve"> FORMTEXT </w:instrText>
      </w:r>
      <w:r w:rsidRPr="00207E35">
        <w:rPr>
          <w:lang w:val="hr-HR"/>
        </w:rPr>
      </w:r>
      <w:r w:rsidRPr="00207E35">
        <w:rPr>
          <w:lang w:val="hr-HR"/>
        </w:rPr>
        <w:fldChar w:fldCharType="separate"/>
      </w:r>
      <w:r w:rsidRPr="00207E35">
        <w:rPr>
          <w:noProof/>
          <w:lang w:val="hr-HR"/>
        </w:rPr>
        <w:t>_______________________</w:t>
      </w:r>
      <w:r w:rsidRPr="00207E35">
        <w:rPr>
          <w:lang w:val="hr-HR"/>
        </w:rPr>
        <w:fldChar w:fldCharType="end"/>
      </w:r>
      <w:bookmarkEnd w:id="26"/>
      <w:r w:rsidRPr="00207E35">
        <w:rPr>
          <w:lang w:val="hr-HR"/>
        </w:rPr>
        <w:tab/>
        <w:t>_________________________</w:t>
      </w:r>
      <w:r w:rsidRPr="00207E35">
        <w:rPr>
          <w:lang w:val="hr-H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9"/>
      </w:tblGrid>
      <w:tr w:rsidR="00207E35" w:rsidRPr="00207E35" w14:paraId="240D4A1D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4EA499" w14:textId="77777777" w:rsidR="00207E35" w:rsidRPr="00207E35" w:rsidRDefault="00207E35">
            <w:pPr>
              <w:tabs>
                <w:tab w:val="center" w:pos="6804"/>
              </w:tabs>
              <w:rPr>
                <w:lang w:val="hr-HR"/>
              </w:rPr>
            </w:pPr>
            <w:r w:rsidRPr="00207E35">
              <w:rPr>
                <w:lang w:val="hr-HR"/>
              </w:rPr>
              <w:lastRenderedPageBreak/>
              <w:t>3. POTREBNI PRILOZI UZ ZAHTJEV:</w:t>
            </w:r>
          </w:p>
        </w:tc>
      </w:tr>
    </w:tbl>
    <w:p w14:paraId="2CE10DC8" w14:textId="77777777" w:rsidR="00207E35" w:rsidRPr="00207E35" w:rsidRDefault="00207E35" w:rsidP="00207E35">
      <w:pPr>
        <w:tabs>
          <w:tab w:val="center" w:pos="6804"/>
        </w:tabs>
        <w:rPr>
          <w:rFonts w:ascii="Calibri" w:hAnsi="Calibri"/>
          <w:sz w:val="22"/>
          <w:szCs w:val="22"/>
          <w:lang w:val="hr-HR" w:eastAsia="en-US"/>
        </w:rPr>
      </w:pPr>
    </w:p>
    <w:p w14:paraId="50DA83ED" w14:textId="77777777" w:rsidR="00207E35" w:rsidRPr="00207E35" w:rsidRDefault="00207E35" w:rsidP="00207E35">
      <w:pPr>
        <w:numPr>
          <w:ilvl w:val="0"/>
          <w:numId w:val="19"/>
        </w:numPr>
        <w:spacing w:after="120"/>
        <w:ind w:left="714" w:hanging="357"/>
        <w:rPr>
          <w:rFonts w:cs="Calibri"/>
          <w:color w:val="000000"/>
          <w:sz w:val="20"/>
          <w:lang w:val="hr-HR"/>
        </w:rPr>
      </w:pPr>
      <w:r w:rsidRPr="00207E35">
        <w:rPr>
          <w:rFonts w:cs="Calibri"/>
          <w:color w:val="000000"/>
          <w:sz w:val="20"/>
          <w:lang w:val="hr-HR"/>
        </w:rPr>
        <w:t xml:space="preserve">Preslika izvatka iz </w:t>
      </w:r>
      <w:r w:rsidRPr="00207E35">
        <w:rPr>
          <w:rFonts w:cs="Calibri"/>
          <w:b/>
          <w:bCs/>
          <w:color w:val="000000"/>
          <w:sz w:val="20"/>
          <w:lang w:val="hr-HR"/>
        </w:rPr>
        <w:t xml:space="preserve">obrtnog registra odnosno rješenje Trgovačkog suda </w:t>
      </w:r>
      <w:r w:rsidRPr="00207E35">
        <w:rPr>
          <w:rFonts w:cs="Calibri"/>
          <w:color w:val="000000"/>
          <w:sz w:val="20"/>
          <w:lang w:val="hr-HR"/>
        </w:rPr>
        <w:t xml:space="preserve">o upisu djelatnosti javni cestovni prijevoz, </w:t>
      </w:r>
    </w:p>
    <w:p w14:paraId="6A0405DE" w14:textId="77777777" w:rsidR="00207E35" w:rsidRPr="00207E35" w:rsidRDefault="00207E35" w:rsidP="00207E35">
      <w:pPr>
        <w:numPr>
          <w:ilvl w:val="0"/>
          <w:numId w:val="19"/>
        </w:numPr>
        <w:spacing w:after="120"/>
        <w:ind w:left="714" w:hanging="357"/>
        <w:rPr>
          <w:rFonts w:cs="Calibri"/>
          <w:color w:val="000000"/>
          <w:sz w:val="20"/>
          <w:lang w:val="hr-HR"/>
        </w:rPr>
      </w:pPr>
      <w:r w:rsidRPr="00207E35">
        <w:rPr>
          <w:rFonts w:cs="Calibri"/>
          <w:color w:val="000000"/>
          <w:sz w:val="20"/>
          <w:lang w:val="hr-HR"/>
        </w:rPr>
        <w:t xml:space="preserve">Preslike </w:t>
      </w:r>
      <w:r w:rsidRPr="00207E35">
        <w:rPr>
          <w:rFonts w:cs="Calibri"/>
          <w:b/>
          <w:bCs/>
          <w:color w:val="000000"/>
          <w:sz w:val="20"/>
          <w:lang w:val="hr-HR"/>
        </w:rPr>
        <w:t xml:space="preserve">prometnih dozvola </w:t>
      </w:r>
      <w:r w:rsidRPr="00207E35">
        <w:rPr>
          <w:rFonts w:cs="Calibri"/>
          <w:color w:val="000000"/>
          <w:sz w:val="20"/>
          <w:lang w:val="hr-HR"/>
        </w:rPr>
        <w:t xml:space="preserve">registriranih vozila (ovjeriti svojim pečatom i potpisom); i preslika ugovora o leasingu ili zakupu vozila ako podnositelj zahtjeva nije vlasnik vozila, </w:t>
      </w:r>
    </w:p>
    <w:p w14:paraId="37620FA2" w14:textId="77777777" w:rsidR="00207E35" w:rsidRPr="00207E35" w:rsidRDefault="00207E35" w:rsidP="00207E35">
      <w:pPr>
        <w:numPr>
          <w:ilvl w:val="0"/>
          <w:numId w:val="19"/>
        </w:numPr>
        <w:spacing w:after="120"/>
        <w:ind w:left="714" w:hanging="357"/>
        <w:rPr>
          <w:rFonts w:cs="Calibri"/>
          <w:color w:val="000000"/>
          <w:sz w:val="20"/>
          <w:lang w:val="hr-HR"/>
        </w:rPr>
      </w:pPr>
      <w:r w:rsidRPr="00207E35">
        <w:rPr>
          <w:rFonts w:cs="Calibri"/>
          <w:color w:val="000000"/>
          <w:sz w:val="20"/>
          <w:lang w:val="hr-HR"/>
        </w:rPr>
        <w:t xml:space="preserve">Preslika potvrde o položenom </w:t>
      </w:r>
      <w:r w:rsidRPr="00207E35">
        <w:rPr>
          <w:rFonts w:cs="Calibri"/>
          <w:b/>
          <w:bCs/>
          <w:color w:val="000000"/>
          <w:sz w:val="20"/>
          <w:lang w:val="hr-HR"/>
        </w:rPr>
        <w:t xml:space="preserve">ispitu o stručnoj osposobljenosti </w:t>
      </w:r>
      <w:r w:rsidRPr="00207E35">
        <w:rPr>
          <w:rFonts w:cs="Calibri"/>
          <w:color w:val="000000"/>
          <w:sz w:val="20"/>
          <w:lang w:val="hr-HR"/>
        </w:rPr>
        <w:t xml:space="preserve">za upravitelja prijevoza za obavljanje djelatnosti javnog cestovnog prijevoza ili preslika diplome VSS ili VŠS cestovnog smjera, </w:t>
      </w:r>
    </w:p>
    <w:p w14:paraId="47FE889A" w14:textId="77777777" w:rsidR="00207E35" w:rsidRPr="00207E35" w:rsidRDefault="00207E35" w:rsidP="00207E35">
      <w:pPr>
        <w:numPr>
          <w:ilvl w:val="0"/>
          <w:numId w:val="19"/>
        </w:numPr>
        <w:spacing w:after="120"/>
        <w:ind w:left="714" w:hanging="357"/>
        <w:rPr>
          <w:rFonts w:cs="Calibri"/>
          <w:color w:val="000000"/>
          <w:sz w:val="20"/>
          <w:lang w:val="hr-HR"/>
        </w:rPr>
      </w:pPr>
      <w:r w:rsidRPr="00207E35">
        <w:rPr>
          <w:rFonts w:cs="Calibri"/>
          <w:b/>
          <w:bCs/>
          <w:color w:val="000000"/>
          <w:sz w:val="20"/>
          <w:lang w:val="hr-HR"/>
        </w:rPr>
        <w:t xml:space="preserve">Potvrda financijske sposobnosti </w:t>
      </w:r>
      <w:r w:rsidRPr="00207E35">
        <w:rPr>
          <w:rFonts w:cs="Calibri"/>
          <w:color w:val="000000"/>
          <w:sz w:val="20"/>
          <w:lang w:val="hr-HR"/>
        </w:rPr>
        <w:t xml:space="preserve">dokazuje se: izvodom iz odgovarajućeg registra iz kojeg je razvidna visina osnivačkog kapitala ili kopijom bilance stanja podnesenoj poreznom tijelu, popisom pojedinih osnovnih sredstava uključujući i troškove nabave ili uplate za vozila, poslovni prostor, uređaje i opremu, ispravom o vlasništvu neopterećenih nekretnina, ugovorom o namjenski vezanom depozitu u banci, potvrdom o raspoloživim sredstvima, garancijom banke ili druge financijske institucije (dobile dozvolu HNB za izdavanje garancije na području RH) kojom se daje jamstvo za dobro poslovanje prijevoznika za razdoblje važenja garancije. </w:t>
      </w:r>
    </w:p>
    <w:p w14:paraId="0ACB521E" w14:textId="77777777" w:rsidR="00207E35" w:rsidRPr="00207E35" w:rsidRDefault="00207E35" w:rsidP="00207E35">
      <w:pPr>
        <w:numPr>
          <w:ilvl w:val="0"/>
          <w:numId w:val="18"/>
        </w:numPr>
        <w:spacing w:after="120"/>
        <w:ind w:left="714" w:hanging="357"/>
        <w:rPr>
          <w:rFonts w:cs="Calibri"/>
          <w:color w:val="000000"/>
          <w:sz w:val="20"/>
          <w:lang w:val="hr-HR"/>
        </w:rPr>
      </w:pPr>
      <w:r w:rsidRPr="00207E35">
        <w:rPr>
          <w:rFonts w:cs="Calibri"/>
          <w:b/>
          <w:bCs/>
          <w:color w:val="000000"/>
          <w:sz w:val="20"/>
          <w:lang w:val="hr-HR"/>
        </w:rPr>
        <w:t xml:space="preserve">Potvrda o dobrom ugledu </w:t>
      </w:r>
      <w:r w:rsidRPr="00207E35">
        <w:rPr>
          <w:rFonts w:cs="Calibri"/>
          <w:color w:val="000000"/>
          <w:sz w:val="20"/>
          <w:lang w:val="hr-HR"/>
        </w:rPr>
        <w:t xml:space="preserve">kojima se dokazuje da pravna osoba ili fizička osoba-obrtnik odnosno upravitelj prijevoza imaju dobar ugled. Navedene potvrde pribavlja izdavatelj licencije po službenoj dužnosti. </w:t>
      </w:r>
    </w:p>
    <w:p w14:paraId="3519F808" w14:textId="77777777" w:rsidR="005317DE" w:rsidRPr="00207E35" w:rsidRDefault="005317DE" w:rsidP="005317DE">
      <w:pPr>
        <w:numPr>
          <w:ilvl w:val="0"/>
          <w:numId w:val="18"/>
        </w:numPr>
        <w:spacing w:after="120"/>
        <w:ind w:left="714" w:hanging="357"/>
        <w:rPr>
          <w:rFonts w:cs="Calibri"/>
          <w:color w:val="000000"/>
          <w:sz w:val="20"/>
          <w:lang w:val="hr-HR"/>
        </w:rPr>
      </w:pPr>
      <w:r w:rsidRPr="00F77689">
        <w:rPr>
          <w:rFonts w:cs="Calibri"/>
          <w:b/>
          <w:color w:val="000000"/>
          <w:sz w:val="20"/>
          <w:lang w:val="hr-HR"/>
        </w:rPr>
        <w:t>Potvrda Porezne uprave</w:t>
      </w:r>
      <w:r>
        <w:rPr>
          <w:rFonts w:cs="Calibri"/>
          <w:color w:val="000000"/>
          <w:sz w:val="20"/>
          <w:lang w:val="hr-HR"/>
        </w:rPr>
        <w:t xml:space="preserve"> da</w:t>
      </w:r>
      <w:r w:rsidRPr="007E6283">
        <w:rPr>
          <w:rFonts w:cs="Calibri"/>
          <w:color w:val="000000"/>
          <w:sz w:val="20"/>
          <w:lang w:val="hr-HR"/>
        </w:rPr>
        <w:t xml:space="preserve"> ne postoji dug za porezne obveze i obveze za mirovinsko i zdravstveno osiguranje, </w:t>
      </w:r>
      <w:r>
        <w:rPr>
          <w:rFonts w:cs="Calibri"/>
          <w:color w:val="000000"/>
          <w:sz w:val="20"/>
          <w:lang w:val="hr-HR"/>
        </w:rPr>
        <w:t>koja</w:t>
      </w:r>
      <w:r w:rsidRPr="007E6283">
        <w:rPr>
          <w:rFonts w:cs="Calibri"/>
          <w:color w:val="000000"/>
          <w:sz w:val="20"/>
          <w:lang w:val="hr-HR"/>
        </w:rPr>
        <w:t xml:space="preserve"> ne </w:t>
      </w:r>
      <w:r>
        <w:rPr>
          <w:rFonts w:cs="Calibri"/>
          <w:color w:val="000000"/>
          <w:sz w:val="20"/>
          <w:lang w:val="hr-HR"/>
        </w:rPr>
        <w:t xml:space="preserve">smije biti </w:t>
      </w:r>
      <w:r w:rsidRPr="007E6283">
        <w:rPr>
          <w:rFonts w:cs="Calibri"/>
          <w:color w:val="000000"/>
          <w:sz w:val="20"/>
          <w:lang w:val="hr-HR"/>
        </w:rPr>
        <w:t>starij</w:t>
      </w:r>
      <w:r>
        <w:rPr>
          <w:rFonts w:cs="Calibri"/>
          <w:color w:val="000000"/>
          <w:sz w:val="20"/>
          <w:lang w:val="hr-HR"/>
        </w:rPr>
        <w:t xml:space="preserve">a </w:t>
      </w:r>
      <w:r w:rsidRPr="007E6283">
        <w:rPr>
          <w:rFonts w:cs="Calibri"/>
          <w:color w:val="000000"/>
          <w:sz w:val="20"/>
          <w:lang w:val="hr-HR"/>
        </w:rPr>
        <w:t>od 30 dana do dana podnošenja zahtjeva za izdavanje licencije</w:t>
      </w:r>
    </w:p>
    <w:p w14:paraId="404D080C" w14:textId="77777777" w:rsidR="00207E35" w:rsidRPr="00207E35" w:rsidRDefault="00207E35" w:rsidP="00207E35">
      <w:pPr>
        <w:numPr>
          <w:ilvl w:val="0"/>
          <w:numId w:val="18"/>
        </w:numPr>
        <w:spacing w:after="120"/>
        <w:ind w:left="714" w:hanging="357"/>
        <w:rPr>
          <w:rFonts w:cs="Calibri"/>
          <w:color w:val="000000"/>
          <w:sz w:val="20"/>
          <w:lang w:val="hr-HR"/>
        </w:rPr>
      </w:pPr>
      <w:r w:rsidRPr="00207E35">
        <w:rPr>
          <w:rFonts w:cs="Calibri"/>
          <w:b/>
          <w:bCs/>
          <w:color w:val="000000"/>
          <w:sz w:val="20"/>
          <w:lang w:val="hr-HR"/>
        </w:rPr>
        <w:t>Potvrda o uplaćenoj naknadi</w:t>
      </w:r>
      <w:r w:rsidRPr="00207E35">
        <w:rPr>
          <w:rFonts w:cs="Calibri"/>
          <w:color w:val="000000"/>
          <w:sz w:val="20"/>
          <w:lang w:val="hr-HR"/>
        </w:rPr>
        <w:t xml:space="preserve">. </w:t>
      </w:r>
    </w:p>
    <w:p w14:paraId="663A9697" w14:textId="77777777" w:rsidR="00207E35" w:rsidRPr="00207E35" w:rsidRDefault="00207E35" w:rsidP="00207E35">
      <w:pPr>
        <w:tabs>
          <w:tab w:val="center" w:pos="6804"/>
        </w:tabs>
        <w:rPr>
          <w:sz w:val="22"/>
          <w:szCs w:val="22"/>
          <w:lang w:val="hr-HR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9"/>
      </w:tblGrid>
      <w:tr w:rsidR="00207E35" w:rsidRPr="00207E35" w14:paraId="2AA52DAC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AFFDB6" w14:textId="77777777" w:rsidR="00207E35" w:rsidRPr="00207E35" w:rsidRDefault="00207E35">
            <w:pPr>
              <w:tabs>
                <w:tab w:val="center" w:pos="6804"/>
              </w:tabs>
              <w:rPr>
                <w:lang w:val="hr-HR"/>
              </w:rPr>
            </w:pPr>
            <w:r w:rsidRPr="00207E35">
              <w:rPr>
                <w:lang w:val="hr-HR"/>
              </w:rPr>
              <w:t>4. NAPOMENA:</w:t>
            </w:r>
          </w:p>
        </w:tc>
      </w:tr>
    </w:tbl>
    <w:p w14:paraId="1DD5F162" w14:textId="77777777" w:rsidR="00207E35" w:rsidRPr="00207E35" w:rsidRDefault="00207E35" w:rsidP="00207E35">
      <w:pPr>
        <w:tabs>
          <w:tab w:val="center" w:pos="6804"/>
        </w:tabs>
        <w:rPr>
          <w:rFonts w:ascii="Calibri" w:hAnsi="Calibri"/>
          <w:sz w:val="22"/>
          <w:szCs w:val="22"/>
          <w:lang w:val="hr-HR" w:eastAsia="en-US"/>
        </w:rPr>
      </w:pPr>
    </w:p>
    <w:p w14:paraId="339A0489" w14:textId="77777777" w:rsidR="00207E35" w:rsidRPr="00207E35" w:rsidRDefault="00207E35" w:rsidP="00207E35">
      <w:pPr>
        <w:pStyle w:val="Default"/>
        <w:numPr>
          <w:ilvl w:val="0"/>
          <w:numId w:val="20"/>
        </w:numPr>
        <w:spacing w:after="120"/>
        <w:ind w:left="714" w:hanging="357"/>
        <w:rPr>
          <w:sz w:val="20"/>
          <w:szCs w:val="20"/>
        </w:rPr>
      </w:pPr>
      <w:r w:rsidRPr="00207E35">
        <w:rPr>
          <w:b/>
          <w:bCs/>
          <w:sz w:val="20"/>
          <w:szCs w:val="20"/>
        </w:rPr>
        <w:t xml:space="preserve">Ispit stručne osposobljenosti </w:t>
      </w:r>
      <w:r w:rsidRPr="00207E35">
        <w:rPr>
          <w:sz w:val="20"/>
          <w:szCs w:val="20"/>
        </w:rPr>
        <w:t xml:space="preserve">polaže se u Hrvatskoj obrtničkoj komori, Zagreb, Ilica 49, Telefon: 01/ 4806 681 </w:t>
      </w:r>
    </w:p>
    <w:p w14:paraId="36ACBDA2" w14:textId="77777777" w:rsidR="00207E35" w:rsidRPr="00207E35" w:rsidRDefault="00207E35" w:rsidP="00207E35">
      <w:pPr>
        <w:pStyle w:val="Default"/>
        <w:numPr>
          <w:ilvl w:val="0"/>
          <w:numId w:val="20"/>
        </w:numPr>
        <w:spacing w:after="120"/>
        <w:ind w:left="714" w:hanging="357"/>
        <w:rPr>
          <w:sz w:val="20"/>
          <w:szCs w:val="20"/>
        </w:rPr>
      </w:pPr>
      <w:r w:rsidRPr="00207E35">
        <w:rPr>
          <w:sz w:val="20"/>
          <w:szCs w:val="20"/>
        </w:rPr>
        <w:t xml:space="preserve">Ako upravitelj prijevoza nije istovremeno i direktor, potrebno je priložiti i slijedeće: </w:t>
      </w:r>
    </w:p>
    <w:p w14:paraId="1BF3BCBB" w14:textId="77777777" w:rsidR="00207E35" w:rsidRPr="00207E35" w:rsidRDefault="00207E35" w:rsidP="00207E35">
      <w:pPr>
        <w:pStyle w:val="Default"/>
        <w:numPr>
          <w:ilvl w:val="0"/>
          <w:numId w:val="20"/>
        </w:numPr>
        <w:spacing w:after="120"/>
        <w:ind w:left="714" w:hanging="357"/>
        <w:rPr>
          <w:sz w:val="20"/>
          <w:szCs w:val="20"/>
        </w:rPr>
      </w:pPr>
      <w:r w:rsidRPr="00207E35">
        <w:rPr>
          <w:b/>
          <w:bCs/>
          <w:i/>
          <w:iCs/>
          <w:sz w:val="20"/>
          <w:szCs w:val="20"/>
        </w:rPr>
        <w:t xml:space="preserve">Dokaz o zaposlenju upravitelja prijevoza </w:t>
      </w:r>
      <w:r w:rsidRPr="00207E35">
        <w:rPr>
          <w:sz w:val="20"/>
          <w:szCs w:val="20"/>
        </w:rPr>
        <w:t xml:space="preserve">u tvrtci ili </w:t>
      </w:r>
    </w:p>
    <w:p w14:paraId="709C1358" w14:textId="77777777" w:rsidR="00207E35" w:rsidRPr="00207E35" w:rsidRDefault="00207E35" w:rsidP="00207E35">
      <w:pPr>
        <w:pStyle w:val="Default"/>
        <w:numPr>
          <w:ilvl w:val="0"/>
          <w:numId w:val="20"/>
        </w:numPr>
        <w:spacing w:after="120"/>
        <w:ind w:left="714" w:hanging="357"/>
        <w:rPr>
          <w:sz w:val="20"/>
          <w:szCs w:val="20"/>
        </w:rPr>
      </w:pPr>
      <w:r w:rsidRPr="00207E35">
        <w:rPr>
          <w:b/>
          <w:bCs/>
          <w:sz w:val="20"/>
          <w:szCs w:val="20"/>
        </w:rPr>
        <w:t xml:space="preserve">Ovlaštenje direktora </w:t>
      </w:r>
      <w:r w:rsidRPr="00207E35">
        <w:rPr>
          <w:sz w:val="20"/>
          <w:szCs w:val="20"/>
        </w:rPr>
        <w:t xml:space="preserve">toj osobi da obavlja poslove </w:t>
      </w:r>
      <w:r w:rsidRPr="00207E35">
        <w:rPr>
          <w:b/>
          <w:bCs/>
          <w:sz w:val="20"/>
          <w:szCs w:val="20"/>
        </w:rPr>
        <w:t>upravitelja prijevoza</w:t>
      </w:r>
      <w:r w:rsidRPr="00207E35">
        <w:rPr>
          <w:sz w:val="20"/>
          <w:szCs w:val="20"/>
        </w:rPr>
        <w:t xml:space="preserve">, ili </w:t>
      </w:r>
    </w:p>
    <w:p w14:paraId="2E9F06C3" w14:textId="77777777" w:rsidR="00207E35" w:rsidRPr="00207E35" w:rsidRDefault="00207E35" w:rsidP="00207E35">
      <w:pPr>
        <w:pStyle w:val="Default"/>
        <w:numPr>
          <w:ilvl w:val="0"/>
          <w:numId w:val="20"/>
        </w:numPr>
        <w:spacing w:after="120"/>
        <w:ind w:left="714" w:hanging="357"/>
        <w:rPr>
          <w:sz w:val="20"/>
          <w:szCs w:val="20"/>
        </w:rPr>
      </w:pPr>
      <w:r w:rsidRPr="00207E35">
        <w:rPr>
          <w:b/>
          <w:bCs/>
          <w:sz w:val="20"/>
          <w:szCs w:val="20"/>
        </w:rPr>
        <w:t xml:space="preserve">Ugovor za upravitelja prijevoza </w:t>
      </w:r>
      <w:r w:rsidRPr="00207E35">
        <w:rPr>
          <w:sz w:val="20"/>
          <w:szCs w:val="20"/>
        </w:rPr>
        <w:t xml:space="preserve">sklopljen između dviju pravnih osoba u kojem je navedeno da de njihov zaposlenik obavljati poslove upravitelja prijevoza kod prijevoznika i na koji način ( npr. svaki dan od 8-12 sati radi u prijevoznikovom poslovnom prostoru ili je dostupan na mobilni telefon). </w:t>
      </w:r>
    </w:p>
    <w:p w14:paraId="25D340FB" w14:textId="77777777" w:rsidR="00207E35" w:rsidRPr="00207E35" w:rsidRDefault="00207E35" w:rsidP="00207E35">
      <w:pPr>
        <w:pStyle w:val="Default"/>
        <w:numPr>
          <w:ilvl w:val="0"/>
          <w:numId w:val="20"/>
        </w:numPr>
        <w:spacing w:after="120"/>
        <w:ind w:left="714" w:hanging="357"/>
        <w:rPr>
          <w:sz w:val="20"/>
          <w:szCs w:val="20"/>
        </w:rPr>
      </w:pPr>
      <w:r w:rsidRPr="00207E35">
        <w:rPr>
          <w:sz w:val="20"/>
          <w:szCs w:val="20"/>
        </w:rPr>
        <w:t xml:space="preserve">Ugovor mora sadržavati detaljan opis poslova upravitelja prijevoza, u skladu sa člankom 4, stavak 2. podstavkom b) Uredbe 1071/2009/EZ (točno utvrđeni zadaci koje ta osoba mora učinkovito i kontinuirano obavljati te su navedene njezine odgovornosti kao upravitelja prijevoza, zadaci koje treba točno utvrditi, prije svega, zadatke koji se odnose na upravljanje servisiranjem i održavanjem vozila, provjeru ugovora i dokumenata o prijevozu, osnovno računovodstvo, raspodjelu tereta ili usluga vozačima i vozilima te provjeru sigurnosnih postupaka) </w:t>
      </w:r>
    </w:p>
    <w:p w14:paraId="3470A45E" w14:textId="77777777" w:rsidR="00207E35" w:rsidRPr="00207E35" w:rsidRDefault="00207E35" w:rsidP="00207E35">
      <w:pPr>
        <w:pStyle w:val="Default"/>
        <w:numPr>
          <w:ilvl w:val="0"/>
          <w:numId w:val="20"/>
        </w:numPr>
        <w:spacing w:after="120"/>
        <w:ind w:left="714" w:hanging="357"/>
        <w:rPr>
          <w:sz w:val="20"/>
          <w:szCs w:val="20"/>
        </w:rPr>
      </w:pPr>
      <w:r w:rsidRPr="00207E35">
        <w:rPr>
          <w:sz w:val="20"/>
          <w:szCs w:val="20"/>
        </w:rPr>
        <w:t xml:space="preserve">Upravitelj prijevoza može upravljati poslovima prijevoza u najviše četiri različite tvrtke, te koje obavljaju prijevoz s najviše 50 vozila zajedno u svim tvrtkama. </w:t>
      </w:r>
    </w:p>
    <w:p w14:paraId="605E730D" w14:textId="77777777" w:rsidR="00207E35" w:rsidRPr="00207E35" w:rsidRDefault="00207E35" w:rsidP="00207E35">
      <w:pPr>
        <w:pStyle w:val="Default"/>
        <w:numPr>
          <w:ilvl w:val="0"/>
          <w:numId w:val="20"/>
        </w:numPr>
        <w:spacing w:after="120"/>
        <w:ind w:left="714" w:hanging="357"/>
        <w:rPr>
          <w:sz w:val="20"/>
          <w:szCs w:val="20"/>
        </w:rPr>
      </w:pPr>
      <w:r w:rsidRPr="00207E35">
        <w:rPr>
          <w:b/>
          <w:bCs/>
          <w:sz w:val="20"/>
          <w:szCs w:val="20"/>
        </w:rPr>
        <w:t xml:space="preserve">Financijskom sposobnošću </w:t>
      </w:r>
      <w:r w:rsidRPr="00207E35">
        <w:rPr>
          <w:sz w:val="20"/>
          <w:szCs w:val="20"/>
        </w:rPr>
        <w:t xml:space="preserve">smatra se </w:t>
      </w:r>
      <w:r w:rsidRPr="00207E35">
        <w:rPr>
          <w:i/>
          <w:iCs/>
          <w:sz w:val="20"/>
          <w:szCs w:val="20"/>
        </w:rPr>
        <w:t xml:space="preserve">raspolaganje imovinom u visini od najmanje </w:t>
      </w:r>
      <w:r w:rsidR="001C0707">
        <w:rPr>
          <w:sz w:val="20"/>
          <w:szCs w:val="20"/>
        </w:rPr>
        <w:t>3</w:t>
      </w:r>
      <w:r w:rsidRPr="00207E35">
        <w:rPr>
          <w:sz w:val="20"/>
          <w:szCs w:val="20"/>
        </w:rPr>
        <w:t xml:space="preserve">.000 </w:t>
      </w:r>
      <w:r w:rsidRPr="001C0707">
        <w:rPr>
          <w:b/>
          <w:sz w:val="20"/>
          <w:szCs w:val="20"/>
        </w:rPr>
        <w:t>eura</w:t>
      </w:r>
      <w:r w:rsidRPr="00207E35">
        <w:rPr>
          <w:sz w:val="20"/>
          <w:szCs w:val="20"/>
        </w:rPr>
        <w:t xml:space="preserve"> </w:t>
      </w:r>
      <w:r w:rsidRPr="00207E35">
        <w:rPr>
          <w:i/>
          <w:iCs/>
          <w:sz w:val="20"/>
          <w:szCs w:val="20"/>
        </w:rPr>
        <w:t xml:space="preserve">za prvo vozilo te </w:t>
      </w:r>
      <w:r w:rsidR="001C0707">
        <w:rPr>
          <w:sz w:val="20"/>
          <w:szCs w:val="20"/>
        </w:rPr>
        <w:t>1</w:t>
      </w:r>
      <w:r w:rsidRPr="00207E35">
        <w:rPr>
          <w:sz w:val="20"/>
          <w:szCs w:val="20"/>
        </w:rPr>
        <w:t>.</w:t>
      </w:r>
      <w:r w:rsidR="001C0707">
        <w:rPr>
          <w:sz w:val="20"/>
          <w:szCs w:val="20"/>
        </w:rPr>
        <w:t>5</w:t>
      </w:r>
      <w:r w:rsidRPr="00207E35">
        <w:rPr>
          <w:sz w:val="20"/>
          <w:szCs w:val="20"/>
        </w:rPr>
        <w:t xml:space="preserve">00 </w:t>
      </w:r>
      <w:r w:rsidRPr="00207E35">
        <w:rPr>
          <w:b/>
          <w:bCs/>
          <w:sz w:val="20"/>
          <w:szCs w:val="20"/>
        </w:rPr>
        <w:t xml:space="preserve">eura </w:t>
      </w:r>
      <w:r w:rsidRPr="00207E35">
        <w:rPr>
          <w:i/>
          <w:iCs/>
          <w:sz w:val="20"/>
          <w:szCs w:val="20"/>
        </w:rPr>
        <w:t xml:space="preserve">za svako slijedeće, računajući u kunskoj protuvrijednosti, prema važećem tečaju Europske središnje banke (ECB) objavljenom u Službenom listu Europske unije, </w:t>
      </w:r>
    </w:p>
    <w:p w14:paraId="2270AFD0" w14:textId="07AB4E9C" w:rsidR="00207E35" w:rsidRPr="00207E35" w:rsidRDefault="00207E35" w:rsidP="00207E35">
      <w:pPr>
        <w:pStyle w:val="Default"/>
        <w:numPr>
          <w:ilvl w:val="0"/>
          <w:numId w:val="20"/>
        </w:numPr>
        <w:spacing w:after="120"/>
        <w:ind w:left="714" w:hanging="357"/>
        <w:rPr>
          <w:sz w:val="20"/>
          <w:szCs w:val="20"/>
        </w:rPr>
      </w:pPr>
      <w:r w:rsidRPr="00207E35">
        <w:rPr>
          <w:b/>
          <w:bCs/>
          <w:sz w:val="20"/>
          <w:szCs w:val="20"/>
        </w:rPr>
        <w:t xml:space="preserve">Naknada za izdavanje licencije iznosi </w:t>
      </w:r>
      <w:r w:rsidR="00250116">
        <w:rPr>
          <w:b/>
          <w:bCs/>
          <w:sz w:val="20"/>
          <w:szCs w:val="20"/>
        </w:rPr>
        <w:t>92,91 eura</w:t>
      </w:r>
      <w:r w:rsidRPr="00207E35">
        <w:rPr>
          <w:b/>
          <w:bCs/>
          <w:sz w:val="20"/>
          <w:szCs w:val="20"/>
        </w:rPr>
        <w:t xml:space="preserve">, </w:t>
      </w:r>
      <w:r w:rsidRPr="00207E35">
        <w:rPr>
          <w:sz w:val="20"/>
          <w:szCs w:val="20"/>
        </w:rPr>
        <w:t xml:space="preserve">a za </w:t>
      </w:r>
      <w:r w:rsidRPr="00207E35">
        <w:rPr>
          <w:b/>
          <w:bCs/>
          <w:sz w:val="20"/>
          <w:szCs w:val="20"/>
        </w:rPr>
        <w:t xml:space="preserve">izdavanje izvoda licencije za pojedino vozilo iznosi </w:t>
      </w:r>
      <w:r w:rsidR="00250116">
        <w:rPr>
          <w:b/>
          <w:bCs/>
          <w:sz w:val="20"/>
          <w:szCs w:val="20"/>
        </w:rPr>
        <w:t>4,65 eura</w:t>
      </w:r>
    </w:p>
    <w:p w14:paraId="58157C3A" w14:textId="77777777" w:rsidR="00207E35" w:rsidRPr="00207E35" w:rsidRDefault="00207E35" w:rsidP="00207E35">
      <w:pPr>
        <w:tabs>
          <w:tab w:val="center" w:pos="6804"/>
        </w:tabs>
        <w:rPr>
          <w:sz w:val="22"/>
          <w:szCs w:val="22"/>
          <w:lang w:val="hr-HR"/>
        </w:rPr>
      </w:pPr>
    </w:p>
    <w:p w14:paraId="4B4BA9B7" w14:textId="77777777" w:rsidR="00813F17" w:rsidRPr="00207E35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RPr="00207E35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603A" w14:textId="77777777" w:rsidR="00BD036E" w:rsidRDefault="00BD036E">
      <w:r>
        <w:separator/>
      </w:r>
    </w:p>
  </w:endnote>
  <w:endnote w:type="continuationSeparator" w:id="0">
    <w:p w14:paraId="38940138" w14:textId="77777777" w:rsidR="00BD036E" w:rsidRDefault="00BD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976A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933903E" wp14:editId="0A316F7F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BD5D9" w14:textId="77777777" w:rsidR="00267D8C" w:rsidRPr="00A65000" w:rsidRDefault="00D14DD5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5867B481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390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3F9BD5D9" w14:textId="77777777" w:rsidR="00267D8C" w:rsidRPr="00A65000" w:rsidRDefault="00D14DD5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5867B481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245289DD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8F0DDD" wp14:editId="7C13AFFF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02B099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1A53CC3D" wp14:editId="1BCF0AB7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7F9A49" w14:textId="77777777" w:rsidR="00267D8C" w:rsidRDefault="00267D8C" w:rsidP="00267D8C">
    <w:pPr>
      <w:pStyle w:val="Footer"/>
    </w:pPr>
    <w:r>
      <w:ptab w:relativeTo="margin" w:alignment="right" w:leader="none"/>
    </w:r>
  </w:p>
  <w:p w14:paraId="734EA26E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788C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0DADE0D" wp14:editId="1785952E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46537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3D4BABBF" w14:textId="77777777" w:rsidR="00F143C8" w:rsidRPr="00A65000" w:rsidRDefault="00D14DD5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1B08A424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ADE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06246537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3D4BABBF" w14:textId="77777777" w:rsidR="00F143C8" w:rsidRPr="00A65000" w:rsidRDefault="00D14DD5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1B08A424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B8D44F" wp14:editId="1FB5C94C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AF19E1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1BF81FFC" wp14:editId="18EFC2F1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4E77CA" w14:textId="77777777" w:rsidR="00F143C8" w:rsidRDefault="00F143C8" w:rsidP="00F143C8">
    <w:pPr>
      <w:pStyle w:val="Footer"/>
    </w:pPr>
    <w:r>
      <w:ptab w:relativeTo="margin" w:alignment="right" w:leader="none"/>
    </w:r>
  </w:p>
  <w:p w14:paraId="12564DA3" w14:textId="77777777" w:rsidR="00F143C8" w:rsidRDefault="00F143C8" w:rsidP="00F143C8">
    <w:pPr>
      <w:pStyle w:val="Footer"/>
    </w:pPr>
  </w:p>
  <w:p w14:paraId="13ED241C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41165A76" wp14:editId="11994294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B9DB" w14:textId="77777777" w:rsidR="00BD036E" w:rsidRDefault="00BD036E">
      <w:r>
        <w:separator/>
      </w:r>
    </w:p>
  </w:footnote>
  <w:footnote w:type="continuationSeparator" w:id="0">
    <w:p w14:paraId="666AD90B" w14:textId="77777777" w:rsidR="00BD036E" w:rsidRDefault="00BD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D7C7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939FF3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ABC0" w14:textId="77777777" w:rsidR="00F143C8" w:rsidRDefault="00D14DD5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E225CA" w:rsidRPr="00E225CA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3BC0D538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3EF0" w14:textId="6ACDBCD1" w:rsidR="00207E35" w:rsidRDefault="00E225CA" w:rsidP="00207E35">
    <w:pPr>
      <w:pStyle w:val="Header"/>
      <w:jc w:val="right"/>
      <w:rPr>
        <w:szCs w:val="24"/>
        <w:lang w:val="hr-HR"/>
      </w:rPr>
    </w:pPr>
    <w:r>
      <w:rPr>
        <w:szCs w:val="24"/>
        <w:lang w:val="hr-HR"/>
      </w:rPr>
      <w:t>KLASA: UP/I-340-05/2</w:t>
    </w:r>
    <w:r w:rsidR="00D14DD5">
      <w:rPr>
        <w:szCs w:val="24"/>
        <w:lang w:val="hr-HR"/>
      </w:rPr>
      <w:t>5</w:t>
    </w:r>
    <w:r>
      <w:rPr>
        <w:szCs w:val="24"/>
        <w:lang w:val="hr-HR"/>
      </w:rPr>
      <w:t>-01/__</w:t>
    </w:r>
  </w:p>
  <w:p w14:paraId="348E633E" w14:textId="77777777" w:rsidR="00E225CA" w:rsidRDefault="00E225CA" w:rsidP="00207E35">
    <w:pPr>
      <w:pStyle w:val="Header"/>
      <w:jc w:val="right"/>
    </w:pPr>
    <w:r>
      <w:rPr>
        <w:szCs w:val="24"/>
        <w:lang w:val="hr-HR"/>
      </w:rPr>
      <w:t>Signirati: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3EDB11FF"/>
    <w:multiLevelType w:val="hybridMultilevel"/>
    <w:tmpl w:val="2632A492"/>
    <w:lvl w:ilvl="0" w:tplc="A5B6D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240B4"/>
    <w:multiLevelType w:val="hybridMultilevel"/>
    <w:tmpl w:val="4B6AA9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11874F6"/>
    <w:multiLevelType w:val="hybridMultilevel"/>
    <w:tmpl w:val="A4FE0C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15"/>
  </w:num>
  <w:num w:numId="5">
    <w:abstractNumId w:val="12"/>
  </w:num>
  <w:num w:numId="6">
    <w:abstractNumId w:val="2"/>
  </w:num>
  <w:num w:numId="7">
    <w:abstractNumId w:val="13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0707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07E35"/>
    <w:rsid w:val="002306E0"/>
    <w:rsid w:val="002442E0"/>
    <w:rsid w:val="00247C19"/>
    <w:rsid w:val="00250116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317DE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0A03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0415C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0DF9"/>
    <w:rsid w:val="00841036"/>
    <w:rsid w:val="00842901"/>
    <w:rsid w:val="00860960"/>
    <w:rsid w:val="008620E6"/>
    <w:rsid w:val="008678D1"/>
    <w:rsid w:val="0087267A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036E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43D8"/>
    <w:rsid w:val="00D14DD5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225CA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269C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BDAFB8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paragraph" w:customStyle="1" w:styleId="Default">
    <w:name w:val="Default"/>
    <w:rsid w:val="00207E3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A263-B2C3-4C0D-8C48-55CCFFDF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7</cp:revision>
  <cp:lastPrinted>2016-12-07T07:50:00Z</cp:lastPrinted>
  <dcterms:created xsi:type="dcterms:W3CDTF">2022-01-04T12:55:00Z</dcterms:created>
  <dcterms:modified xsi:type="dcterms:W3CDTF">2025-07-16T08:19:00Z</dcterms:modified>
</cp:coreProperties>
</file>