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E357" w14:textId="77777777" w:rsidR="004F09EF" w:rsidRDefault="00BF6AF6" w:rsidP="00BF6AF6">
      <w:pPr>
        <w:jc w:val="center"/>
        <w:rPr>
          <w:b/>
          <w:sz w:val="28"/>
          <w:szCs w:val="28"/>
        </w:rPr>
      </w:pPr>
      <w:r w:rsidRPr="003A7905">
        <w:rPr>
          <w:b/>
          <w:sz w:val="28"/>
          <w:szCs w:val="28"/>
        </w:rPr>
        <w:t xml:space="preserve">Izlagači </w:t>
      </w:r>
      <w:r w:rsidR="003F5A30" w:rsidRPr="003A7905">
        <w:rPr>
          <w:b/>
          <w:sz w:val="28"/>
          <w:szCs w:val="28"/>
        </w:rPr>
        <w:t>na izlagačkom prostoru</w:t>
      </w:r>
      <w:r w:rsidRPr="003A7905">
        <w:rPr>
          <w:b/>
          <w:sz w:val="28"/>
          <w:szCs w:val="28"/>
        </w:rPr>
        <w:t xml:space="preserve"> Bjelovarsko-bilogorske županije</w:t>
      </w:r>
      <w:r w:rsidR="00781ECD" w:rsidRPr="003A7905">
        <w:rPr>
          <w:b/>
          <w:sz w:val="28"/>
          <w:szCs w:val="28"/>
        </w:rPr>
        <w:t xml:space="preserve"> </w:t>
      </w:r>
      <w:r w:rsidRPr="003A7905">
        <w:rPr>
          <w:b/>
          <w:sz w:val="28"/>
          <w:szCs w:val="28"/>
        </w:rPr>
        <w:t>n</w:t>
      </w:r>
      <w:r w:rsidR="00781ECD" w:rsidRPr="003A7905">
        <w:rPr>
          <w:b/>
          <w:sz w:val="28"/>
          <w:szCs w:val="28"/>
        </w:rPr>
        <w:t xml:space="preserve">a </w:t>
      </w:r>
    </w:p>
    <w:p w14:paraId="2541EC18" w14:textId="7CB70287" w:rsidR="00781ECD" w:rsidRPr="003A7905" w:rsidRDefault="00BF6AF6" w:rsidP="00BF6AF6">
      <w:pPr>
        <w:jc w:val="center"/>
        <w:rPr>
          <w:b/>
          <w:sz w:val="28"/>
          <w:szCs w:val="28"/>
        </w:rPr>
      </w:pPr>
      <w:r w:rsidRPr="003A7905">
        <w:rPr>
          <w:b/>
          <w:sz w:val="28"/>
          <w:szCs w:val="28"/>
        </w:rPr>
        <w:t>2</w:t>
      </w:r>
      <w:r w:rsidR="003A7905" w:rsidRPr="003A7905">
        <w:rPr>
          <w:b/>
          <w:sz w:val="28"/>
          <w:szCs w:val="28"/>
        </w:rPr>
        <w:t>6</w:t>
      </w:r>
      <w:r w:rsidRPr="003A7905">
        <w:rPr>
          <w:b/>
          <w:sz w:val="28"/>
          <w:szCs w:val="28"/>
        </w:rPr>
        <w:t>.</w:t>
      </w:r>
      <w:r w:rsidR="008D1114" w:rsidRPr="003A7905">
        <w:rPr>
          <w:b/>
          <w:sz w:val="28"/>
          <w:szCs w:val="28"/>
        </w:rPr>
        <w:t xml:space="preserve"> </w:t>
      </w:r>
      <w:r w:rsidRPr="003A7905">
        <w:rPr>
          <w:b/>
          <w:sz w:val="28"/>
          <w:szCs w:val="28"/>
        </w:rPr>
        <w:t>Međunarodn</w:t>
      </w:r>
      <w:r w:rsidR="00956168" w:rsidRPr="003A7905">
        <w:rPr>
          <w:b/>
          <w:sz w:val="28"/>
          <w:szCs w:val="28"/>
        </w:rPr>
        <w:t>om</w:t>
      </w:r>
      <w:r w:rsidRPr="003A7905">
        <w:rPr>
          <w:b/>
          <w:sz w:val="28"/>
          <w:szCs w:val="28"/>
        </w:rPr>
        <w:t xml:space="preserve"> </w:t>
      </w:r>
      <w:r w:rsidR="003A7905" w:rsidRPr="003A7905">
        <w:rPr>
          <w:b/>
          <w:sz w:val="28"/>
          <w:szCs w:val="28"/>
        </w:rPr>
        <w:t>proljetnom</w:t>
      </w:r>
      <w:r w:rsidR="004F09EF">
        <w:rPr>
          <w:b/>
          <w:sz w:val="28"/>
          <w:szCs w:val="28"/>
        </w:rPr>
        <w:t xml:space="preserve"> bjelovarskom</w:t>
      </w:r>
      <w:r w:rsidR="003A7905" w:rsidRPr="003A7905">
        <w:rPr>
          <w:b/>
          <w:sz w:val="28"/>
          <w:szCs w:val="28"/>
        </w:rPr>
        <w:t xml:space="preserve"> sajmu</w:t>
      </w:r>
      <w:r w:rsidR="004F09EF">
        <w:rPr>
          <w:b/>
          <w:sz w:val="28"/>
          <w:szCs w:val="28"/>
        </w:rPr>
        <w:t xml:space="preserve"> u Gudovcu</w:t>
      </w:r>
    </w:p>
    <w:p w14:paraId="6D0B1DFF" w14:textId="77777777" w:rsidR="008D1114" w:rsidRPr="00781ECD" w:rsidRDefault="008D1114" w:rsidP="00781ECD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2422"/>
        <w:gridCol w:w="2247"/>
        <w:gridCol w:w="1942"/>
        <w:gridCol w:w="1942"/>
        <w:gridCol w:w="1942"/>
        <w:gridCol w:w="1944"/>
      </w:tblGrid>
      <w:tr w:rsidR="004F09EF" w:rsidRPr="008D1114" w14:paraId="7E1DA158" w14:textId="6EE78553" w:rsidTr="004F09EF">
        <w:trPr>
          <w:trHeight w:val="335"/>
        </w:trPr>
        <w:tc>
          <w:tcPr>
            <w:tcW w:w="663" w:type="dxa"/>
            <w:vMerge w:val="restart"/>
          </w:tcPr>
          <w:p w14:paraId="5E8AB233" w14:textId="77777777" w:rsidR="004F09EF" w:rsidRPr="008D1114" w:rsidRDefault="004F09EF" w:rsidP="00781E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RB</w:t>
            </w:r>
          </w:p>
        </w:tc>
        <w:tc>
          <w:tcPr>
            <w:tcW w:w="2422" w:type="dxa"/>
            <w:vMerge w:val="restart"/>
          </w:tcPr>
          <w:p w14:paraId="09E34465" w14:textId="77777777" w:rsidR="004F09EF" w:rsidRPr="008D1114" w:rsidRDefault="004F09EF" w:rsidP="00781ECD">
            <w:pPr>
              <w:jc w:val="center"/>
              <w:rPr>
                <w:b/>
                <w:sz w:val="28"/>
                <w:szCs w:val="28"/>
              </w:rPr>
            </w:pPr>
            <w:r w:rsidRPr="008D1114">
              <w:rPr>
                <w:b/>
                <w:sz w:val="28"/>
                <w:szCs w:val="28"/>
              </w:rPr>
              <w:t>Naziv prijavitelja</w:t>
            </w:r>
          </w:p>
        </w:tc>
        <w:tc>
          <w:tcPr>
            <w:tcW w:w="2247" w:type="dxa"/>
            <w:vMerge w:val="restart"/>
          </w:tcPr>
          <w:p w14:paraId="6EC37F73" w14:textId="77777777" w:rsidR="004F09EF" w:rsidRPr="008D1114" w:rsidRDefault="004F09EF" w:rsidP="00781ECD">
            <w:pPr>
              <w:jc w:val="center"/>
              <w:rPr>
                <w:b/>
                <w:sz w:val="28"/>
                <w:szCs w:val="28"/>
              </w:rPr>
            </w:pPr>
            <w:r w:rsidRPr="008D1114">
              <w:rPr>
                <w:b/>
                <w:sz w:val="28"/>
                <w:szCs w:val="28"/>
              </w:rPr>
              <w:t>Djelatnost – vrsta robe koju izlaže</w:t>
            </w:r>
          </w:p>
        </w:tc>
        <w:tc>
          <w:tcPr>
            <w:tcW w:w="7770" w:type="dxa"/>
            <w:gridSpan w:val="4"/>
          </w:tcPr>
          <w:p w14:paraId="5CFD57C9" w14:textId="0A713A03" w:rsidR="004F09EF" w:rsidRPr="008D1114" w:rsidRDefault="004F09EF" w:rsidP="00781E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Dani</w:t>
            </w:r>
            <w:r w:rsidRPr="008D1114">
              <w:rPr>
                <w:b/>
                <w:sz w:val="28"/>
                <w:szCs w:val="28"/>
              </w:rPr>
              <w:t xml:space="preserve"> za izlaganje</w:t>
            </w:r>
          </w:p>
        </w:tc>
      </w:tr>
      <w:tr w:rsidR="004F09EF" w14:paraId="54D04E6C" w14:textId="761E8FBC" w:rsidTr="004F09EF">
        <w:trPr>
          <w:trHeight w:val="700"/>
        </w:trPr>
        <w:tc>
          <w:tcPr>
            <w:tcW w:w="663" w:type="dxa"/>
            <w:vMerge/>
          </w:tcPr>
          <w:p w14:paraId="51C39950" w14:textId="77777777" w:rsidR="004F09EF" w:rsidRDefault="004F09EF"/>
        </w:tc>
        <w:tc>
          <w:tcPr>
            <w:tcW w:w="2422" w:type="dxa"/>
            <w:vMerge/>
          </w:tcPr>
          <w:p w14:paraId="57DD8514" w14:textId="77777777" w:rsidR="004F09EF" w:rsidRDefault="004F09EF"/>
        </w:tc>
        <w:tc>
          <w:tcPr>
            <w:tcW w:w="2247" w:type="dxa"/>
            <w:vMerge/>
          </w:tcPr>
          <w:p w14:paraId="68472322" w14:textId="77777777" w:rsidR="004F09EF" w:rsidRDefault="004F09EF"/>
        </w:tc>
        <w:tc>
          <w:tcPr>
            <w:tcW w:w="1942" w:type="dxa"/>
          </w:tcPr>
          <w:p w14:paraId="0C1BCB83" w14:textId="61995D83" w:rsidR="004F09EF" w:rsidRPr="008D1114" w:rsidRDefault="004F0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27.03.2025.</w:t>
            </w:r>
          </w:p>
        </w:tc>
        <w:tc>
          <w:tcPr>
            <w:tcW w:w="1942" w:type="dxa"/>
          </w:tcPr>
          <w:p w14:paraId="215B133E" w14:textId="34181D37" w:rsidR="004F09EF" w:rsidRPr="008D1114" w:rsidRDefault="004F0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28.03.2025.</w:t>
            </w:r>
          </w:p>
        </w:tc>
        <w:tc>
          <w:tcPr>
            <w:tcW w:w="1942" w:type="dxa"/>
          </w:tcPr>
          <w:p w14:paraId="5FA04046" w14:textId="2A7A1128" w:rsidR="004F09EF" w:rsidRDefault="004F0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29.03.2025.</w:t>
            </w:r>
          </w:p>
        </w:tc>
        <w:tc>
          <w:tcPr>
            <w:tcW w:w="1942" w:type="dxa"/>
          </w:tcPr>
          <w:p w14:paraId="3DFE0345" w14:textId="7C56A697" w:rsidR="004F09EF" w:rsidRPr="008D1114" w:rsidRDefault="004F0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30.03.2025.</w:t>
            </w:r>
          </w:p>
        </w:tc>
      </w:tr>
      <w:tr w:rsidR="004F09EF" w:rsidRPr="00781ECD" w14:paraId="29C1E2F8" w14:textId="3B565C89" w:rsidTr="004F09EF">
        <w:trPr>
          <w:trHeight w:val="1036"/>
        </w:trPr>
        <w:tc>
          <w:tcPr>
            <w:tcW w:w="663" w:type="dxa"/>
          </w:tcPr>
          <w:p w14:paraId="5DE447DC" w14:textId="1ACA9272" w:rsidR="004F09EF" w:rsidRPr="00781ECD" w:rsidRDefault="004F09EF" w:rsidP="008D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14:paraId="19A5B62A" w14:textId="0CAFE34C" w:rsidR="004F09EF" w:rsidRPr="004F09EF" w:rsidRDefault="004F09EF" w:rsidP="004F09EF">
            <w:pPr>
              <w:jc w:val="center"/>
              <w:rPr>
                <w:b/>
                <w:bCs/>
                <w:sz w:val="28"/>
                <w:szCs w:val="28"/>
              </w:rPr>
            </w:pPr>
            <w:r w:rsidRPr="004F09EF">
              <w:rPr>
                <w:b/>
                <w:bCs/>
                <w:sz w:val="28"/>
                <w:szCs w:val="28"/>
              </w:rPr>
              <w:t>OPG Miroslav Petreković</w:t>
            </w:r>
          </w:p>
        </w:tc>
        <w:tc>
          <w:tcPr>
            <w:tcW w:w="2247" w:type="dxa"/>
          </w:tcPr>
          <w:p w14:paraId="054A2AAD" w14:textId="40E264DE" w:rsidR="004F09EF" w:rsidRPr="00781ECD" w:rsidRDefault="004F09EF" w:rsidP="00BF6AF6">
            <w:pPr>
              <w:jc w:val="center"/>
              <w:rPr>
                <w:sz w:val="28"/>
                <w:szCs w:val="28"/>
              </w:rPr>
            </w:pPr>
            <w:r w:rsidRPr="00BF6AF6">
              <w:rPr>
                <w:sz w:val="28"/>
                <w:szCs w:val="28"/>
              </w:rPr>
              <w:t>Med i ostali pčelinji proizvodi</w:t>
            </w:r>
          </w:p>
        </w:tc>
        <w:tc>
          <w:tcPr>
            <w:tcW w:w="1942" w:type="dxa"/>
          </w:tcPr>
          <w:p w14:paraId="0953D1EB" w14:textId="77777777" w:rsidR="004F09EF" w:rsidRPr="00781ECD" w:rsidRDefault="004F09EF" w:rsidP="00781ECD">
            <w:pPr>
              <w:jc w:val="center"/>
              <w:rPr>
                <w:sz w:val="28"/>
                <w:szCs w:val="28"/>
              </w:rPr>
            </w:pPr>
            <w:r w:rsidRPr="00781ECD">
              <w:rPr>
                <w:sz w:val="28"/>
                <w:szCs w:val="28"/>
              </w:rPr>
              <w:t>x</w:t>
            </w:r>
          </w:p>
        </w:tc>
        <w:tc>
          <w:tcPr>
            <w:tcW w:w="1942" w:type="dxa"/>
          </w:tcPr>
          <w:p w14:paraId="6FA8D825" w14:textId="77777777" w:rsidR="004F09EF" w:rsidRPr="00781ECD" w:rsidRDefault="004F09EF" w:rsidP="00781ECD">
            <w:pPr>
              <w:jc w:val="center"/>
              <w:rPr>
                <w:sz w:val="28"/>
                <w:szCs w:val="28"/>
              </w:rPr>
            </w:pPr>
            <w:r w:rsidRPr="00781ECD">
              <w:rPr>
                <w:sz w:val="28"/>
                <w:szCs w:val="28"/>
              </w:rPr>
              <w:t>x</w:t>
            </w:r>
          </w:p>
        </w:tc>
        <w:tc>
          <w:tcPr>
            <w:tcW w:w="1942" w:type="dxa"/>
          </w:tcPr>
          <w:p w14:paraId="12848A94" w14:textId="79DF4DE3" w:rsidR="004F09EF" w:rsidRPr="00781ECD" w:rsidRDefault="004F09EF" w:rsidP="00781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942" w:type="dxa"/>
          </w:tcPr>
          <w:p w14:paraId="3B78F0FD" w14:textId="21CEB864" w:rsidR="004F09EF" w:rsidRPr="00781ECD" w:rsidRDefault="004F09EF" w:rsidP="00781ECD">
            <w:pPr>
              <w:jc w:val="center"/>
              <w:rPr>
                <w:sz w:val="28"/>
                <w:szCs w:val="28"/>
              </w:rPr>
            </w:pPr>
            <w:r w:rsidRPr="00781ECD">
              <w:rPr>
                <w:sz w:val="28"/>
                <w:szCs w:val="28"/>
              </w:rPr>
              <w:t>x</w:t>
            </w:r>
          </w:p>
        </w:tc>
      </w:tr>
      <w:tr w:rsidR="004F09EF" w:rsidRPr="00781ECD" w14:paraId="135A1D62" w14:textId="63E3D3B1" w:rsidTr="004F09EF">
        <w:trPr>
          <w:trHeight w:val="1036"/>
        </w:trPr>
        <w:tc>
          <w:tcPr>
            <w:tcW w:w="663" w:type="dxa"/>
          </w:tcPr>
          <w:p w14:paraId="0E2CFB65" w14:textId="4B25E612" w:rsidR="004F09EF" w:rsidRDefault="004F09EF" w:rsidP="008D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22" w:type="dxa"/>
          </w:tcPr>
          <w:p w14:paraId="6EB5071D" w14:textId="21D848CE" w:rsidR="004F09EF" w:rsidRPr="004F09EF" w:rsidRDefault="004F09EF" w:rsidP="004F09EF">
            <w:pPr>
              <w:jc w:val="center"/>
              <w:rPr>
                <w:b/>
                <w:bCs/>
                <w:sz w:val="28"/>
                <w:szCs w:val="28"/>
              </w:rPr>
            </w:pPr>
            <w:r w:rsidRPr="004F09EF">
              <w:rPr>
                <w:b/>
                <w:bCs/>
                <w:sz w:val="28"/>
                <w:szCs w:val="28"/>
              </w:rPr>
              <w:t>Opg Mirela Rajčević</w:t>
            </w:r>
          </w:p>
        </w:tc>
        <w:tc>
          <w:tcPr>
            <w:tcW w:w="2247" w:type="dxa"/>
          </w:tcPr>
          <w:p w14:paraId="31DED0EF" w14:textId="058DE849" w:rsidR="004F09EF" w:rsidRPr="00781ECD" w:rsidRDefault="004F09EF" w:rsidP="00BF6AF6">
            <w:pPr>
              <w:jc w:val="center"/>
              <w:rPr>
                <w:sz w:val="28"/>
                <w:szCs w:val="28"/>
              </w:rPr>
            </w:pPr>
            <w:r w:rsidRPr="00BF6AF6">
              <w:rPr>
                <w:sz w:val="28"/>
                <w:szCs w:val="28"/>
              </w:rPr>
              <w:t>Domaći sirevi i suhomesnati proizvodi</w:t>
            </w:r>
          </w:p>
        </w:tc>
        <w:tc>
          <w:tcPr>
            <w:tcW w:w="1942" w:type="dxa"/>
          </w:tcPr>
          <w:p w14:paraId="4C021BCB" w14:textId="77777777" w:rsidR="004F09EF" w:rsidRPr="00781ECD" w:rsidRDefault="004F09EF" w:rsidP="00781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942" w:type="dxa"/>
          </w:tcPr>
          <w:p w14:paraId="07F112B7" w14:textId="77777777" w:rsidR="004F09EF" w:rsidRPr="00781ECD" w:rsidRDefault="004F09EF" w:rsidP="00781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942" w:type="dxa"/>
          </w:tcPr>
          <w:p w14:paraId="01059193" w14:textId="06BC0025" w:rsidR="004F09EF" w:rsidRDefault="004F09EF" w:rsidP="00781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942" w:type="dxa"/>
          </w:tcPr>
          <w:p w14:paraId="4667B366" w14:textId="01C516BA" w:rsidR="004F09EF" w:rsidRPr="00781ECD" w:rsidRDefault="004F09EF" w:rsidP="00781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4F09EF" w:rsidRPr="00781ECD" w14:paraId="600DA848" w14:textId="61332020" w:rsidTr="004F09EF">
        <w:trPr>
          <w:trHeight w:val="883"/>
        </w:trPr>
        <w:tc>
          <w:tcPr>
            <w:tcW w:w="663" w:type="dxa"/>
          </w:tcPr>
          <w:p w14:paraId="0325FD77" w14:textId="5374F448" w:rsidR="004F09EF" w:rsidRPr="00781ECD" w:rsidRDefault="004F09EF" w:rsidP="00E2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22" w:type="dxa"/>
          </w:tcPr>
          <w:p w14:paraId="1351647B" w14:textId="77777777" w:rsidR="004F09EF" w:rsidRDefault="004F09EF" w:rsidP="004F09E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796EEF" w14:textId="4FF20908" w:rsidR="004F09EF" w:rsidRPr="004F09EF" w:rsidRDefault="004F09EF" w:rsidP="004F09EF">
            <w:pPr>
              <w:jc w:val="center"/>
              <w:rPr>
                <w:b/>
                <w:bCs/>
                <w:sz w:val="28"/>
                <w:szCs w:val="28"/>
              </w:rPr>
            </w:pPr>
            <w:r w:rsidRPr="004F09EF">
              <w:rPr>
                <w:b/>
                <w:bCs/>
                <w:sz w:val="28"/>
                <w:szCs w:val="28"/>
              </w:rPr>
              <w:t>BALONČIĆ AŠ</w:t>
            </w:r>
          </w:p>
        </w:tc>
        <w:tc>
          <w:tcPr>
            <w:tcW w:w="2247" w:type="dxa"/>
          </w:tcPr>
          <w:p w14:paraId="44A1A337" w14:textId="37259AD3" w:rsidR="004F09EF" w:rsidRPr="004F09EF" w:rsidRDefault="004F09EF" w:rsidP="007A1F9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gramStart"/>
            <w:r w:rsidRPr="004F09EF">
              <w:rPr>
                <w:rFonts w:eastAsia="Times New Roman" w:cstheme="minorHAnsi"/>
                <w:bCs/>
                <w:sz w:val="24"/>
                <w:szCs w:val="24"/>
                <w:lang w:val="en-US" w:eastAsia="hr-HR"/>
              </w:rPr>
              <w:t xml:space="preserve">Event  </w:t>
            </w:r>
            <w:proofErr w:type="spellStart"/>
            <w:r w:rsidRPr="004F09EF">
              <w:rPr>
                <w:rFonts w:eastAsia="Times New Roman" w:cstheme="minorHAnsi"/>
                <w:bCs/>
                <w:sz w:val="24"/>
                <w:szCs w:val="24"/>
                <w:lang w:val="en-US" w:eastAsia="hr-HR"/>
              </w:rPr>
              <w:t>stayling</w:t>
            </w:r>
            <w:proofErr w:type="spellEnd"/>
            <w:proofErr w:type="gramEnd"/>
            <w:r w:rsidRPr="004F09EF">
              <w:rPr>
                <w:rFonts w:eastAsia="Times New Roman" w:cstheme="minorHAnsi"/>
                <w:bCs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 w:rsidRPr="004F09EF">
              <w:rPr>
                <w:rFonts w:eastAsia="Times New Roman" w:cstheme="minorHAnsi"/>
                <w:bCs/>
                <w:sz w:val="24"/>
                <w:szCs w:val="24"/>
                <w:lang w:val="en-US" w:eastAsia="hr-HR"/>
              </w:rPr>
              <w:t>dekoracija</w:t>
            </w:r>
            <w:proofErr w:type="spellEnd"/>
            <w:r w:rsidRPr="004F09EF">
              <w:rPr>
                <w:rFonts w:eastAsia="Times New Roman" w:cstheme="minorHAnsi"/>
                <w:bCs/>
                <w:sz w:val="24"/>
                <w:szCs w:val="24"/>
                <w:lang w:val="en-US" w:eastAsia="hr-HR"/>
              </w:rPr>
              <w:t xml:space="preserve">  za </w:t>
            </w:r>
            <w:proofErr w:type="spellStart"/>
            <w:r w:rsidRPr="004F09EF">
              <w:rPr>
                <w:rFonts w:eastAsia="Times New Roman" w:cstheme="minorHAnsi"/>
                <w:bCs/>
                <w:sz w:val="24"/>
                <w:szCs w:val="24"/>
                <w:lang w:val="en-US" w:eastAsia="hr-HR"/>
              </w:rPr>
              <w:t>sve</w:t>
            </w:r>
            <w:proofErr w:type="spellEnd"/>
            <w:r w:rsidRPr="004F09EF">
              <w:rPr>
                <w:rFonts w:eastAsia="Times New Roman" w:cstheme="minorHAnsi"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4F09EF">
              <w:rPr>
                <w:rFonts w:eastAsia="Times New Roman" w:cstheme="minorHAnsi"/>
                <w:bCs/>
                <w:sz w:val="24"/>
                <w:szCs w:val="24"/>
                <w:lang w:val="en-US" w:eastAsia="hr-HR"/>
              </w:rPr>
              <w:t>prigode</w:t>
            </w:r>
            <w:proofErr w:type="spellEnd"/>
          </w:p>
        </w:tc>
        <w:tc>
          <w:tcPr>
            <w:tcW w:w="1942" w:type="dxa"/>
          </w:tcPr>
          <w:p w14:paraId="07FF3E0A" w14:textId="0C305771" w:rsidR="004F09EF" w:rsidRPr="00781ECD" w:rsidRDefault="004F09EF" w:rsidP="00E2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942" w:type="dxa"/>
          </w:tcPr>
          <w:p w14:paraId="65FBBCEE" w14:textId="35973177" w:rsidR="004F09EF" w:rsidRPr="00781ECD" w:rsidRDefault="004F09EF" w:rsidP="00E2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942" w:type="dxa"/>
          </w:tcPr>
          <w:p w14:paraId="372A4787" w14:textId="04516A8A" w:rsidR="004F09EF" w:rsidRPr="00781ECD" w:rsidRDefault="004F09EF" w:rsidP="00E2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942" w:type="dxa"/>
          </w:tcPr>
          <w:p w14:paraId="058BD241" w14:textId="4270EE79" w:rsidR="004F09EF" w:rsidRPr="00781ECD" w:rsidRDefault="004F09EF" w:rsidP="00E24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4F09EF" w14:paraId="19EE1399" w14:textId="7F1FF405" w:rsidTr="004F09EF">
        <w:trPr>
          <w:trHeight w:val="700"/>
        </w:trPr>
        <w:tc>
          <w:tcPr>
            <w:tcW w:w="663" w:type="dxa"/>
            <w:hideMark/>
          </w:tcPr>
          <w:p w14:paraId="06FDB37E" w14:textId="6096ABEF" w:rsidR="004F09EF" w:rsidRDefault="004F0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22" w:type="dxa"/>
          </w:tcPr>
          <w:p w14:paraId="4DDB9A60" w14:textId="4B91925E" w:rsidR="004F09EF" w:rsidRPr="004F09EF" w:rsidRDefault="004F09EF" w:rsidP="004F09EF">
            <w:pPr>
              <w:jc w:val="center"/>
              <w:rPr>
                <w:b/>
                <w:bCs/>
                <w:sz w:val="28"/>
                <w:szCs w:val="28"/>
              </w:rPr>
            </w:pPr>
            <w:r w:rsidRPr="004F09EF">
              <w:rPr>
                <w:b/>
                <w:bCs/>
                <w:sz w:val="28"/>
                <w:szCs w:val="28"/>
              </w:rPr>
              <w:t>OBRT MOJE RUKOTVORINE</w:t>
            </w:r>
          </w:p>
        </w:tc>
        <w:tc>
          <w:tcPr>
            <w:tcW w:w="2247" w:type="dxa"/>
          </w:tcPr>
          <w:p w14:paraId="7CBE3827" w14:textId="35DDC1AC" w:rsidR="004F09EF" w:rsidRDefault="004F09EF" w:rsidP="007A1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Dekoracije od tkanine</w:t>
            </w:r>
          </w:p>
        </w:tc>
        <w:tc>
          <w:tcPr>
            <w:tcW w:w="1942" w:type="dxa"/>
          </w:tcPr>
          <w:p w14:paraId="287D23DC" w14:textId="175BA2CD" w:rsidR="004F09EF" w:rsidRDefault="004F0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942" w:type="dxa"/>
          </w:tcPr>
          <w:p w14:paraId="63D573C7" w14:textId="3181589B" w:rsidR="004F09EF" w:rsidRDefault="004F0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942" w:type="dxa"/>
          </w:tcPr>
          <w:p w14:paraId="5EF5B0B4" w14:textId="4A310CBF" w:rsidR="004F09EF" w:rsidRDefault="004F0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942" w:type="dxa"/>
          </w:tcPr>
          <w:p w14:paraId="0EC796BA" w14:textId="56C2DE71" w:rsidR="004F09EF" w:rsidRDefault="004F0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4F09EF" w:rsidRPr="00781ECD" w14:paraId="38AB01F8" w14:textId="6B6E009E" w:rsidTr="004F09EF">
        <w:trPr>
          <w:trHeight w:val="1020"/>
        </w:trPr>
        <w:tc>
          <w:tcPr>
            <w:tcW w:w="663" w:type="dxa"/>
          </w:tcPr>
          <w:p w14:paraId="5D7286A2" w14:textId="6194B723" w:rsidR="004F09EF" w:rsidRDefault="004F09EF" w:rsidP="008D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22" w:type="dxa"/>
          </w:tcPr>
          <w:p w14:paraId="734C2780" w14:textId="77777777" w:rsidR="004F09EF" w:rsidRDefault="004F09EF" w:rsidP="004F09E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A3DB95" w14:textId="34887DBA" w:rsidR="004F09EF" w:rsidRPr="004F09EF" w:rsidRDefault="004F09EF" w:rsidP="004F09EF">
            <w:pPr>
              <w:jc w:val="center"/>
              <w:rPr>
                <w:b/>
                <w:bCs/>
                <w:sz w:val="28"/>
                <w:szCs w:val="28"/>
              </w:rPr>
            </w:pPr>
            <w:r w:rsidRPr="004F09EF">
              <w:rPr>
                <w:b/>
                <w:bCs/>
                <w:sz w:val="28"/>
                <w:szCs w:val="28"/>
              </w:rPr>
              <w:t>OPG JANTOLEK</w:t>
            </w:r>
          </w:p>
        </w:tc>
        <w:tc>
          <w:tcPr>
            <w:tcW w:w="2247" w:type="dxa"/>
          </w:tcPr>
          <w:p w14:paraId="3D68A80B" w14:textId="4720DF7E" w:rsidR="004F09EF" w:rsidRPr="00781ECD" w:rsidRDefault="004F09EF" w:rsidP="007A1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 i ostali pčelinji proizvodi</w:t>
            </w:r>
          </w:p>
        </w:tc>
        <w:tc>
          <w:tcPr>
            <w:tcW w:w="1942" w:type="dxa"/>
          </w:tcPr>
          <w:p w14:paraId="73036FEE" w14:textId="22879F62" w:rsidR="004F09EF" w:rsidRPr="00781ECD" w:rsidRDefault="004F09EF" w:rsidP="00781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942" w:type="dxa"/>
          </w:tcPr>
          <w:p w14:paraId="65E9F7AB" w14:textId="47FA4027" w:rsidR="004F09EF" w:rsidRPr="00781ECD" w:rsidRDefault="004F09EF" w:rsidP="00781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942" w:type="dxa"/>
          </w:tcPr>
          <w:p w14:paraId="2548EE00" w14:textId="667BF1EE" w:rsidR="004F09EF" w:rsidRPr="00781ECD" w:rsidRDefault="004F09EF" w:rsidP="00781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942" w:type="dxa"/>
          </w:tcPr>
          <w:p w14:paraId="5BCF3ED9" w14:textId="3BFD2887" w:rsidR="004F09EF" w:rsidRPr="00781ECD" w:rsidRDefault="004F09EF" w:rsidP="00781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 w14:paraId="13775998" w14:textId="77777777" w:rsidR="00781ECD" w:rsidRDefault="00781ECD"/>
    <w:sectPr w:rsidR="00781ECD" w:rsidSect="00781E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CD"/>
    <w:rsid w:val="00083CB5"/>
    <w:rsid w:val="00281D17"/>
    <w:rsid w:val="003A7905"/>
    <w:rsid w:val="003B587D"/>
    <w:rsid w:val="003F5A30"/>
    <w:rsid w:val="004F09EF"/>
    <w:rsid w:val="0057340E"/>
    <w:rsid w:val="0059742E"/>
    <w:rsid w:val="005C56FB"/>
    <w:rsid w:val="006717D1"/>
    <w:rsid w:val="00781ECD"/>
    <w:rsid w:val="007A1F91"/>
    <w:rsid w:val="008D1114"/>
    <w:rsid w:val="00956168"/>
    <w:rsid w:val="00A07CE3"/>
    <w:rsid w:val="00BF6AF6"/>
    <w:rsid w:val="00C330CE"/>
    <w:rsid w:val="00DC22FA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923F"/>
  <w15:chartTrackingRefBased/>
  <w15:docId w15:val="{22E19458-C2B4-4B74-A94E-7AAA2773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74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Prišćan</dc:creator>
  <cp:keywords/>
  <dc:description/>
  <cp:lastModifiedBy>Denis Biškup</cp:lastModifiedBy>
  <cp:revision>2</cp:revision>
  <dcterms:created xsi:type="dcterms:W3CDTF">2025-03-21T10:46:00Z</dcterms:created>
  <dcterms:modified xsi:type="dcterms:W3CDTF">2025-03-21T10:46:00Z</dcterms:modified>
</cp:coreProperties>
</file>