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-31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2"/>
        <w:gridCol w:w="5907"/>
      </w:tblGrid>
      <w:tr w:rsidR="00BE0628" w:rsidRPr="003A4C30" w:rsidTr="00BE0628">
        <w:trPr>
          <w:trHeight w:val="1410"/>
        </w:trPr>
        <w:tc>
          <w:tcPr>
            <w:tcW w:w="9289" w:type="dxa"/>
            <w:gridSpan w:val="2"/>
          </w:tcPr>
          <w:p w:rsidR="00BE0628" w:rsidRPr="00533C4E" w:rsidRDefault="00BE0628" w:rsidP="00533C4E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C4E"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533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3C4E">
              <w:rPr>
                <w:rFonts w:ascii="Times New Roman" w:hAnsi="Times New Roman" w:cs="Times New Roman"/>
                <w:b/>
                <w:sz w:val="28"/>
                <w:szCs w:val="28"/>
              </w:rPr>
              <w:t>B</w:t>
            </w:r>
            <w:r w:rsidR="00533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3C4E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533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3C4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533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3C4E">
              <w:rPr>
                <w:rFonts w:ascii="Times New Roman" w:hAnsi="Times New Roman" w:cs="Times New Roman"/>
                <w:b/>
                <w:sz w:val="28"/>
                <w:szCs w:val="28"/>
              </w:rPr>
              <w:t>Z</w:t>
            </w:r>
            <w:r w:rsidR="00533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3C4E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533C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33C4E">
              <w:rPr>
                <w:rFonts w:ascii="Times New Roman" w:hAnsi="Times New Roman" w:cs="Times New Roman"/>
                <w:b/>
                <w:sz w:val="28"/>
                <w:szCs w:val="28"/>
              </w:rPr>
              <w:t>C</w:t>
            </w:r>
          </w:p>
          <w:p w:rsidR="00BE0628" w:rsidRPr="003A4C30" w:rsidRDefault="00BE0628" w:rsidP="00BE0628">
            <w:pPr>
              <w:pStyle w:val="TableParagraph"/>
              <w:spacing w:before="1" w:line="242" w:lineRule="auto"/>
              <w:ind w:hanging="32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3A4C30">
              <w:rPr>
                <w:rFonts w:ascii="Times New Roman" w:hAnsi="Times New Roman" w:cs="Times New Roman"/>
                <w:b/>
              </w:rPr>
              <w:t>za sudjelovanje</w:t>
            </w:r>
            <w:r w:rsidRPr="003A4C30">
              <w:rPr>
                <w:rFonts w:ascii="Times New Roman" w:hAnsi="Times New Roman" w:cs="Times New Roman"/>
                <w:b/>
                <w:spacing w:val="4"/>
              </w:rPr>
              <w:t xml:space="preserve"> javnosti </w:t>
            </w:r>
            <w:r w:rsidRPr="003A4C30">
              <w:rPr>
                <w:rFonts w:ascii="Times New Roman" w:hAnsi="Times New Roman" w:cs="Times New Roman"/>
                <w:b/>
              </w:rPr>
              <w:t>u</w:t>
            </w:r>
            <w:r w:rsidRPr="003A4C30">
              <w:rPr>
                <w:rFonts w:ascii="Times New Roman" w:hAnsi="Times New Roman" w:cs="Times New Roman"/>
                <w:b/>
                <w:spacing w:val="5"/>
              </w:rPr>
              <w:t xml:space="preserve"> javnom savjetovanju </w:t>
            </w:r>
            <w:r w:rsidRPr="003A4C30">
              <w:rPr>
                <w:rFonts w:ascii="Times New Roman" w:hAnsi="Times New Roman" w:cs="Times New Roman"/>
                <w:b/>
              </w:rPr>
              <w:t>o</w:t>
            </w:r>
            <w:r w:rsidRPr="003A4C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A4C30">
              <w:rPr>
                <w:rFonts w:ascii="Times New Roman" w:hAnsi="Times New Roman" w:cs="Times New Roman"/>
                <w:b/>
              </w:rPr>
              <w:t>Nacrtu</w:t>
            </w:r>
            <w:r w:rsidRPr="003A4C30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3A4C30">
              <w:rPr>
                <w:rFonts w:ascii="Times New Roman" w:hAnsi="Times New Roman" w:cs="Times New Roman"/>
                <w:b/>
              </w:rPr>
              <w:t>prijedloga</w:t>
            </w:r>
            <w:r w:rsidRPr="003A4C3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A4C30">
              <w:rPr>
                <w:rFonts w:ascii="Times New Roman" w:hAnsi="Times New Roman" w:cs="Times New Roman"/>
                <w:b/>
              </w:rPr>
              <w:t>Programa ublažavanja klimatskih promjena,</w:t>
            </w:r>
            <w:r w:rsidRPr="003A4C30">
              <w:rPr>
                <w:rFonts w:ascii="Times New Roman" w:hAnsi="Times New Roman" w:cs="Times New Roman"/>
                <w:b/>
                <w:spacing w:val="-53"/>
              </w:rPr>
              <w:t xml:space="preserve">           </w:t>
            </w:r>
            <w:r w:rsidRPr="003A4C30">
              <w:rPr>
                <w:rFonts w:ascii="Times New Roman" w:hAnsi="Times New Roman" w:cs="Times New Roman"/>
                <w:b/>
              </w:rPr>
              <w:t>prilagodbe</w:t>
            </w:r>
            <w:r w:rsidRPr="003A4C3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A4C30">
              <w:rPr>
                <w:rFonts w:ascii="Times New Roman" w:hAnsi="Times New Roman" w:cs="Times New Roman"/>
                <w:b/>
              </w:rPr>
              <w:t>klimatskim</w:t>
            </w:r>
            <w:r w:rsidRPr="003A4C3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A4C30">
              <w:rPr>
                <w:rFonts w:ascii="Times New Roman" w:hAnsi="Times New Roman" w:cs="Times New Roman"/>
                <w:b/>
              </w:rPr>
              <w:t>promjenama i</w:t>
            </w:r>
            <w:r w:rsidRPr="003A4C3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A4C30">
              <w:rPr>
                <w:rFonts w:ascii="Times New Roman" w:hAnsi="Times New Roman" w:cs="Times New Roman"/>
                <w:b/>
              </w:rPr>
              <w:t>zaštite</w:t>
            </w:r>
            <w:r w:rsidRPr="003A4C3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3A4C30">
              <w:rPr>
                <w:rFonts w:ascii="Times New Roman" w:hAnsi="Times New Roman" w:cs="Times New Roman"/>
                <w:b/>
              </w:rPr>
              <w:t>ozonskog</w:t>
            </w:r>
            <w:r w:rsidRPr="003A4C3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A4C30">
              <w:rPr>
                <w:rFonts w:ascii="Times New Roman" w:hAnsi="Times New Roman" w:cs="Times New Roman"/>
                <w:b/>
              </w:rPr>
              <w:t>sloja</w:t>
            </w:r>
            <w:r w:rsidRPr="003A4C3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</w:p>
          <w:p w:rsidR="00BE0628" w:rsidRPr="003A4C30" w:rsidRDefault="00BE0628" w:rsidP="00BE0628">
            <w:pPr>
              <w:pStyle w:val="TableParagraph"/>
              <w:spacing w:before="1" w:line="242" w:lineRule="auto"/>
              <w:ind w:hanging="32"/>
              <w:jc w:val="center"/>
              <w:rPr>
                <w:rFonts w:ascii="Times New Roman" w:hAnsi="Times New Roman" w:cs="Times New Roman"/>
                <w:b/>
              </w:rPr>
            </w:pPr>
            <w:r w:rsidRPr="003A4C30">
              <w:rPr>
                <w:rFonts w:ascii="Times New Roman" w:hAnsi="Times New Roman" w:cs="Times New Roman"/>
                <w:b/>
              </w:rPr>
              <w:t>Bjelovarsko-bilogorske županije</w:t>
            </w:r>
          </w:p>
        </w:tc>
      </w:tr>
      <w:tr w:rsidR="00BE0628" w:rsidRPr="003A4C30" w:rsidTr="00BE0628">
        <w:trPr>
          <w:trHeight w:val="1030"/>
        </w:trPr>
        <w:tc>
          <w:tcPr>
            <w:tcW w:w="3382" w:type="dxa"/>
          </w:tcPr>
          <w:p w:rsidR="00BE0628" w:rsidRPr="003A4C30" w:rsidRDefault="00BE0628" w:rsidP="00BE0628">
            <w:pPr>
              <w:pStyle w:val="TableParagraph"/>
              <w:spacing w:before="120" w:line="244" w:lineRule="auto"/>
              <w:ind w:left="107" w:right="240"/>
              <w:rPr>
                <w:rFonts w:ascii="Times New Roman" w:hAnsi="Times New Roman" w:cs="Times New Roman"/>
              </w:rPr>
            </w:pPr>
            <w:r w:rsidRPr="003A4C30">
              <w:rPr>
                <w:rFonts w:ascii="Times New Roman" w:hAnsi="Times New Roman" w:cs="Times New Roman"/>
              </w:rPr>
              <w:t>Naziv</w:t>
            </w:r>
            <w:r w:rsidRPr="003A4C3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akta o kojem se provodi</w:t>
            </w:r>
            <w:r w:rsidRPr="003A4C30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javno</w:t>
            </w:r>
            <w:r w:rsidRPr="003A4C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savjetovanje</w:t>
            </w:r>
          </w:p>
        </w:tc>
        <w:tc>
          <w:tcPr>
            <w:tcW w:w="5907" w:type="dxa"/>
          </w:tcPr>
          <w:p w:rsidR="00BE0628" w:rsidRPr="003A4C30" w:rsidRDefault="00BE0628" w:rsidP="00BE0628">
            <w:pPr>
              <w:pStyle w:val="TableParagraph"/>
              <w:spacing w:before="2" w:line="280" w:lineRule="auto"/>
              <w:ind w:left="172" w:right="171" w:firstLine="3"/>
              <w:jc w:val="center"/>
              <w:rPr>
                <w:rFonts w:ascii="Times New Roman" w:hAnsi="Times New Roman" w:cs="Times New Roman"/>
                <w:b/>
              </w:rPr>
            </w:pPr>
            <w:r w:rsidRPr="003A4C30">
              <w:rPr>
                <w:rFonts w:ascii="Times New Roman" w:hAnsi="Times New Roman" w:cs="Times New Roman"/>
                <w:b/>
              </w:rPr>
              <w:t>Nacrt prijedloga Programa ublažavanja klimatskih promjena,</w:t>
            </w:r>
            <w:r w:rsidRPr="003A4C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A4C30">
              <w:rPr>
                <w:rFonts w:ascii="Times New Roman" w:hAnsi="Times New Roman" w:cs="Times New Roman"/>
                <w:b/>
              </w:rPr>
              <w:t>prilagodbe klimatskim promjenama i zaštite ozonskog sloja</w:t>
            </w:r>
            <w:r w:rsidRPr="003A4C3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r w:rsidRPr="003A4C30">
              <w:rPr>
                <w:rFonts w:ascii="Times New Roman" w:hAnsi="Times New Roman" w:cs="Times New Roman"/>
                <w:b/>
              </w:rPr>
              <w:t>Bjelovarsko-bilogorske županije</w:t>
            </w:r>
          </w:p>
        </w:tc>
      </w:tr>
      <w:tr w:rsidR="00BE0628" w:rsidRPr="003A4C30" w:rsidTr="00BE0628">
        <w:trPr>
          <w:trHeight w:val="700"/>
        </w:trPr>
        <w:tc>
          <w:tcPr>
            <w:tcW w:w="3382" w:type="dxa"/>
          </w:tcPr>
          <w:p w:rsidR="00BE0628" w:rsidRPr="003A4C30" w:rsidRDefault="00BE0628" w:rsidP="00533C4E">
            <w:pPr>
              <w:pStyle w:val="TableParagraph"/>
              <w:spacing w:before="120" w:line="244" w:lineRule="auto"/>
              <w:ind w:left="107" w:right="114"/>
              <w:rPr>
                <w:rFonts w:ascii="Times New Roman" w:hAnsi="Times New Roman" w:cs="Times New Roman"/>
              </w:rPr>
            </w:pPr>
            <w:r w:rsidRPr="003A4C30">
              <w:rPr>
                <w:rFonts w:ascii="Times New Roman" w:hAnsi="Times New Roman" w:cs="Times New Roman"/>
              </w:rPr>
              <w:t>Naziv</w:t>
            </w:r>
            <w:r w:rsidRPr="003A4C3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tijela</w:t>
            </w:r>
            <w:r w:rsidRPr="003A4C30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nadležnog</w:t>
            </w:r>
            <w:r w:rsidRPr="003A4C3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za</w:t>
            </w:r>
            <w:r w:rsidRPr="003A4C3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izradu</w:t>
            </w:r>
            <w:r w:rsidRPr="003A4C30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="00533C4E">
              <w:rPr>
                <w:rFonts w:ascii="Times New Roman" w:hAnsi="Times New Roman" w:cs="Times New Roman"/>
              </w:rPr>
              <w:t>N</w:t>
            </w:r>
            <w:r w:rsidRPr="003A4C30">
              <w:rPr>
                <w:rFonts w:ascii="Times New Roman" w:hAnsi="Times New Roman" w:cs="Times New Roman"/>
              </w:rPr>
              <w:t>acrta</w:t>
            </w:r>
          </w:p>
        </w:tc>
        <w:tc>
          <w:tcPr>
            <w:tcW w:w="5907" w:type="dxa"/>
          </w:tcPr>
          <w:p w:rsidR="00BE0628" w:rsidRPr="003A4C30" w:rsidRDefault="00BE0628" w:rsidP="00BE0628">
            <w:pPr>
              <w:pStyle w:val="TableParagraph"/>
              <w:spacing w:before="114"/>
              <w:ind w:left="35" w:right="413"/>
              <w:jc w:val="center"/>
              <w:rPr>
                <w:rFonts w:ascii="Times New Roman" w:hAnsi="Times New Roman" w:cs="Times New Roman"/>
                <w:b/>
              </w:rPr>
            </w:pPr>
            <w:r w:rsidRPr="003A4C30">
              <w:rPr>
                <w:rFonts w:ascii="Times New Roman" w:hAnsi="Times New Roman" w:cs="Times New Roman"/>
                <w:b/>
              </w:rPr>
              <w:t>Upravni odjel za prostorno uređenje, gradnju, zaštitu okoliša i zaštitu prirode Bjelovarsko-bilogorske županije</w:t>
            </w:r>
          </w:p>
        </w:tc>
      </w:tr>
      <w:tr w:rsidR="00BE0628" w:rsidRPr="003A4C30" w:rsidTr="00BE0628">
        <w:trPr>
          <w:trHeight w:val="700"/>
        </w:trPr>
        <w:tc>
          <w:tcPr>
            <w:tcW w:w="3382" w:type="dxa"/>
          </w:tcPr>
          <w:p w:rsidR="00BE0628" w:rsidRPr="003A4C30" w:rsidRDefault="00BE0628" w:rsidP="00BE0628">
            <w:pPr>
              <w:pStyle w:val="TableParagraph"/>
              <w:spacing w:before="120"/>
              <w:ind w:left="107" w:right="246"/>
              <w:rPr>
                <w:rFonts w:ascii="Times New Roman" w:hAnsi="Times New Roman" w:cs="Times New Roman"/>
                <w:i/>
              </w:rPr>
            </w:pPr>
            <w:r w:rsidRPr="003A4C30">
              <w:rPr>
                <w:rFonts w:ascii="Times New Roman" w:hAnsi="Times New Roman" w:cs="Times New Roman"/>
              </w:rPr>
              <w:t>Razdoblje</w:t>
            </w:r>
            <w:r w:rsidRPr="003A4C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internetskog</w:t>
            </w:r>
            <w:r w:rsidRPr="003A4C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savjetovanja</w:t>
            </w:r>
            <w:r w:rsidRPr="003A4C30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3A4C30">
              <w:rPr>
                <w:rFonts w:ascii="Times New Roman" w:hAnsi="Times New Roman" w:cs="Times New Roman"/>
                <w:i/>
              </w:rPr>
              <w:t>(početak</w:t>
            </w:r>
            <w:r w:rsidRPr="003A4C30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3A4C30">
              <w:rPr>
                <w:rFonts w:ascii="Times New Roman" w:hAnsi="Times New Roman" w:cs="Times New Roman"/>
                <w:i/>
              </w:rPr>
              <w:t>i</w:t>
            </w:r>
            <w:r w:rsidRPr="003A4C30">
              <w:rPr>
                <w:rFonts w:ascii="Times New Roman" w:hAnsi="Times New Roman" w:cs="Times New Roman"/>
                <w:i/>
                <w:spacing w:val="-6"/>
              </w:rPr>
              <w:t xml:space="preserve"> </w:t>
            </w:r>
            <w:r w:rsidRPr="003A4C30">
              <w:rPr>
                <w:rFonts w:ascii="Times New Roman" w:hAnsi="Times New Roman" w:cs="Times New Roman"/>
                <w:i/>
              </w:rPr>
              <w:t>završetak)</w:t>
            </w:r>
          </w:p>
        </w:tc>
        <w:tc>
          <w:tcPr>
            <w:tcW w:w="5907" w:type="dxa"/>
          </w:tcPr>
          <w:p w:rsidR="00BE0628" w:rsidRPr="003A4C30" w:rsidRDefault="00BE0628" w:rsidP="00BE0628">
            <w:pPr>
              <w:pStyle w:val="TableParagraph"/>
              <w:spacing w:before="11"/>
              <w:rPr>
                <w:rFonts w:ascii="Times New Roman" w:hAnsi="Times New Roman" w:cs="Times New Roman"/>
              </w:rPr>
            </w:pPr>
          </w:p>
          <w:p w:rsidR="00BE0628" w:rsidRPr="003A4C30" w:rsidRDefault="00BE0628" w:rsidP="00BE0628">
            <w:pPr>
              <w:pStyle w:val="TableParagraph"/>
              <w:ind w:left="61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od </w:t>
            </w:r>
            <w:r w:rsidR="00154A54">
              <w:rPr>
                <w:rFonts w:ascii="Times New Roman" w:hAnsi="Times New Roman" w:cs="Times New Roman"/>
                <w:b/>
              </w:rPr>
              <w:t>31</w:t>
            </w:r>
            <w:r w:rsidRPr="003A4C30">
              <w:rPr>
                <w:rFonts w:ascii="Times New Roman" w:hAnsi="Times New Roman" w:cs="Times New Roman"/>
                <w:b/>
              </w:rPr>
              <w:t>.</w:t>
            </w:r>
            <w:r w:rsidRPr="003A4C30">
              <w:rPr>
                <w:rFonts w:ascii="Times New Roman" w:hAnsi="Times New Roman" w:cs="Times New Roman"/>
                <w:b/>
                <w:spacing w:val="-3"/>
              </w:rPr>
              <w:t xml:space="preserve"> listopada </w:t>
            </w:r>
            <w:r w:rsidRPr="003A4C30">
              <w:rPr>
                <w:rFonts w:ascii="Times New Roman" w:hAnsi="Times New Roman" w:cs="Times New Roman"/>
                <w:b/>
              </w:rPr>
              <w:t xml:space="preserve">do </w:t>
            </w:r>
            <w:r w:rsidR="00154A54">
              <w:rPr>
                <w:rFonts w:ascii="Times New Roman" w:hAnsi="Times New Roman" w:cs="Times New Roman"/>
                <w:b/>
              </w:rPr>
              <w:t>01</w:t>
            </w:r>
            <w:r w:rsidRPr="003A4C30">
              <w:rPr>
                <w:rFonts w:ascii="Times New Roman" w:hAnsi="Times New Roman" w:cs="Times New Roman"/>
                <w:b/>
              </w:rPr>
              <w:t>.</w:t>
            </w:r>
            <w:r w:rsidRPr="003A4C30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="00154A54">
              <w:rPr>
                <w:rFonts w:ascii="Times New Roman" w:hAnsi="Times New Roman" w:cs="Times New Roman"/>
                <w:b/>
                <w:spacing w:val="-2"/>
              </w:rPr>
              <w:t>prosinca</w:t>
            </w:r>
            <w:r w:rsidRPr="003A4C30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3A4C30">
              <w:rPr>
                <w:rFonts w:ascii="Times New Roman" w:hAnsi="Times New Roman" w:cs="Times New Roman"/>
                <w:b/>
              </w:rPr>
              <w:t>2022.</w:t>
            </w:r>
            <w:r w:rsidRPr="003A4C30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3A4C30">
              <w:rPr>
                <w:rFonts w:ascii="Times New Roman" w:hAnsi="Times New Roman" w:cs="Times New Roman"/>
                <w:b/>
              </w:rPr>
              <w:t>godine</w:t>
            </w:r>
          </w:p>
        </w:tc>
      </w:tr>
      <w:tr w:rsidR="00BE0628" w:rsidRPr="003A4C30" w:rsidTr="00BE0628">
        <w:trPr>
          <w:trHeight w:val="1493"/>
        </w:trPr>
        <w:tc>
          <w:tcPr>
            <w:tcW w:w="3382" w:type="dxa"/>
          </w:tcPr>
          <w:p w:rsidR="00BE0628" w:rsidRPr="003A4C30" w:rsidRDefault="00BE0628" w:rsidP="00BE0628">
            <w:pPr>
              <w:pStyle w:val="TableParagraph"/>
              <w:spacing w:before="120" w:line="244" w:lineRule="auto"/>
              <w:ind w:left="107" w:right="239"/>
              <w:rPr>
                <w:rFonts w:ascii="Times New Roman" w:hAnsi="Times New Roman" w:cs="Times New Roman"/>
              </w:rPr>
            </w:pPr>
            <w:r w:rsidRPr="003A4C30">
              <w:rPr>
                <w:rFonts w:ascii="Times New Roman" w:hAnsi="Times New Roman" w:cs="Times New Roman"/>
              </w:rPr>
              <w:t>Ime</w:t>
            </w:r>
            <w:r w:rsidRPr="003A4C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i</w:t>
            </w:r>
            <w:r w:rsidRPr="003A4C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prezime</w:t>
            </w:r>
            <w:r w:rsidRPr="003A4C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osobe,</w:t>
            </w:r>
            <w:r w:rsidRPr="003A4C30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odnosno,</w:t>
            </w:r>
            <w:r w:rsidRPr="003A4C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naziv predstavnika zainteresirane</w:t>
            </w:r>
            <w:r w:rsidRPr="003A4C30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javnosti koja</w:t>
            </w:r>
            <w:r w:rsidR="00533C4E">
              <w:rPr>
                <w:rFonts w:ascii="Times New Roman" w:hAnsi="Times New Roman" w:cs="Times New Roman"/>
              </w:rPr>
              <w:t xml:space="preserve"> </w:t>
            </w:r>
            <w:r w:rsidRPr="003A4C30">
              <w:rPr>
                <w:rFonts w:ascii="Times New Roman" w:hAnsi="Times New Roman" w:cs="Times New Roman"/>
                <w:spacing w:val="-51"/>
              </w:rPr>
              <w:t xml:space="preserve">  </w:t>
            </w:r>
            <w:r w:rsidRPr="003A4C30">
              <w:rPr>
                <w:rFonts w:ascii="Times New Roman" w:hAnsi="Times New Roman" w:cs="Times New Roman"/>
              </w:rPr>
              <w:t>daje svoje mišljenje, primjedbe i</w:t>
            </w:r>
            <w:r w:rsidRPr="003A4C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prijedloge</w:t>
            </w:r>
            <w:r w:rsidRPr="003A4C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na</w:t>
            </w:r>
            <w:r w:rsidRPr="003A4C3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predloženi</w:t>
            </w:r>
            <w:r w:rsidRPr="003A4C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Nacrt</w:t>
            </w:r>
            <w:r w:rsidRPr="003A4C30">
              <w:rPr>
                <w:rFonts w:ascii="Times New Roman" w:hAnsi="Times New Roman" w:cs="Times New Roman"/>
                <w:spacing w:val="1"/>
              </w:rPr>
              <w:t xml:space="preserve"> </w:t>
            </w:r>
          </w:p>
        </w:tc>
        <w:tc>
          <w:tcPr>
            <w:tcW w:w="5907" w:type="dxa"/>
          </w:tcPr>
          <w:p w:rsidR="00BE0628" w:rsidRPr="003A4C30" w:rsidRDefault="00BE0628" w:rsidP="00BE06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0628" w:rsidRPr="003A4C30" w:rsidTr="00533C4E">
        <w:trPr>
          <w:trHeight w:val="2255"/>
        </w:trPr>
        <w:tc>
          <w:tcPr>
            <w:tcW w:w="3382" w:type="dxa"/>
          </w:tcPr>
          <w:p w:rsidR="00BE0628" w:rsidRPr="003A4C30" w:rsidRDefault="00BE0628" w:rsidP="00BE0628">
            <w:pPr>
              <w:pStyle w:val="TableParagraph"/>
              <w:spacing w:before="120" w:line="242" w:lineRule="auto"/>
              <w:ind w:left="107" w:right="736"/>
              <w:rPr>
                <w:rFonts w:ascii="Times New Roman" w:hAnsi="Times New Roman" w:cs="Times New Roman"/>
              </w:rPr>
            </w:pPr>
            <w:r w:rsidRPr="003A4C30">
              <w:rPr>
                <w:rFonts w:ascii="Times New Roman" w:hAnsi="Times New Roman" w:cs="Times New Roman"/>
              </w:rPr>
              <w:t>Načelne</w:t>
            </w:r>
            <w:r w:rsidRPr="003A4C3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primjedbe na Nacrt</w:t>
            </w:r>
            <w:r w:rsidRPr="003A4C3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 xml:space="preserve">s </w:t>
            </w:r>
            <w:r w:rsidRPr="003A4C30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obrazloženjem</w:t>
            </w:r>
          </w:p>
        </w:tc>
        <w:tc>
          <w:tcPr>
            <w:tcW w:w="5907" w:type="dxa"/>
          </w:tcPr>
          <w:p w:rsidR="00BE0628" w:rsidRPr="003A4C30" w:rsidRDefault="00BE0628" w:rsidP="00BE06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0628" w:rsidRPr="003A4C30" w:rsidTr="00533C4E">
        <w:trPr>
          <w:trHeight w:val="2401"/>
        </w:trPr>
        <w:tc>
          <w:tcPr>
            <w:tcW w:w="3382" w:type="dxa"/>
          </w:tcPr>
          <w:p w:rsidR="00BE0628" w:rsidRPr="003A4C30" w:rsidRDefault="00BE0628" w:rsidP="00BE0628">
            <w:pPr>
              <w:pStyle w:val="TableParagraph"/>
              <w:spacing w:before="120"/>
              <w:ind w:left="108"/>
              <w:rPr>
                <w:rFonts w:ascii="Times New Roman" w:hAnsi="Times New Roman" w:cs="Times New Roman"/>
              </w:rPr>
            </w:pPr>
            <w:r w:rsidRPr="003A4C30">
              <w:rPr>
                <w:rFonts w:ascii="Times New Roman" w:hAnsi="Times New Roman" w:cs="Times New Roman"/>
              </w:rPr>
              <w:t>Primjedbe</w:t>
            </w:r>
            <w:r w:rsidRPr="003A4C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na</w:t>
            </w:r>
            <w:r w:rsidRPr="003A4C3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konkretne</w:t>
            </w:r>
            <w:r w:rsidRPr="003A4C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dijelove</w:t>
            </w:r>
          </w:p>
          <w:p w:rsidR="00BE0628" w:rsidRPr="003A4C30" w:rsidRDefault="00BE0628" w:rsidP="00BE0628">
            <w:pPr>
              <w:pStyle w:val="TableParagraph"/>
              <w:spacing w:line="244" w:lineRule="auto"/>
              <w:ind w:left="107" w:right="234"/>
              <w:rPr>
                <w:rFonts w:ascii="Times New Roman" w:hAnsi="Times New Roman" w:cs="Times New Roman"/>
              </w:rPr>
            </w:pPr>
            <w:r w:rsidRPr="003A4C30">
              <w:rPr>
                <w:rFonts w:ascii="Times New Roman" w:hAnsi="Times New Roman" w:cs="Times New Roman"/>
              </w:rPr>
              <w:t>teksta</w:t>
            </w:r>
            <w:r w:rsidRPr="003A4C3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s</w:t>
            </w:r>
            <w:r w:rsidRPr="003A4C30">
              <w:rPr>
                <w:rFonts w:ascii="Times New Roman" w:hAnsi="Times New Roman" w:cs="Times New Roman"/>
                <w:spacing w:val="-4"/>
              </w:rPr>
              <w:t xml:space="preserve"> o</w:t>
            </w:r>
            <w:r w:rsidRPr="003A4C30">
              <w:rPr>
                <w:rFonts w:ascii="Times New Roman" w:hAnsi="Times New Roman" w:cs="Times New Roman"/>
              </w:rPr>
              <w:t>brazloženjem</w:t>
            </w:r>
            <w:r w:rsidRPr="003A4C3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te</w:t>
            </w:r>
            <w:r w:rsidRPr="003A4C30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 xml:space="preserve">prijedlozi </w:t>
            </w:r>
            <w:r w:rsidRPr="003A4C30">
              <w:rPr>
                <w:rFonts w:ascii="Times New Roman" w:hAnsi="Times New Roman" w:cs="Times New Roman"/>
                <w:spacing w:val="-50"/>
              </w:rPr>
              <w:t xml:space="preserve"> </w:t>
            </w:r>
            <w:r w:rsidRPr="003A4C30">
              <w:rPr>
                <w:rFonts w:ascii="Times New Roman" w:hAnsi="Times New Roman" w:cs="Times New Roman"/>
              </w:rPr>
              <w:t>poboljšanja</w:t>
            </w:r>
          </w:p>
        </w:tc>
        <w:tc>
          <w:tcPr>
            <w:tcW w:w="5907" w:type="dxa"/>
          </w:tcPr>
          <w:p w:rsidR="00BE0628" w:rsidRPr="003A4C30" w:rsidRDefault="00BE0628" w:rsidP="00BE06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0628" w:rsidRPr="003A4C30" w:rsidTr="00533C4E">
        <w:trPr>
          <w:trHeight w:val="1269"/>
        </w:trPr>
        <w:tc>
          <w:tcPr>
            <w:tcW w:w="3382" w:type="dxa"/>
          </w:tcPr>
          <w:p w:rsidR="00BE0628" w:rsidRPr="003A4C30" w:rsidRDefault="00BE0628" w:rsidP="00BE0628">
            <w:pPr>
              <w:pStyle w:val="TableParagraph"/>
              <w:spacing w:before="120"/>
              <w:ind w:left="108"/>
              <w:rPr>
                <w:rFonts w:ascii="Times New Roman" w:hAnsi="Times New Roman" w:cs="Times New Roman"/>
              </w:rPr>
            </w:pPr>
            <w:r w:rsidRPr="00BE0628">
              <w:rPr>
                <w:rFonts w:ascii="Times New Roman" w:hAnsi="Times New Roman" w:cs="Times New Roman"/>
              </w:rPr>
              <w:t>Ime i prezime osobe (ili osoba) koja</w:t>
            </w:r>
            <w:r w:rsidRPr="00BE0628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BE0628">
              <w:rPr>
                <w:rFonts w:ascii="Times New Roman" w:hAnsi="Times New Roman" w:cs="Times New Roman"/>
              </w:rPr>
              <w:t>je sastavljala primjedbe i prijedloge</w:t>
            </w:r>
            <w:r w:rsidRPr="00BE0628">
              <w:rPr>
                <w:rFonts w:ascii="Times New Roman" w:hAnsi="Times New Roman" w:cs="Times New Roman"/>
                <w:spacing w:val="-51"/>
              </w:rPr>
              <w:t xml:space="preserve"> </w:t>
            </w:r>
            <w:r w:rsidRPr="00BE0628">
              <w:rPr>
                <w:rFonts w:ascii="Times New Roman" w:hAnsi="Times New Roman" w:cs="Times New Roman"/>
              </w:rPr>
              <w:t>ili osobe</w:t>
            </w:r>
            <w:r w:rsidRPr="00BE062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628">
              <w:rPr>
                <w:rFonts w:ascii="Times New Roman" w:hAnsi="Times New Roman" w:cs="Times New Roman"/>
              </w:rPr>
              <w:t>koja</w:t>
            </w:r>
            <w:r w:rsidRPr="00BE0628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BE0628">
              <w:rPr>
                <w:rFonts w:ascii="Times New Roman" w:hAnsi="Times New Roman" w:cs="Times New Roman"/>
              </w:rPr>
              <w:t>predstavlja</w:t>
            </w:r>
            <w:r w:rsidRPr="00BE062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628">
              <w:rPr>
                <w:rFonts w:ascii="Times New Roman" w:hAnsi="Times New Roman" w:cs="Times New Roman"/>
              </w:rPr>
              <w:t>zainteresiranu</w:t>
            </w:r>
            <w:r w:rsidRPr="00BE062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628">
              <w:rPr>
                <w:rFonts w:ascii="Times New Roman" w:hAnsi="Times New Roman" w:cs="Times New Roman"/>
              </w:rPr>
              <w:t>javnosti</w:t>
            </w:r>
          </w:p>
        </w:tc>
        <w:tc>
          <w:tcPr>
            <w:tcW w:w="5907" w:type="dxa"/>
          </w:tcPr>
          <w:p w:rsidR="00BE0628" w:rsidRPr="003A4C30" w:rsidRDefault="00BE0628" w:rsidP="00BE06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0628" w:rsidRPr="003A4C30" w:rsidTr="00BE0628">
        <w:trPr>
          <w:trHeight w:val="871"/>
        </w:trPr>
        <w:tc>
          <w:tcPr>
            <w:tcW w:w="3382" w:type="dxa"/>
          </w:tcPr>
          <w:p w:rsidR="00BE0628" w:rsidRPr="00BE0628" w:rsidRDefault="00BE0628" w:rsidP="00BE0628">
            <w:pPr>
              <w:pStyle w:val="TableParagraph"/>
              <w:spacing w:before="120"/>
              <w:ind w:left="108"/>
              <w:rPr>
                <w:rFonts w:ascii="Times New Roman" w:hAnsi="Times New Roman" w:cs="Times New Roman"/>
              </w:rPr>
            </w:pPr>
            <w:r w:rsidRPr="00BE0628">
              <w:rPr>
                <w:rFonts w:ascii="Times New Roman" w:hAnsi="Times New Roman" w:cs="Times New Roman"/>
              </w:rPr>
              <w:t>Podaci</w:t>
            </w:r>
            <w:r w:rsidRPr="00BE062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BE0628">
              <w:rPr>
                <w:rFonts w:ascii="Times New Roman" w:hAnsi="Times New Roman" w:cs="Times New Roman"/>
              </w:rPr>
              <w:t>za</w:t>
            </w:r>
            <w:r w:rsidRPr="00BE062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628">
              <w:rPr>
                <w:rFonts w:ascii="Times New Roman" w:hAnsi="Times New Roman" w:cs="Times New Roman"/>
              </w:rPr>
              <w:t>kontakt (e-mail, adresa, telefon ili</w:t>
            </w:r>
            <w:r w:rsidRPr="00BE062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E0628">
              <w:rPr>
                <w:rFonts w:ascii="Times New Roman" w:hAnsi="Times New Roman" w:cs="Times New Roman"/>
              </w:rPr>
              <w:t>dr.)</w:t>
            </w:r>
          </w:p>
        </w:tc>
        <w:tc>
          <w:tcPr>
            <w:tcW w:w="5907" w:type="dxa"/>
          </w:tcPr>
          <w:p w:rsidR="00BE0628" w:rsidRPr="003A4C30" w:rsidRDefault="00BE0628" w:rsidP="00BE06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0628" w:rsidRPr="003A4C30" w:rsidTr="00BE0628">
        <w:trPr>
          <w:trHeight w:val="871"/>
        </w:trPr>
        <w:tc>
          <w:tcPr>
            <w:tcW w:w="3382" w:type="dxa"/>
          </w:tcPr>
          <w:p w:rsidR="00BE0628" w:rsidRPr="00BE0628" w:rsidRDefault="00BE0628" w:rsidP="00BE0628">
            <w:pPr>
              <w:pStyle w:val="TableParagraph"/>
              <w:spacing w:before="120"/>
              <w:ind w:left="108"/>
              <w:rPr>
                <w:rFonts w:ascii="Times New Roman" w:hAnsi="Times New Roman" w:cs="Times New Roman"/>
              </w:rPr>
            </w:pPr>
            <w:r w:rsidRPr="00BE0628">
              <w:rPr>
                <w:rFonts w:ascii="Times New Roman" w:hAnsi="Times New Roman" w:cs="Times New Roman"/>
              </w:rPr>
              <w:t>Datum dostavljanja</w:t>
            </w:r>
          </w:p>
        </w:tc>
        <w:tc>
          <w:tcPr>
            <w:tcW w:w="5907" w:type="dxa"/>
          </w:tcPr>
          <w:p w:rsidR="00BE0628" w:rsidRPr="003A4C30" w:rsidRDefault="00BE0628" w:rsidP="00BE06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E0628" w:rsidRPr="003A4C30" w:rsidTr="00BE0628">
        <w:trPr>
          <w:trHeight w:val="871"/>
        </w:trPr>
        <w:tc>
          <w:tcPr>
            <w:tcW w:w="3382" w:type="dxa"/>
          </w:tcPr>
          <w:p w:rsidR="00BE0628" w:rsidRPr="00BE0628" w:rsidRDefault="00BE0628" w:rsidP="00BE0628">
            <w:pPr>
              <w:pStyle w:val="TableParagraph"/>
              <w:spacing w:before="120"/>
              <w:ind w:left="108"/>
              <w:rPr>
                <w:rFonts w:ascii="Times New Roman" w:hAnsi="Times New Roman" w:cs="Times New Roman"/>
              </w:rPr>
            </w:pPr>
            <w:r w:rsidRPr="00BE0628">
              <w:rPr>
                <w:rFonts w:ascii="Times New Roman" w:hAnsi="Times New Roman" w:cs="Times New Roman"/>
              </w:rPr>
              <w:t>Potpis</w:t>
            </w:r>
          </w:p>
        </w:tc>
        <w:tc>
          <w:tcPr>
            <w:tcW w:w="5907" w:type="dxa"/>
          </w:tcPr>
          <w:p w:rsidR="00BE0628" w:rsidRPr="003A4C30" w:rsidRDefault="00BE0628" w:rsidP="00BE0628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836516" w:rsidRDefault="00836516">
      <w:pPr>
        <w:pStyle w:val="BodyText"/>
        <w:spacing w:before="4"/>
        <w:rPr>
          <w:rFonts w:ascii="Times New Roman"/>
          <w:b w:val="0"/>
          <w:sz w:val="12"/>
        </w:rPr>
      </w:pPr>
    </w:p>
    <w:p w:rsidR="00836516" w:rsidRPr="00BE0628" w:rsidRDefault="00836516">
      <w:pPr>
        <w:pStyle w:val="BodyText"/>
        <w:rPr>
          <w:rFonts w:ascii="Times New Roman" w:hAnsi="Times New Roman" w:cs="Times New Roman"/>
          <w:b w:val="0"/>
          <w:sz w:val="22"/>
          <w:szCs w:val="22"/>
        </w:rPr>
      </w:pPr>
    </w:p>
    <w:p w:rsidR="00533C4E" w:rsidRPr="00533C4E" w:rsidRDefault="00533C4E" w:rsidP="00533C4E">
      <w:pPr>
        <w:pStyle w:val="BodyText"/>
        <w:spacing w:line="278" w:lineRule="auto"/>
        <w:ind w:right="32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 w:rsidRPr="00533C4E">
        <w:rPr>
          <w:rFonts w:ascii="Times New Roman" w:hAnsi="Times New Roman" w:cs="Times New Roman"/>
          <w:b w:val="0"/>
          <w:i/>
          <w:sz w:val="22"/>
          <w:szCs w:val="22"/>
        </w:rPr>
        <w:t xml:space="preserve">Popunjeni obrazac </w:t>
      </w:r>
      <w:r w:rsidR="00BE0628" w:rsidRPr="00533C4E">
        <w:rPr>
          <w:rFonts w:ascii="Times New Roman" w:hAnsi="Times New Roman" w:cs="Times New Roman"/>
          <w:b w:val="0"/>
          <w:i/>
          <w:sz w:val="22"/>
          <w:szCs w:val="22"/>
        </w:rPr>
        <w:t xml:space="preserve">dostaviti putem elektroničke pošte na e-mail: zastita.okolisa@bbz.hr, osobno ili poštom u pisanom obliku na adresu: Bjelovarsko-bilogorska županija, Upravni odjel za prostorno uređenje, gradnju, zaštitu okoliša i zaštitu prirode, Dr. Ante Starčevića 8, 43000 Bjelovar, </w:t>
      </w:r>
    </w:p>
    <w:p w:rsidR="00836516" w:rsidRPr="00533C4E" w:rsidRDefault="00BE0628" w:rsidP="00533C4E">
      <w:pPr>
        <w:pStyle w:val="BodyText"/>
        <w:spacing w:line="278" w:lineRule="auto"/>
        <w:ind w:right="3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33C4E">
        <w:rPr>
          <w:rFonts w:ascii="Times New Roman" w:hAnsi="Times New Roman" w:cs="Times New Roman"/>
          <w:i/>
          <w:sz w:val="22"/>
          <w:szCs w:val="22"/>
        </w:rPr>
        <w:t xml:space="preserve">zaključno s </w:t>
      </w:r>
      <w:r w:rsidR="00154A54">
        <w:rPr>
          <w:rFonts w:ascii="Times New Roman" w:hAnsi="Times New Roman" w:cs="Times New Roman"/>
          <w:i/>
          <w:sz w:val="22"/>
          <w:szCs w:val="22"/>
        </w:rPr>
        <w:t>01</w:t>
      </w:r>
      <w:r w:rsidRPr="00533C4E">
        <w:rPr>
          <w:rFonts w:ascii="Times New Roman" w:hAnsi="Times New Roman" w:cs="Times New Roman"/>
          <w:i/>
          <w:sz w:val="22"/>
          <w:szCs w:val="22"/>
        </w:rPr>
        <w:t xml:space="preserve">. </w:t>
      </w:r>
      <w:r w:rsidR="00154A54">
        <w:rPr>
          <w:rFonts w:ascii="Times New Roman" w:hAnsi="Times New Roman" w:cs="Times New Roman"/>
          <w:i/>
          <w:sz w:val="22"/>
          <w:szCs w:val="22"/>
        </w:rPr>
        <w:t>prosincem</w:t>
      </w:r>
      <w:bookmarkStart w:id="0" w:name="_GoBack"/>
      <w:bookmarkEnd w:id="0"/>
      <w:r w:rsidRPr="00533C4E">
        <w:rPr>
          <w:rFonts w:ascii="Times New Roman" w:hAnsi="Times New Roman" w:cs="Times New Roman"/>
          <w:i/>
          <w:sz w:val="22"/>
          <w:szCs w:val="22"/>
        </w:rPr>
        <w:t xml:space="preserve"> 2022. godine</w:t>
      </w:r>
      <w:r w:rsidR="00533C4E">
        <w:rPr>
          <w:rFonts w:ascii="Times New Roman" w:hAnsi="Times New Roman" w:cs="Times New Roman"/>
          <w:i/>
          <w:sz w:val="22"/>
          <w:szCs w:val="22"/>
        </w:rPr>
        <w:t>.</w:t>
      </w:r>
    </w:p>
    <w:sectPr w:rsidR="00836516" w:rsidRPr="00533C4E" w:rsidSect="00BE0628">
      <w:pgSz w:w="11910" w:h="16840"/>
      <w:pgMar w:top="851" w:right="118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16"/>
    <w:rsid w:val="00154A54"/>
    <w:rsid w:val="003A4C30"/>
    <w:rsid w:val="00533C4E"/>
    <w:rsid w:val="00836516"/>
    <w:rsid w:val="00BE0628"/>
    <w:rsid w:val="00CF516F"/>
    <w:rsid w:val="00D0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F994"/>
  <w15:docId w15:val="{EBE87EB5-C7C8-43CC-8FEE-F4A4BFCCA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 Hađasija Čauš</dc:creator>
  <cp:lastModifiedBy>Mihaela Hađasija Čauš</cp:lastModifiedBy>
  <cp:revision>4</cp:revision>
  <dcterms:created xsi:type="dcterms:W3CDTF">2022-10-27T11:27:00Z</dcterms:created>
  <dcterms:modified xsi:type="dcterms:W3CDTF">2022-10-28T12:15:00Z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2022-10-27T00:00:00Z</vt:filetime>
  </property>
</Properties>
</file>