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D3BB9" w14:textId="3C1A87AC" w:rsidR="00C56C6D" w:rsidRPr="00A32019" w:rsidRDefault="00C56C6D" w:rsidP="00C56C6D">
      <w:pPr>
        <w:ind w:left="1843"/>
        <w:rPr>
          <w:rFonts w:ascii="Times New Roman" w:eastAsia="MS Reference 2" w:hAnsi="Times New Roman" w:cs="Times New Roman"/>
          <w:noProof/>
          <w:sz w:val="24"/>
          <w:szCs w:val="24"/>
        </w:rPr>
      </w:pPr>
      <w:r w:rsidRPr="00A32019">
        <w:rPr>
          <w:rFonts w:ascii="Times New Roman" w:eastAsia="MS Reference 2" w:hAnsi="Times New Roman" w:cs="Times New Roman"/>
          <w:noProof/>
          <w:sz w:val="24"/>
          <w:szCs w:val="24"/>
        </w:rPr>
        <w:t xml:space="preserve">           </w:t>
      </w:r>
      <w:r w:rsidRPr="00A32019">
        <w:rPr>
          <w:rFonts w:ascii="Times New Roman" w:eastAsia="MS Reference 2" w:hAnsi="Times New Roman" w:cs="Times New Roman"/>
          <w:noProof/>
          <w:sz w:val="24"/>
          <w:szCs w:val="24"/>
        </w:rPr>
        <w:drawing>
          <wp:inline distT="0" distB="0" distL="0" distR="0" wp14:anchorId="3EDB3375" wp14:editId="7A51D915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8F60E" w14:textId="77777777" w:rsidR="00C56C6D" w:rsidRPr="00A32019" w:rsidRDefault="00C56C6D" w:rsidP="00C56C6D">
      <w:pPr>
        <w:framePr w:hSpace="181" w:wrap="around" w:vAnchor="text" w:hAnchor="page" w:x="1109" w:y="98"/>
        <w:rPr>
          <w:rFonts w:ascii="Times New Roman" w:eastAsia="MS Reference 2" w:hAnsi="Times New Roman" w:cs="Times New Roman"/>
          <w:noProof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noProof/>
          <w:sz w:val="24"/>
          <w:szCs w:val="24"/>
        </w:rPr>
        <w:object w:dxaOrig="1380" w:dyaOrig="1620" w14:anchorId="0C3BD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 o:ole="">
            <v:imagedata r:id="rId9" o:title=""/>
          </v:shape>
          <o:OLEObject Type="Embed" ProgID="PBrush" ShapeID="_x0000_i1025" DrawAspect="Content" ObjectID="_1787399082" r:id="rId10"/>
        </w:object>
      </w:r>
    </w:p>
    <w:p w14:paraId="63B46CB9" w14:textId="43A6A219" w:rsidR="00C56C6D" w:rsidRPr="00A32019" w:rsidRDefault="00C56C6D" w:rsidP="00C56C6D">
      <w:pPr>
        <w:tabs>
          <w:tab w:val="left" w:pos="2552"/>
        </w:tabs>
        <w:spacing w:after="0" w:line="276" w:lineRule="auto"/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noProof/>
          <w:sz w:val="24"/>
          <w:szCs w:val="24"/>
          <w:lang w:val="de-DE"/>
        </w:rPr>
        <w:t xml:space="preserve">                      </w:t>
      </w:r>
      <w:r w:rsidRPr="00A32019"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  <w:t>REPUBLIKA HRVATSKA</w:t>
      </w:r>
    </w:p>
    <w:p w14:paraId="1BBBD5CB" w14:textId="77777777" w:rsidR="00C56C6D" w:rsidRPr="00A32019" w:rsidRDefault="00C56C6D" w:rsidP="00C56C6D">
      <w:pPr>
        <w:tabs>
          <w:tab w:val="left" w:pos="2552"/>
        </w:tabs>
        <w:spacing w:after="0" w:line="276" w:lineRule="auto"/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  <w:t xml:space="preserve">        BJELOVARSKO-BILOGORSKA ŽUPANIJA</w:t>
      </w:r>
    </w:p>
    <w:p w14:paraId="10058565" w14:textId="49200D92" w:rsidR="00C56C6D" w:rsidRPr="00A32019" w:rsidRDefault="00C56C6D" w:rsidP="00C56C6D">
      <w:pPr>
        <w:tabs>
          <w:tab w:val="left" w:pos="2552"/>
        </w:tabs>
        <w:spacing w:after="0" w:line="276" w:lineRule="auto"/>
        <w:rPr>
          <w:rFonts w:ascii="Times New Roman" w:eastAsia="MS Reference 2" w:hAnsi="Times New Roman" w:cs="Times New Roman"/>
          <w:b/>
          <w:bCs/>
          <w:noProof/>
          <w:color w:val="BFBFBF" w:themeColor="background1" w:themeShade="BF"/>
          <w:sz w:val="24"/>
          <w:szCs w:val="24"/>
          <w:lang w:val="de-DE"/>
        </w:rPr>
      </w:pPr>
      <w:r w:rsidRPr="00A32019">
        <w:rPr>
          <w:rFonts w:ascii="Times New Roman" w:eastAsia="MS Reference 2" w:hAnsi="Times New Roman" w:cs="Times New Roman"/>
          <w:b/>
          <w:bCs/>
          <w:noProof/>
          <w:color w:val="BFBFBF" w:themeColor="background1" w:themeShade="BF"/>
          <w:sz w:val="24"/>
          <w:szCs w:val="24"/>
          <w:lang w:val="de-DE"/>
        </w:rPr>
        <w:t xml:space="preserve">           </w:t>
      </w:r>
      <w:r w:rsidRPr="00A32019">
        <w:rPr>
          <w:rFonts w:ascii="Times New Roman" w:eastAsia="MS Reference 2" w:hAnsi="Times New Roman" w:cs="Times New Roman"/>
          <w:b/>
          <w:bCs/>
          <w:noProof/>
          <w:sz w:val="24"/>
          <w:szCs w:val="24"/>
          <w:lang w:val="de-DE"/>
        </w:rPr>
        <w:t>UPRAVNI ODJEL ZA POLJOPRIVREDU</w:t>
      </w:r>
    </w:p>
    <w:p w14:paraId="5F8513E6" w14:textId="77777777" w:rsidR="00C56C6D" w:rsidRPr="00A32019" w:rsidRDefault="00C56C6D" w:rsidP="005813C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00909FF" w14:textId="63978FA1" w:rsidR="005813C3" w:rsidRPr="000C6F5C" w:rsidRDefault="005813C3" w:rsidP="005813C3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6F5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RAZDJEL: </w:t>
      </w:r>
      <w:r w:rsidR="00C56C6D" w:rsidRPr="000C6F5C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006 </w:t>
      </w:r>
      <w:r w:rsidR="00FF37C7" w:rsidRPr="000C6F5C">
        <w:rPr>
          <w:rFonts w:ascii="Times New Roman" w:hAnsi="Times New Roman" w:cs="Times New Roman"/>
          <w:b/>
          <w:i/>
          <w:sz w:val="24"/>
          <w:szCs w:val="24"/>
          <w:u w:val="single"/>
        </w:rPr>
        <w:t>UPRAVNI ODJEL ZA POLJOPRIVREDU</w:t>
      </w:r>
      <w:r w:rsidR="00E80E60" w:rsidRPr="000C6F5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327DE" w:rsidRPr="000C6F5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– </w:t>
      </w:r>
      <w:r w:rsidR="00E327DE" w:rsidRPr="000C6F5C">
        <w:rPr>
          <w:rFonts w:ascii="Times New Roman" w:hAnsi="Times New Roman" w:cs="Times New Roman"/>
          <w:b/>
          <w:iCs/>
          <w:sz w:val="24"/>
          <w:szCs w:val="24"/>
          <w:u w:val="single"/>
        </w:rPr>
        <w:t>do 30.06.2024.</w:t>
      </w:r>
      <w:r w:rsidR="00E327DE" w:rsidRPr="000C6F5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45D13D46" w14:textId="77777777" w:rsidR="00D02342" w:rsidRPr="00A32019" w:rsidRDefault="005813C3" w:rsidP="006C4D9C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DJELOKRUG RADA:</w:t>
      </w:r>
    </w:p>
    <w:p w14:paraId="072884C5" w14:textId="55AE1A63" w:rsidR="006C4D9C" w:rsidRPr="00A32019" w:rsidRDefault="006C4D9C" w:rsidP="006C4D9C">
      <w:pPr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bCs/>
          <w:sz w:val="24"/>
          <w:szCs w:val="24"/>
        </w:rPr>
        <w:t>Odlukom o ustrojstvu upravnih odjela Bjelovarsko-bilogorske</w:t>
      </w:r>
      <w:r w:rsidR="00945919">
        <w:rPr>
          <w:rFonts w:ascii="Times New Roman" w:hAnsi="Times New Roman" w:cs="Times New Roman"/>
          <w:bCs/>
          <w:sz w:val="24"/>
          <w:szCs w:val="24"/>
        </w:rPr>
        <w:t>,</w:t>
      </w:r>
      <w:r w:rsidRPr="00A32019">
        <w:rPr>
          <w:rFonts w:ascii="Times New Roman" w:hAnsi="Times New Roman" w:cs="Times New Roman"/>
          <w:bCs/>
          <w:sz w:val="24"/>
          <w:szCs w:val="24"/>
        </w:rPr>
        <w:t xml:space="preserve"> Upravni odjel za poljoprivredu, </w:t>
      </w:r>
      <w:r w:rsidRPr="00A32019">
        <w:rPr>
          <w:rFonts w:ascii="Times New Roman" w:hAnsi="Times New Roman" w:cs="Times New Roman"/>
          <w:sz w:val="24"/>
          <w:szCs w:val="24"/>
        </w:rPr>
        <w:t>obavlja upravne i stručne poslove koji se odnose na:</w:t>
      </w:r>
    </w:p>
    <w:p w14:paraId="387A20FB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pripremanja stručnih mišljenja o prijedlozima zakona i drugih propisa iz područja poljoprivrede, ruralnog razvoja, šumarstva i lovstva o kojima odlučuju tijela državne vlasti, a od interesa su za Županiju,</w:t>
      </w:r>
    </w:p>
    <w:p w14:paraId="4050057D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izrađivanja programa razvoja iz područja poljoprivrede, ruralnog razvoja, šumarstva i lovstva te provođenje prvostupanjskog upravnog postupka i izrađivanje izvješća o provedbi istih,</w:t>
      </w:r>
    </w:p>
    <w:p w14:paraId="58EF711D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provođenja programa sufinanciranja i praćenje stanja u poljoprivredi po različitim djelatnostima: ratarstvo, stočarstvo, ekološka proizvodnja, voćarstvo, vinogradarstvo, povrtlarstvo i ostale poljoprivredne djelatnosti,</w:t>
      </w:r>
    </w:p>
    <w:p w14:paraId="74D3442B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organiziranja i praćenja izrade strateških dokumenata (planovi, programi, studije i slično) te provođenje u dijelu koji se odnosi na djelokrug rada upravnog tijela,</w:t>
      </w:r>
    </w:p>
    <w:p w14:paraId="67EB0F45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izrađivanja razvojnih mjera poljoprivredne politike na razini Županije i to posebice mjere ruralnog razvoja koje uključuju mjere: zemljišne politike unapređenja gospodarenja poljoprivrednim zemljištem te okrupnjavanja i uređenja poljoprivrednog zemljišta,</w:t>
      </w:r>
    </w:p>
    <w:p w14:paraId="3FB5A867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provođenja mjera institucijske potpore u poljoprivrednoj proizvodnji i stručno-interesno povezivanje poljoprivrednika,</w:t>
      </w:r>
    </w:p>
    <w:p w14:paraId="370A4532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provođenja programa ruralnog razvoja u suradnji s lokalnim akcijskim grupama, jedinicama lokalne samouprave, udrugama i ostalim interesnim skupinama civilnog društva, sve na osnovu zakona i mogućnosti financiranja iz strukturnog fonda za ruralni razvoj EU,</w:t>
      </w:r>
    </w:p>
    <w:p w14:paraId="200D5779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praćenja stanja i provođenje programa iz područja šumarstva,</w:t>
      </w:r>
    </w:p>
    <w:p w14:paraId="3AE17B4C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praćenja stanja, provođenje programa i rješavanje u upravnim stvarima u prvom stupnju, sukladno posebnom zakonu kojim je regulirano lovstvo,</w:t>
      </w:r>
    </w:p>
    <w:p w14:paraId="7743F13E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predlaganja i provođenja mjera razvoja i unapređenja lovstva i gospodarenja lovištima i divljači, surađivanje s lovačkim i ribolovnim udrugama u cilju razvoja lovnog gospodarstva i promicanja lovnog i ribolovnog turizma,</w:t>
      </w:r>
    </w:p>
    <w:p w14:paraId="048AC12D" w14:textId="77777777" w:rsidR="006C4D9C" w:rsidRPr="00A32019" w:rsidRDefault="006C4D9C" w:rsidP="00C56C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obavljanje drugih poslova kada je to utvrđeno posebnim zakonom, drugim propisom, aktom Županijske skupštine ili župana.</w:t>
      </w:r>
    </w:p>
    <w:p w14:paraId="5A219351" w14:textId="77777777" w:rsidR="005813C3" w:rsidRPr="00A32019" w:rsidRDefault="005813C3" w:rsidP="005813C3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ab/>
      </w:r>
    </w:p>
    <w:p w14:paraId="191B9859" w14:textId="77777777" w:rsidR="0005570E" w:rsidRPr="00A32019" w:rsidRDefault="0005570E" w:rsidP="005813C3">
      <w:pPr>
        <w:rPr>
          <w:rFonts w:ascii="Times New Roman" w:hAnsi="Times New Roman" w:cs="Times New Roman"/>
          <w:b/>
          <w:sz w:val="24"/>
          <w:szCs w:val="24"/>
        </w:rPr>
      </w:pPr>
    </w:p>
    <w:p w14:paraId="6401D7B1" w14:textId="77777777" w:rsidR="00B617F2" w:rsidRPr="00A32019" w:rsidRDefault="00B617F2" w:rsidP="005813C3">
      <w:pPr>
        <w:rPr>
          <w:rFonts w:ascii="Times New Roman" w:hAnsi="Times New Roman" w:cs="Times New Roman"/>
          <w:b/>
          <w:sz w:val="24"/>
          <w:szCs w:val="24"/>
        </w:rPr>
      </w:pPr>
    </w:p>
    <w:p w14:paraId="551D7E90" w14:textId="6A7D4D0D" w:rsidR="005813C3" w:rsidRPr="00A32019" w:rsidRDefault="005813C3" w:rsidP="005813C3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lastRenderedPageBreak/>
        <w:t>PRORAČUNSKI KORISNICI IZ DJELOKRUGA RADA:</w:t>
      </w:r>
    </w:p>
    <w:p w14:paraId="7B9C06C2" w14:textId="6D7660C6" w:rsidR="00C56C6D" w:rsidRPr="00A32019" w:rsidRDefault="006C4D9C" w:rsidP="003E12B1">
      <w:pPr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Upravni odjel za poljoprivredu nema proračunskih korisnika.</w:t>
      </w:r>
    </w:p>
    <w:p w14:paraId="3235A9E3" w14:textId="78C90D30" w:rsidR="005813C3" w:rsidRPr="00A32019" w:rsidRDefault="005B5AFB" w:rsidP="003E12B1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IZVRŠENJE </w:t>
      </w:r>
      <w:r w:rsidR="005813C3" w:rsidRPr="00A32019">
        <w:rPr>
          <w:rFonts w:ascii="Times New Roman" w:hAnsi="Times New Roman" w:cs="Times New Roman"/>
          <w:b/>
          <w:sz w:val="24"/>
          <w:szCs w:val="24"/>
        </w:rPr>
        <w:t>FINANCIJSK</w:t>
      </w:r>
      <w:r w:rsidRPr="00A32019">
        <w:rPr>
          <w:rFonts w:ascii="Times New Roman" w:hAnsi="Times New Roman" w:cs="Times New Roman"/>
          <w:b/>
          <w:sz w:val="24"/>
          <w:szCs w:val="24"/>
        </w:rPr>
        <w:t>OG</w:t>
      </w:r>
      <w:r w:rsidR="005813C3" w:rsidRPr="00A32019">
        <w:rPr>
          <w:rFonts w:ascii="Times New Roman" w:hAnsi="Times New Roman" w:cs="Times New Roman"/>
          <w:b/>
          <w:sz w:val="24"/>
          <w:szCs w:val="24"/>
        </w:rPr>
        <w:t xml:space="preserve"> PLAN</w:t>
      </w:r>
      <w:r w:rsidRPr="00A32019">
        <w:rPr>
          <w:rFonts w:ascii="Times New Roman" w:hAnsi="Times New Roman" w:cs="Times New Roman"/>
          <w:b/>
          <w:sz w:val="24"/>
          <w:szCs w:val="24"/>
        </w:rPr>
        <w:t>A</w:t>
      </w:r>
      <w:r w:rsidR="005813C3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A99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B04A99" w:rsidRPr="00B04A99">
        <w:rPr>
          <w:rFonts w:ascii="Times New Roman" w:hAnsi="Times New Roman" w:cs="Times New Roman"/>
          <w:b/>
          <w:sz w:val="24"/>
          <w:szCs w:val="24"/>
        </w:rPr>
        <w:t>30.06.2024.</w:t>
      </w:r>
      <w:r w:rsidR="00B04A99">
        <w:rPr>
          <w:rFonts w:ascii="Times New Roman" w:hAnsi="Times New Roman" w:cs="Times New Roman"/>
          <w:b/>
          <w:sz w:val="24"/>
          <w:szCs w:val="24"/>
        </w:rPr>
        <w:t xml:space="preserve"> GODINE</w:t>
      </w:r>
    </w:p>
    <w:tbl>
      <w:tblPr>
        <w:tblStyle w:val="Reetkatablice"/>
        <w:tblW w:w="9214" w:type="dxa"/>
        <w:tblInd w:w="-147" w:type="dxa"/>
        <w:tblLook w:val="04A0" w:firstRow="1" w:lastRow="0" w:firstColumn="1" w:lastColumn="0" w:noHBand="0" w:noVBand="1"/>
      </w:tblPr>
      <w:tblGrid>
        <w:gridCol w:w="750"/>
        <w:gridCol w:w="2501"/>
        <w:gridCol w:w="1721"/>
        <w:gridCol w:w="1684"/>
        <w:gridCol w:w="1562"/>
        <w:gridCol w:w="996"/>
      </w:tblGrid>
      <w:tr w:rsidR="00BB4BD8" w:rsidRPr="00A32019" w14:paraId="4123463A" w14:textId="77777777" w:rsidTr="00BB4BD8">
        <w:trPr>
          <w:trHeight w:val="37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4FC34819" w14:textId="77777777" w:rsidR="00570508" w:rsidRPr="00A32019" w:rsidRDefault="00570508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11B1D0BC" w14:textId="77777777" w:rsidR="00570508" w:rsidRPr="00A32019" w:rsidRDefault="00570508" w:rsidP="00CA6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</w:tcPr>
          <w:p w14:paraId="18FD2B15" w14:textId="50BF77D9" w:rsidR="00570508" w:rsidRPr="008F38A9" w:rsidRDefault="00570508" w:rsidP="009A4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DA1741E" w14:textId="3E59E042" w:rsidR="00570508" w:rsidRPr="00A32019" w:rsidRDefault="00570508" w:rsidP="009A4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8A9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F38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65F08919" w14:textId="4C562333" w:rsidR="00570508" w:rsidRPr="00A32019" w:rsidRDefault="00570508" w:rsidP="009A4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A99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C0D8"/>
            <w:hideMark/>
          </w:tcPr>
          <w:p w14:paraId="57C87AFE" w14:textId="77777777" w:rsidR="00570508" w:rsidRPr="00A32019" w:rsidRDefault="00570508" w:rsidP="009A4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BB4BD8" w:rsidRPr="00A32019" w14:paraId="0754DA37" w14:textId="77777777" w:rsidTr="00BB4BD8">
        <w:trPr>
          <w:trHeight w:val="19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04C1" w14:textId="77777777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FFE3" w14:textId="6C48122E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1001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ervisiranje unutarnjeg duga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799E" w14:textId="7DAC8042" w:rsidR="00570508" w:rsidRPr="009A4A7A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178.286,00 €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5B8B" w14:textId="436A75B5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178.286,00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ABB1" w14:textId="73EBFC9D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89.142,94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6C54" w14:textId="6D38F05B" w:rsidR="00570508" w:rsidRPr="00A32019" w:rsidRDefault="00570508" w:rsidP="0062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50,00%</w:t>
            </w:r>
          </w:p>
        </w:tc>
      </w:tr>
      <w:tr w:rsidR="00BB4BD8" w:rsidRPr="00A32019" w14:paraId="0CB5C63F" w14:textId="77777777" w:rsidTr="00BB4BD8">
        <w:trPr>
          <w:trHeight w:val="1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8DBB" w14:textId="4F93DAB8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1998" w14:textId="09E665E2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Program 1003: Razvoj sela i seoskog prostora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A4" w14:textId="6BCFFA6C" w:rsidR="00570508" w:rsidRPr="009A4A7A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504.000,00 €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BB34" w14:textId="4B5B6297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504.000,00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B9A5" w14:textId="12902BFD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56.771,56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BD3E" w14:textId="67B775B1" w:rsidR="00570508" w:rsidRPr="00A32019" w:rsidRDefault="00570508" w:rsidP="0062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11,26%</w:t>
            </w:r>
          </w:p>
        </w:tc>
      </w:tr>
      <w:tr w:rsidR="00BB4BD8" w:rsidRPr="00A32019" w14:paraId="446A6E91" w14:textId="77777777" w:rsidTr="00BB4BD8">
        <w:trPr>
          <w:trHeight w:val="1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21A8" w14:textId="77777777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1448" w14:textId="019663C8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Program 1004: Lovstvo i šumarstvo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9CFE" w14:textId="45AA95C0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86.000,00 €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D75C" w14:textId="62099352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86.000,00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D005" w14:textId="5BBEC9AE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1.274,19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235D" w14:textId="11E6D129" w:rsidR="00570508" w:rsidRPr="00A32019" w:rsidRDefault="00570508" w:rsidP="0062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1,48%</w:t>
            </w:r>
          </w:p>
        </w:tc>
      </w:tr>
      <w:tr w:rsidR="00BB4BD8" w:rsidRPr="00A32019" w14:paraId="45991CB0" w14:textId="77777777" w:rsidTr="00BB4BD8">
        <w:trPr>
          <w:trHeight w:val="1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8AF7" w14:textId="77777777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FAD9" w14:textId="47C2B40D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Program 1006: Sustav navodnjavanja i odvodnje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BF15" w14:textId="30DBCA79" w:rsidR="00570508" w:rsidRPr="009A4A7A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320.000,00 €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3DDC" w14:textId="0C05621F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320.000,00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F177" w14:textId="7D7BFF5A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145.812,50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6C8C" w14:textId="52AF2524" w:rsidR="00570508" w:rsidRPr="00A32019" w:rsidRDefault="00570508" w:rsidP="0062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45,57%</w:t>
            </w:r>
          </w:p>
        </w:tc>
      </w:tr>
      <w:tr w:rsidR="00BB4BD8" w:rsidRPr="00A32019" w14:paraId="13511250" w14:textId="77777777" w:rsidTr="00BB4BD8">
        <w:trPr>
          <w:trHeight w:val="1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6002" w14:textId="77777777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FEEC" w14:textId="77777777" w:rsidR="00570508" w:rsidRPr="00A32019" w:rsidRDefault="00570508" w:rsidP="009A4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72A6" w14:textId="6C1EF2AC" w:rsidR="00570508" w:rsidRPr="009A4A7A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1.088.286,00 €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8789" w14:textId="3CEDD9B8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1.088.286,00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0DF" w14:textId="6A4437EA" w:rsidR="00570508" w:rsidRPr="00A32019" w:rsidRDefault="00570508" w:rsidP="00BB4B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293.001,19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AFD3" w14:textId="51732F18" w:rsidR="00570508" w:rsidRPr="00A32019" w:rsidRDefault="00570508" w:rsidP="0062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A7A">
              <w:rPr>
                <w:rFonts w:ascii="Times New Roman" w:hAnsi="Times New Roman" w:cs="Times New Roman"/>
                <w:b/>
                <w:sz w:val="24"/>
                <w:szCs w:val="24"/>
              </w:rPr>
              <w:t>26,92%</w:t>
            </w:r>
          </w:p>
        </w:tc>
      </w:tr>
    </w:tbl>
    <w:p w14:paraId="0EE6A14E" w14:textId="77777777" w:rsidR="00C56C6D" w:rsidRPr="00A32019" w:rsidRDefault="00C56C6D" w:rsidP="006476FA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100136901"/>
    </w:p>
    <w:p w14:paraId="11FC3CDB" w14:textId="5CECE2DD" w:rsidR="006476FA" w:rsidRPr="00A32019" w:rsidRDefault="006476FA" w:rsidP="006476F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i/>
          <w:sz w:val="24"/>
          <w:szCs w:val="24"/>
        </w:rPr>
        <w:t xml:space="preserve">Glava: </w:t>
      </w:r>
      <w:bookmarkEnd w:id="0"/>
      <w:r w:rsidR="00E80E60" w:rsidRPr="00A32019">
        <w:rPr>
          <w:rFonts w:ascii="Times New Roman" w:hAnsi="Times New Roman" w:cs="Times New Roman"/>
          <w:b/>
          <w:i/>
          <w:sz w:val="24"/>
          <w:szCs w:val="24"/>
        </w:rPr>
        <w:t xml:space="preserve">00601 </w:t>
      </w:r>
      <w:r w:rsidR="00693C47" w:rsidRPr="00A32019">
        <w:rPr>
          <w:rFonts w:ascii="Times New Roman" w:hAnsi="Times New Roman" w:cs="Times New Roman"/>
          <w:b/>
          <w:i/>
          <w:sz w:val="24"/>
          <w:szCs w:val="24"/>
        </w:rPr>
        <w:t>Poljopri</w:t>
      </w:r>
      <w:r w:rsidR="005A6906" w:rsidRPr="00A32019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693C47" w:rsidRPr="00A32019">
        <w:rPr>
          <w:rFonts w:ascii="Times New Roman" w:hAnsi="Times New Roman" w:cs="Times New Roman"/>
          <w:b/>
          <w:i/>
          <w:sz w:val="24"/>
          <w:szCs w:val="24"/>
        </w:rPr>
        <w:t>reda i ruralni razvoj</w:t>
      </w:r>
    </w:p>
    <w:p w14:paraId="2254334A" w14:textId="3D64F568" w:rsidR="00E33DD1" w:rsidRDefault="00E33DD1" w:rsidP="00E33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NAZIV PROGRAMA: </w:t>
      </w:r>
      <w:r w:rsidR="005E65AF" w:rsidRPr="005E65AF">
        <w:rPr>
          <w:rFonts w:ascii="Times New Roman" w:hAnsi="Times New Roman" w:cs="Times New Roman"/>
          <w:b/>
          <w:sz w:val="24"/>
          <w:szCs w:val="24"/>
        </w:rPr>
        <w:t>Program 1001</w:t>
      </w:r>
      <w:r w:rsidR="005E65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33DC">
        <w:rPr>
          <w:rFonts w:ascii="Times New Roman" w:hAnsi="Times New Roman" w:cs="Times New Roman"/>
          <w:b/>
          <w:sz w:val="24"/>
          <w:szCs w:val="24"/>
        </w:rPr>
        <w:t>Servisiranje unutarnjeg duga</w:t>
      </w:r>
    </w:p>
    <w:p w14:paraId="13406D4F" w14:textId="77777777" w:rsidR="00E33DD1" w:rsidRDefault="00E33DD1" w:rsidP="00E33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PROGRAMA:</w:t>
      </w:r>
    </w:p>
    <w:p w14:paraId="29AE37DB" w14:textId="74B61CDE" w:rsidR="00E33DD1" w:rsidRPr="001133DC" w:rsidRDefault="00E33DD1" w:rsidP="00E33DD1">
      <w:pPr>
        <w:jc w:val="both"/>
        <w:rPr>
          <w:rFonts w:ascii="Times New Roman" w:hAnsi="Times New Roman" w:cs="Times New Roman"/>
        </w:rPr>
      </w:pPr>
      <w:r w:rsidRPr="00450B7B">
        <w:rPr>
          <w:rFonts w:ascii="Times New Roman" w:hAnsi="Times New Roman" w:cs="Times New Roman"/>
        </w:rPr>
        <w:t xml:space="preserve">Program kreditiranja poljoprivrednika na području Bjelovarsko-bilogorske županije započeo je 2003. godine u suradnji s Ministarstvom poljoprivrede i udruživanjem kreditnih sredstava Ministarstva poljoprivrede i Bjelovarsko-bilogorske županije temeljem Pravilnika o uvjetima i načinu korištenja sredstava za kreditiranje razvitka i obnove poljoprivrede. Ovim Programom planirana su sredstva za povrat duga Ministarstvu poljoprivrede za kreditiranje poljoprivrednika sukladno Terminskom planu povrata duga te je </w:t>
      </w:r>
      <w:r w:rsidR="005E65AF">
        <w:rPr>
          <w:rFonts w:ascii="Times New Roman" w:hAnsi="Times New Roman" w:cs="Times New Roman"/>
        </w:rPr>
        <w:t>osigurano</w:t>
      </w:r>
      <w:r w:rsidRPr="00450B7B">
        <w:rPr>
          <w:rFonts w:ascii="Times New Roman" w:hAnsi="Times New Roman" w:cs="Times New Roman"/>
        </w:rPr>
        <w:t xml:space="preserve"> 178.286,00 eura za 2024., 2025. i 2026. godin</w:t>
      </w:r>
      <w:r w:rsidR="00460CD0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. </w:t>
      </w:r>
    </w:p>
    <w:p w14:paraId="00AC08B1" w14:textId="679B0F17" w:rsidR="005E65AF" w:rsidRDefault="005E65AF" w:rsidP="00E33DD1">
      <w:pPr>
        <w:rPr>
          <w:rFonts w:ascii="Times New Roman" w:hAnsi="Times New Roman" w:cs="Times New Roman"/>
          <w:b/>
          <w:sz w:val="24"/>
          <w:szCs w:val="24"/>
        </w:rPr>
      </w:pPr>
      <w:r w:rsidRPr="005E65AF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14:paraId="4D16D2BD" w14:textId="2C550C55" w:rsidR="005E65AF" w:rsidRPr="005E65AF" w:rsidRDefault="005E65AF" w:rsidP="005E65A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65AF">
        <w:rPr>
          <w:rFonts w:ascii="Times New Roman" w:hAnsi="Times New Roman" w:cs="Times New Roman"/>
          <w:bCs/>
          <w:sz w:val="24"/>
          <w:szCs w:val="24"/>
        </w:rPr>
        <w:t xml:space="preserve">Izvršenje Programa je s indeksom izvršenja </w:t>
      </w:r>
      <w:r>
        <w:rPr>
          <w:rFonts w:ascii="Times New Roman" w:hAnsi="Times New Roman" w:cs="Times New Roman"/>
          <w:bCs/>
          <w:sz w:val="24"/>
          <w:szCs w:val="24"/>
        </w:rPr>
        <w:t>50</w:t>
      </w:r>
      <w:r w:rsidRPr="005E65A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5E65AF">
        <w:rPr>
          <w:rFonts w:ascii="Times New Roman" w:hAnsi="Times New Roman" w:cs="Times New Roman"/>
          <w:bCs/>
          <w:sz w:val="24"/>
          <w:szCs w:val="24"/>
        </w:rPr>
        <w:t xml:space="preserve"> %, a odnosi se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vraćanje dvije rate povrata duga </w:t>
      </w:r>
      <w:r w:rsidRPr="005E65AF">
        <w:rPr>
          <w:rFonts w:ascii="Times New Roman" w:hAnsi="Times New Roman" w:cs="Times New Roman"/>
          <w:bCs/>
          <w:sz w:val="24"/>
          <w:szCs w:val="24"/>
        </w:rPr>
        <w:t>Ministarstvu poljoprivrede za kreditiranje poljoprivrednika sukladno Terminskom planu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BA1A354" w14:textId="62D62A04" w:rsidR="00E33DD1" w:rsidRDefault="00E33DD1" w:rsidP="00E33D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AKTIVNOST/TP/KP</w:t>
      </w:r>
    </w:p>
    <w:p w14:paraId="23038E08" w14:textId="77777777" w:rsidR="00E33DD1" w:rsidRPr="00450B7B" w:rsidRDefault="00E33DD1" w:rsidP="00E33DD1">
      <w:pPr>
        <w:jc w:val="both"/>
        <w:rPr>
          <w:rFonts w:ascii="Times New Roman" w:hAnsi="Times New Roman" w:cs="Times New Roman"/>
          <w:i/>
        </w:rPr>
      </w:pPr>
      <w:r w:rsidRPr="00E65A0C">
        <w:rPr>
          <w:rFonts w:ascii="Times New Roman" w:hAnsi="Times New Roman" w:cs="Times New Roman"/>
          <w:b/>
        </w:rPr>
        <w:t xml:space="preserve">A000274 </w:t>
      </w:r>
      <w:r w:rsidRPr="00E65A0C">
        <w:rPr>
          <w:rFonts w:ascii="Times New Roman" w:hAnsi="Times New Roman" w:cs="Times New Roman"/>
        </w:rPr>
        <w:t xml:space="preserve">– </w:t>
      </w:r>
      <w:r w:rsidRPr="00450B7B">
        <w:rPr>
          <w:rFonts w:ascii="Times New Roman" w:hAnsi="Times New Roman" w:cs="Times New Roman"/>
          <w:i/>
        </w:rPr>
        <w:t>Otplata kredita Ministarstvu poljoprivrede</w:t>
      </w:r>
    </w:p>
    <w:p w14:paraId="5A6C8B71" w14:textId="77777777" w:rsidR="00E33DD1" w:rsidRPr="00450B7B" w:rsidRDefault="00E33DD1" w:rsidP="00E33DD1">
      <w:pPr>
        <w:jc w:val="both"/>
        <w:rPr>
          <w:rFonts w:ascii="Times New Roman" w:hAnsi="Times New Roman" w:cs="Times New Roman"/>
        </w:rPr>
      </w:pPr>
      <w:r w:rsidRPr="00450B7B">
        <w:rPr>
          <w:rFonts w:ascii="Times New Roman" w:hAnsi="Times New Roman" w:cs="Times New Roman"/>
        </w:rPr>
        <w:t>Na ovoj aktivnosti planirana su sredstva za povrat duga Ministarstvu poljoprivrede za kreditiranje poljoprivrednika.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9"/>
        <w:gridCol w:w="2503"/>
        <w:gridCol w:w="2744"/>
        <w:gridCol w:w="1086"/>
      </w:tblGrid>
      <w:tr w:rsidR="00E04715" w:rsidRPr="005B5AFB" w14:paraId="704481B5" w14:textId="77777777" w:rsidTr="00E04715">
        <w:trPr>
          <w:trHeight w:val="322"/>
        </w:trPr>
        <w:tc>
          <w:tcPr>
            <w:tcW w:w="2729" w:type="dxa"/>
            <w:shd w:val="clear" w:color="auto" w:fill="B5C0D8"/>
            <w:vAlign w:val="center"/>
          </w:tcPr>
          <w:p w14:paraId="2D04C440" w14:textId="2C8EC833" w:rsidR="00E04715" w:rsidRPr="00E04715" w:rsidRDefault="00E04715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4715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503" w:type="dxa"/>
            <w:shd w:val="clear" w:color="auto" w:fill="B5C0D8"/>
            <w:vAlign w:val="center"/>
          </w:tcPr>
          <w:p w14:paraId="425C35E9" w14:textId="5D2B8E2B" w:rsidR="00E04715" w:rsidRPr="00E04715" w:rsidRDefault="00E04715" w:rsidP="00E047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744" w:type="dxa"/>
            <w:shd w:val="clear" w:color="auto" w:fill="B5C0D8"/>
            <w:vAlign w:val="center"/>
          </w:tcPr>
          <w:p w14:paraId="2AE9A072" w14:textId="1055B061" w:rsidR="00E04715" w:rsidRPr="00E04715" w:rsidRDefault="00E04715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4715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086" w:type="dxa"/>
            <w:shd w:val="clear" w:color="auto" w:fill="B5C0D8"/>
            <w:vAlign w:val="center"/>
          </w:tcPr>
          <w:p w14:paraId="5FBCFD0B" w14:textId="77777777" w:rsidR="00E04715" w:rsidRPr="00E04715" w:rsidRDefault="00E04715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E04715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E04715" w:rsidRPr="00973077" w14:paraId="594021B2" w14:textId="77777777" w:rsidTr="00E04715">
        <w:trPr>
          <w:trHeight w:val="310"/>
        </w:trPr>
        <w:tc>
          <w:tcPr>
            <w:tcW w:w="2729" w:type="dxa"/>
            <w:shd w:val="clear" w:color="auto" w:fill="auto"/>
          </w:tcPr>
          <w:p w14:paraId="0F31007B" w14:textId="137E8089" w:rsidR="00E04715" w:rsidRPr="00A931D0" w:rsidRDefault="00E0471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5AF">
              <w:rPr>
                <w:rFonts w:ascii="Times New Roman" w:hAnsi="Times New Roman"/>
                <w:sz w:val="24"/>
                <w:szCs w:val="24"/>
              </w:rPr>
              <w:t>178.286,00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503" w:type="dxa"/>
          </w:tcPr>
          <w:p w14:paraId="4D0309A8" w14:textId="58127140" w:rsidR="00E04715" w:rsidRPr="005E65AF" w:rsidRDefault="00E0471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178.286,00 €</w:t>
            </w:r>
          </w:p>
        </w:tc>
        <w:tc>
          <w:tcPr>
            <w:tcW w:w="2744" w:type="dxa"/>
            <w:shd w:val="clear" w:color="auto" w:fill="auto"/>
          </w:tcPr>
          <w:p w14:paraId="65EC2EBF" w14:textId="5A1E8771" w:rsidR="00E04715" w:rsidRPr="00A931D0" w:rsidRDefault="00E0471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5AF">
              <w:rPr>
                <w:rFonts w:ascii="Times New Roman" w:hAnsi="Times New Roman"/>
                <w:sz w:val="24"/>
                <w:szCs w:val="24"/>
              </w:rPr>
              <w:t>89.142,94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1086" w:type="dxa"/>
            <w:shd w:val="clear" w:color="auto" w:fill="auto"/>
          </w:tcPr>
          <w:p w14:paraId="30CA3AD7" w14:textId="34C8CECA" w:rsidR="00E04715" w:rsidRPr="00A931D0" w:rsidRDefault="00E0471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</w:tbl>
    <w:p w14:paraId="4FE10BE4" w14:textId="77777777" w:rsidR="00C82B75" w:rsidRDefault="00C82B75" w:rsidP="004964E2">
      <w:pPr>
        <w:rPr>
          <w:rFonts w:ascii="Times New Roman" w:hAnsi="Times New Roman" w:cs="Times New Roman"/>
          <w:b/>
          <w:sz w:val="24"/>
          <w:szCs w:val="24"/>
        </w:rPr>
      </w:pPr>
    </w:p>
    <w:p w14:paraId="76F037A9" w14:textId="2AFAC88D" w:rsidR="004964E2" w:rsidRPr="00417FBB" w:rsidRDefault="004964E2" w:rsidP="004964E2">
      <w:pPr>
        <w:rPr>
          <w:rFonts w:ascii="Times New Roman" w:hAnsi="Times New Roman" w:cs="Times New Roman"/>
          <w:b/>
          <w:sz w:val="24"/>
          <w:szCs w:val="24"/>
        </w:rPr>
      </w:pPr>
      <w:r w:rsidRPr="00417FBB">
        <w:rPr>
          <w:rFonts w:ascii="Times New Roman" w:hAnsi="Times New Roman" w:cs="Times New Roman"/>
          <w:b/>
          <w:sz w:val="24"/>
          <w:szCs w:val="24"/>
        </w:rPr>
        <w:t>POKAZATELJI USPJEŠNOSTI (na razini programa):</w:t>
      </w:r>
    </w:p>
    <w:tbl>
      <w:tblPr>
        <w:tblStyle w:val="Reetkatablice"/>
        <w:tblW w:w="9470" w:type="dxa"/>
        <w:tblInd w:w="0" w:type="dxa"/>
        <w:tblLook w:val="04A0" w:firstRow="1" w:lastRow="0" w:firstColumn="1" w:lastColumn="0" w:noHBand="0" w:noVBand="1"/>
      </w:tblPr>
      <w:tblGrid>
        <w:gridCol w:w="2056"/>
        <w:gridCol w:w="1784"/>
        <w:gridCol w:w="1373"/>
        <w:gridCol w:w="1372"/>
        <w:gridCol w:w="1511"/>
        <w:gridCol w:w="1374"/>
      </w:tblGrid>
      <w:tr w:rsidR="00417FBB" w:rsidRPr="00417FBB" w14:paraId="4287C705" w14:textId="77777777" w:rsidTr="00417FBB">
        <w:trPr>
          <w:trHeight w:val="267"/>
        </w:trPr>
        <w:tc>
          <w:tcPr>
            <w:tcW w:w="2056" w:type="dxa"/>
            <w:shd w:val="clear" w:color="auto" w:fill="B5C0D8"/>
          </w:tcPr>
          <w:p w14:paraId="7894459A" w14:textId="77777777" w:rsidR="004964E2" w:rsidRPr="00417FBB" w:rsidRDefault="004964E2" w:rsidP="00C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Pokazatelj uspješnosti</w:t>
            </w:r>
          </w:p>
        </w:tc>
        <w:tc>
          <w:tcPr>
            <w:tcW w:w="1784" w:type="dxa"/>
            <w:shd w:val="clear" w:color="auto" w:fill="B5C0D8"/>
          </w:tcPr>
          <w:p w14:paraId="6B3F24D8" w14:textId="77777777" w:rsidR="004964E2" w:rsidRPr="00417FBB" w:rsidRDefault="004964E2" w:rsidP="00C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373" w:type="dxa"/>
            <w:shd w:val="clear" w:color="auto" w:fill="B5C0D8"/>
          </w:tcPr>
          <w:p w14:paraId="70757511" w14:textId="77777777" w:rsidR="004964E2" w:rsidRPr="00417FBB" w:rsidRDefault="004964E2" w:rsidP="00C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372" w:type="dxa"/>
            <w:shd w:val="clear" w:color="auto" w:fill="B5C0D8"/>
          </w:tcPr>
          <w:p w14:paraId="6518FE17" w14:textId="77777777" w:rsidR="004964E2" w:rsidRPr="00417FBB" w:rsidRDefault="004964E2" w:rsidP="00C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11" w:type="dxa"/>
            <w:shd w:val="clear" w:color="auto" w:fill="B5C0D8"/>
          </w:tcPr>
          <w:p w14:paraId="0AD8AE5F" w14:textId="77777777" w:rsidR="004964E2" w:rsidRPr="00417FBB" w:rsidRDefault="004964E2" w:rsidP="00C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2024.</w:t>
            </w:r>
          </w:p>
        </w:tc>
        <w:tc>
          <w:tcPr>
            <w:tcW w:w="1374" w:type="dxa"/>
            <w:shd w:val="clear" w:color="auto" w:fill="B5C0D8"/>
          </w:tcPr>
          <w:p w14:paraId="35A62936" w14:textId="77777777" w:rsidR="004964E2" w:rsidRPr="00417FBB" w:rsidRDefault="004964E2" w:rsidP="00C00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Ostvarena vrijednost 30.06.2024.</w:t>
            </w:r>
          </w:p>
        </w:tc>
      </w:tr>
      <w:tr w:rsidR="00417FBB" w:rsidRPr="00417FBB" w14:paraId="38A2ACB9" w14:textId="77777777" w:rsidTr="007479B7">
        <w:trPr>
          <w:trHeight w:val="684"/>
        </w:trPr>
        <w:tc>
          <w:tcPr>
            <w:tcW w:w="2056" w:type="dxa"/>
          </w:tcPr>
          <w:p w14:paraId="2915CDB4" w14:textId="77777777" w:rsidR="007479B7" w:rsidRDefault="007479B7" w:rsidP="0074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AF2D0" w14:textId="20FD1B87" w:rsidR="004964E2" w:rsidRPr="00417FBB" w:rsidRDefault="00417FBB" w:rsidP="0074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sz w:val="24"/>
                <w:szCs w:val="24"/>
              </w:rPr>
              <w:t>Povrat sredstava</w:t>
            </w:r>
          </w:p>
        </w:tc>
        <w:tc>
          <w:tcPr>
            <w:tcW w:w="1784" w:type="dxa"/>
            <w:vAlign w:val="center"/>
          </w:tcPr>
          <w:p w14:paraId="69721A42" w14:textId="4751F529" w:rsidR="004964E2" w:rsidRPr="00417FBB" w:rsidRDefault="00417FBB" w:rsidP="0074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sz w:val="24"/>
                <w:szCs w:val="24"/>
              </w:rPr>
              <w:t>Uplata sredstava</w:t>
            </w:r>
          </w:p>
        </w:tc>
        <w:tc>
          <w:tcPr>
            <w:tcW w:w="1373" w:type="dxa"/>
          </w:tcPr>
          <w:p w14:paraId="6778C2FD" w14:textId="77777777" w:rsidR="007479B7" w:rsidRDefault="007479B7" w:rsidP="0074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64A30" w14:textId="2BEABD9C" w:rsidR="004964E2" w:rsidRPr="00417FBB" w:rsidRDefault="00417FBB" w:rsidP="0074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  <w:tc>
          <w:tcPr>
            <w:tcW w:w="1372" w:type="dxa"/>
          </w:tcPr>
          <w:p w14:paraId="44390913" w14:textId="77777777" w:rsidR="004964E2" w:rsidRPr="00417FBB" w:rsidRDefault="004964E2" w:rsidP="0074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8BA0F" w14:textId="2D413BB7" w:rsidR="004964E2" w:rsidRPr="00417FBB" w:rsidRDefault="00417FBB" w:rsidP="0074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178.286,00</w:t>
            </w:r>
          </w:p>
        </w:tc>
        <w:tc>
          <w:tcPr>
            <w:tcW w:w="1511" w:type="dxa"/>
          </w:tcPr>
          <w:p w14:paraId="51C69136" w14:textId="77777777" w:rsidR="004964E2" w:rsidRPr="00417FBB" w:rsidRDefault="004964E2" w:rsidP="0074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4BA07" w14:textId="4A7E8DA0" w:rsidR="004964E2" w:rsidRPr="00417FBB" w:rsidRDefault="00417FBB" w:rsidP="0074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178.286,00</w:t>
            </w:r>
          </w:p>
        </w:tc>
        <w:tc>
          <w:tcPr>
            <w:tcW w:w="1374" w:type="dxa"/>
          </w:tcPr>
          <w:p w14:paraId="4F215D7B" w14:textId="77777777" w:rsidR="004964E2" w:rsidRPr="00417FBB" w:rsidRDefault="004964E2" w:rsidP="00747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BED12" w14:textId="7567C6F6" w:rsidR="004964E2" w:rsidRPr="00417FBB" w:rsidRDefault="00417FBB" w:rsidP="00747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FBB">
              <w:rPr>
                <w:rFonts w:ascii="Times New Roman" w:hAnsi="Times New Roman" w:cs="Times New Roman"/>
                <w:b/>
                <w:sz w:val="24"/>
                <w:szCs w:val="24"/>
              </w:rPr>
              <w:t>89.142,94</w:t>
            </w:r>
          </w:p>
        </w:tc>
      </w:tr>
    </w:tbl>
    <w:p w14:paraId="103FAD8D" w14:textId="77777777" w:rsidR="004964E2" w:rsidRDefault="004964E2" w:rsidP="006476FA">
      <w:pPr>
        <w:rPr>
          <w:rFonts w:ascii="Times New Roman" w:hAnsi="Times New Roman" w:cs="Times New Roman"/>
          <w:b/>
          <w:sz w:val="24"/>
          <w:szCs w:val="24"/>
        </w:rPr>
      </w:pPr>
    </w:p>
    <w:p w14:paraId="14B76784" w14:textId="03B6A0B3" w:rsidR="00447B16" w:rsidRPr="00A32019" w:rsidRDefault="00032BF1" w:rsidP="006476FA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N</w:t>
      </w:r>
      <w:r w:rsidR="006476FA" w:rsidRPr="00A32019">
        <w:rPr>
          <w:rFonts w:ascii="Times New Roman" w:hAnsi="Times New Roman" w:cs="Times New Roman"/>
          <w:b/>
          <w:sz w:val="24"/>
          <w:szCs w:val="24"/>
        </w:rPr>
        <w:t>AZIV PROGRAMA: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E60" w:rsidRPr="00A32019">
        <w:rPr>
          <w:rFonts w:ascii="Times New Roman" w:hAnsi="Times New Roman" w:cs="Times New Roman"/>
          <w:b/>
          <w:sz w:val="24"/>
          <w:szCs w:val="24"/>
        </w:rPr>
        <w:t>1003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>Razvoj sela i seoskog prostora</w:t>
      </w:r>
    </w:p>
    <w:p w14:paraId="5B0AF124" w14:textId="77777777" w:rsidR="00447B16" w:rsidRPr="00A32019" w:rsidRDefault="006476FA" w:rsidP="00447B16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OPIS PROGRAMA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>:</w:t>
      </w:r>
    </w:p>
    <w:p w14:paraId="08E9D59C" w14:textId="716B8D67" w:rsidR="00447B16" w:rsidRPr="00A32019" w:rsidRDefault="00447B16" w:rsidP="000557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Ovim Programom Bjelovarsko-bilogorska županija ulaže vlastita sredstva u različite modele potpora poljoprivrednicima u cilju poboljšanja kvalitete života u ruralnom prostoru, očuvanja tradicije i postojećeg okoliša, povećanja poljoprivredne proizvodnje i konkurentnosti na tržištu, mogućnost zadržavanja stanovnika na seoskim prostorima, očuvanju kulturnoga blaga i tradicijskih običaja na selu, te u konačnici omogućavanje dodatnog zapošljavanja i prihoda na ruralnom prostoru.</w:t>
      </w:r>
    </w:p>
    <w:p w14:paraId="0DB478BF" w14:textId="77777777" w:rsidR="00887861" w:rsidRPr="00A32019" w:rsidRDefault="00887861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</w:t>
      </w:r>
      <w:r w:rsidR="00447B16" w:rsidRPr="00A32019">
        <w:rPr>
          <w:rFonts w:ascii="Times New Roman" w:hAnsi="Times New Roman" w:cs="Times New Roman"/>
          <w:b/>
          <w:sz w:val="24"/>
          <w:szCs w:val="24"/>
        </w:rPr>
        <w:t>:</w:t>
      </w:r>
    </w:p>
    <w:p w14:paraId="16EE0E09" w14:textId="348A1E29" w:rsidR="00E327DE" w:rsidRDefault="00E327DE" w:rsidP="0059599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3480447"/>
      <w:r w:rsidRPr="00E327DE">
        <w:rPr>
          <w:rFonts w:ascii="Times New Roman" w:hAnsi="Times New Roman" w:cs="Times New Roman"/>
          <w:sz w:val="24"/>
          <w:szCs w:val="24"/>
        </w:rPr>
        <w:t>Izvršenje Programa je s indeksom izvršenja 11,26%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27DE">
        <w:rPr>
          <w:rFonts w:ascii="Times New Roman" w:hAnsi="Times New Roman" w:cs="Times New Roman"/>
          <w:sz w:val="24"/>
          <w:szCs w:val="24"/>
        </w:rPr>
        <w:t>a odnosi se u velikoj mjeri na subvencije kamata poljoprivrednicima za kreditne linije Proljetna sjetva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327DE">
        <w:rPr>
          <w:rFonts w:ascii="Times New Roman" w:hAnsi="Times New Roman" w:cs="Times New Roman"/>
          <w:sz w:val="24"/>
          <w:szCs w:val="24"/>
        </w:rPr>
        <w:t>. i Kreditiranje stočarstva</w:t>
      </w:r>
      <w:r>
        <w:rPr>
          <w:rFonts w:ascii="Times New Roman" w:hAnsi="Times New Roman" w:cs="Times New Roman"/>
          <w:sz w:val="24"/>
          <w:szCs w:val="24"/>
        </w:rPr>
        <w:t xml:space="preserve"> 2024.</w:t>
      </w:r>
      <w:r w:rsidRPr="00E327DE">
        <w:rPr>
          <w:rFonts w:ascii="Times New Roman" w:hAnsi="Times New Roman" w:cs="Times New Roman"/>
          <w:sz w:val="24"/>
          <w:szCs w:val="24"/>
        </w:rPr>
        <w:t xml:space="preserve"> koje Bjelovarsko-bilogorska županija ostvaruje s poslovnim bankama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27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8F7077" w14:textId="7834A6C0" w:rsidR="00595993" w:rsidRPr="00A32019" w:rsidRDefault="00595993" w:rsidP="0059599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A0000</w:t>
      </w:r>
      <w:r w:rsidR="000A1BC9" w:rsidRPr="00A32019">
        <w:rPr>
          <w:rFonts w:ascii="Times New Roman" w:hAnsi="Times New Roman" w:cs="Times New Roman"/>
          <w:b/>
          <w:sz w:val="24"/>
          <w:szCs w:val="24"/>
        </w:rPr>
        <w:t>44</w:t>
      </w:r>
      <w:r w:rsidRPr="00A3201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A1BC9" w:rsidRPr="00A32019">
        <w:rPr>
          <w:rFonts w:ascii="Times New Roman" w:hAnsi="Times New Roman" w:cs="Times New Roman"/>
          <w:i/>
          <w:sz w:val="24"/>
          <w:szCs w:val="24"/>
        </w:rPr>
        <w:t>Subvencije poljoprivrednicima i poduzetnicima</w:t>
      </w:r>
    </w:p>
    <w:p w14:paraId="0ADA3F14" w14:textId="240EC97F" w:rsidR="00595993" w:rsidRPr="00AE28FA" w:rsidRDefault="000A1BC9" w:rsidP="00587FF5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Od ukupno planiranih </w:t>
      </w:r>
      <w:r w:rsidR="00E327DE" w:rsidRPr="00E327DE">
        <w:rPr>
          <w:rFonts w:ascii="Times New Roman" w:hAnsi="Times New Roman" w:cs="Times New Roman"/>
          <w:sz w:val="24"/>
          <w:szCs w:val="24"/>
        </w:rPr>
        <w:t>133.000,00</w:t>
      </w:r>
      <w:r w:rsidR="00E327DE">
        <w:rPr>
          <w:rFonts w:ascii="Times New Roman" w:hAnsi="Times New Roman" w:cs="Times New Roman"/>
          <w:sz w:val="24"/>
          <w:szCs w:val="24"/>
        </w:rPr>
        <w:t xml:space="preserve"> </w:t>
      </w:r>
      <w:r w:rsidR="005A36A2" w:rsidRPr="00A32019">
        <w:rPr>
          <w:rFonts w:ascii="Times New Roman" w:hAnsi="Times New Roman" w:cs="Times New Roman"/>
          <w:sz w:val="24"/>
          <w:szCs w:val="24"/>
        </w:rPr>
        <w:t>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, utrošeno je </w:t>
      </w:r>
      <w:r w:rsidR="00E327DE" w:rsidRPr="00E327DE">
        <w:rPr>
          <w:rFonts w:ascii="Times New Roman" w:hAnsi="Times New Roman" w:cs="Times New Roman"/>
          <w:sz w:val="24"/>
          <w:szCs w:val="24"/>
        </w:rPr>
        <w:t>42.407,38</w:t>
      </w:r>
      <w:r w:rsidR="00E327DE">
        <w:rPr>
          <w:rFonts w:ascii="Times New Roman" w:hAnsi="Times New Roman" w:cs="Times New Roman"/>
          <w:sz w:val="24"/>
          <w:szCs w:val="24"/>
        </w:rPr>
        <w:t xml:space="preserve"> </w:t>
      </w:r>
      <w:r w:rsidR="005A36A2" w:rsidRPr="00A32019">
        <w:rPr>
          <w:rFonts w:ascii="Times New Roman" w:hAnsi="Times New Roman" w:cs="Times New Roman"/>
          <w:sz w:val="24"/>
          <w:szCs w:val="24"/>
        </w:rPr>
        <w:t>eura</w:t>
      </w:r>
      <w:r w:rsidRPr="00A32019">
        <w:rPr>
          <w:rFonts w:ascii="Times New Roman" w:hAnsi="Times New Roman" w:cs="Times New Roman"/>
          <w:sz w:val="24"/>
          <w:szCs w:val="24"/>
        </w:rPr>
        <w:t xml:space="preserve"> za subvencioniranje kamate poljoprivrednicima i poduzetnicima za </w:t>
      </w:r>
      <w:r w:rsidR="00B33845" w:rsidRPr="00A32019">
        <w:rPr>
          <w:rFonts w:ascii="Times New Roman" w:hAnsi="Times New Roman" w:cs="Times New Roman"/>
          <w:sz w:val="24"/>
          <w:szCs w:val="24"/>
        </w:rPr>
        <w:t xml:space="preserve">kreditne linije Proljetna </w:t>
      </w:r>
      <w:r w:rsidR="00B33845" w:rsidRPr="000F1112">
        <w:rPr>
          <w:rFonts w:ascii="Times New Roman" w:hAnsi="Times New Roman" w:cs="Times New Roman"/>
          <w:sz w:val="24"/>
          <w:szCs w:val="24"/>
        </w:rPr>
        <w:t>sjetva iz 202</w:t>
      </w:r>
      <w:r w:rsidR="00AE28FA" w:rsidRPr="000F1112">
        <w:rPr>
          <w:rFonts w:ascii="Times New Roman" w:hAnsi="Times New Roman" w:cs="Times New Roman"/>
          <w:sz w:val="24"/>
          <w:szCs w:val="24"/>
        </w:rPr>
        <w:t>3</w:t>
      </w:r>
      <w:r w:rsidR="00B33845" w:rsidRPr="000F1112">
        <w:rPr>
          <w:rFonts w:ascii="Times New Roman" w:hAnsi="Times New Roman" w:cs="Times New Roman"/>
          <w:sz w:val="24"/>
          <w:szCs w:val="24"/>
        </w:rPr>
        <w:t>. i 202</w:t>
      </w:r>
      <w:r w:rsidR="00AE28FA" w:rsidRPr="000F1112">
        <w:rPr>
          <w:rFonts w:ascii="Times New Roman" w:hAnsi="Times New Roman" w:cs="Times New Roman"/>
          <w:sz w:val="24"/>
          <w:szCs w:val="24"/>
        </w:rPr>
        <w:t>4</w:t>
      </w:r>
      <w:r w:rsidR="00B33845" w:rsidRPr="000F1112">
        <w:rPr>
          <w:rFonts w:ascii="Times New Roman" w:hAnsi="Times New Roman" w:cs="Times New Roman"/>
          <w:sz w:val="24"/>
          <w:szCs w:val="24"/>
        </w:rPr>
        <w:t>. i kreditne linije Kreditiranje stočarstva na području Bjelovarsko-bilogorske županije u 202</w:t>
      </w:r>
      <w:r w:rsidR="00AE28FA" w:rsidRPr="000F1112">
        <w:rPr>
          <w:rFonts w:ascii="Times New Roman" w:hAnsi="Times New Roman" w:cs="Times New Roman"/>
          <w:sz w:val="24"/>
          <w:szCs w:val="24"/>
        </w:rPr>
        <w:t>3</w:t>
      </w:r>
      <w:r w:rsidR="00B33845" w:rsidRPr="000F1112">
        <w:rPr>
          <w:rFonts w:ascii="Times New Roman" w:hAnsi="Times New Roman" w:cs="Times New Roman"/>
          <w:sz w:val="24"/>
          <w:szCs w:val="24"/>
        </w:rPr>
        <w:t>. i 202</w:t>
      </w:r>
      <w:r w:rsidR="00AE28FA" w:rsidRPr="000F1112">
        <w:rPr>
          <w:rFonts w:ascii="Times New Roman" w:hAnsi="Times New Roman" w:cs="Times New Roman"/>
          <w:sz w:val="24"/>
          <w:szCs w:val="24"/>
        </w:rPr>
        <w:t>4</w:t>
      </w:r>
      <w:r w:rsidRPr="000F1112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2767"/>
        <w:gridCol w:w="2854"/>
        <w:gridCol w:w="994"/>
      </w:tblGrid>
      <w:tr w:rsidR="00541ECB" w:rsidRPr="00A32019" w14:paraId="65DAAFA5" w14:textId="77777777" w:rsidTr="00534EAC">
        <w:trPr>
          <w:trHeight w:val="315"/>
        </w:trPr>
        <w:tc>
          <w:tcPr>
            <w:tcW w:w="2452" w:type="dxa"/>
            <w:shd w:val="clear" w:color="auto" w:fill="B5C0D8"/>
            <w:vAlign w:val="center"/>
          </w:tcPr>
          <w:p w14:paraId="71B29E6E" w14:textId="7FE83526" w:rsidR="00541ECB" w:rsidRPr="00A32019" w:rsidRDefault="00541ECB" w:rsidP="005B5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0013073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plan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67" w:type="dxa"/>
            <w:shd w:val="clear" w:color="auto" w:fill="B5C0D8"/>
            <w:vAlign w:val="center"/>
          </w:tcPr>
          <w:p w14:paraId="700C4D0A" w14:textId="2BEA2E76" w:rsidR="00541ECB" w:rsidRPr="00B04A99" w:rsidRDefault="00541ECB" w:rsidP="005B5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854" w:type="dxa"/>
            <w:shd w:val="clear" w:color="auto" w:fill="B5C0D8"/>
            <w:vAlign w:val="center"/>
          </w:tcPr>
          <w:p w14:paraId="6C74DCB1" w14:textId="66D76360" w:rsidR="00541ECB" w:rsidRPr="00A32019" w:rsidRDefault="00541ECB" w:rsidP="005B5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A99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994" w:type="dxa"/>
            <w:shd w:val="clear" w:color="auto" w:fill="B5C0D8"/>
            <w:vAlign w:val="center"/>
          </w:tcPr>
          <w:p w14:paraId="5A436085" w14:textId="77777777" w:rsidR="00541ECB" w:rsidRPr="00A32019" w:rsidRDefault="00541ECB" w:rsidP="000D1FE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541ECB" w:rsidRPr="00A32019" w14:paraId="3153D041" w14:textId="77777777" w:rsidTr="00534EAC">
        <w:trPr>
          <w:trHeight w:val="304"/>
        </w:trPr>
        <w:tc>
          <w:tcPr>
            <w:tcW w:w="2452" w:type="dxa"/>
            <w:shd w:val="clear" w:color="auto" w:fill="auto"/>
          </w:tcPr>
          <w:p w14:paraId="11914B46" w14:textId="37CE4C3A" w:rsidR="00541ECB" w:rsidRPr="00A32019" w:rsidRDefault="00541ECB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7DE">
              <w:rPr>
                <w:rFonts w:ascii="Times New Roman" w:hAnsi="Times New Roman" w:cs="Times New Roman"/>
                <w:sz w:val="24"/>
                <w:szCs w:val="24"/>
              </w:rPr>
              <w:t>133.000,00</w:t>
            </w:r>
            <w:r w:rsidR="002606BC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767" w:type="dxa"/>
          </w:tcPr>
          <w:p w14:paraId="1318119B" w14:textId="74728E65" w:rsidR="00541ECB" w:rsidRPr="00AE28FA" w:rsidRDefault="002606BC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133.000,00 €</w:t>
            </w:r>
          </w:p>
        </w:tc>
        <w:tc>
          <w:tcPr>
            <w:tcW w:w="2854" w:type="dxa"/>
            <w:shd w:val="clear" w:color="auto" w:fill="auto"/>
          </w:tcPr>
          <w:p w14:paraId="0E01795A" w14:textId="6C11CD3B" w:rsidR="00541ECB" w:rsidRPr="00A32019" w:rsidRDefault="00541ECB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8FA">
              <w:rPr>
                <w:rFonts w:ascii="Times New Roman" w:hAnsi="Times New Roman" w:cs="Times New Roman"/>
                <w:sz w:val="24"/>
                <w:szCs w:val="24"/>
              </w:rPr>
              <w:t>42.407,38</w:t>
            </w:r>
            <w:r w:rsidR="002606BC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994" w:type="dxa"/>
            <w:shd w:val="clear" w:color="auto" w:fill="auto"/>
          </w:tcPr>
          <w:p w14:paraId="699918A8" w14:textId="47A00BF8" w:rsidR="00541ECB" w:rsidRPr="00A32019" w:rsidRDefault="00541ECB" w:rsidP="004F6B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8FA">
              <w:rPr>
                <w:rFonts w:ascii="Times New Roman" w:hAnsi="Times New Roman" w:cs="Times New Roman"/>
                <w:sz w:val="24"/>
                <w:szCs w:val="24"/>
              </w:rPr>
              <w:t>31,89</w:t>
            </w:r>
          </w:p>
        </w:tc>
      </w:tr>
      <w:bookmarkEnd w:id="1"/>
      <w:bookmarkEnd w:id="2"/>
    </w:tbl>
    <w:p w14:paraId="3A4F208F" w14:textId="77777777" w:rsidR="00B617F2" w:rsidRPr="00A32019" w:rsidRDefault="00B617F2" w:rsidP="00FF48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EFF808" w14:textId="6062687B" w:rsidR="00FF48AD" w:rsidRPr="00A32019" w:rsidRDefault="00FF48AD" w:rsidP="00FF48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A000046 – </w:t>
      </w:r>
      <w:r w:rsidRPr="00A32019">
        <w:rPr>
          <w:rFonts w:ascii="Times New Roman" w:hAnsi="Times New Roman" w:cs="Times New Roman"/>
          <w:i/>
          <w:sz w:val="24"/>
          <w:szCs w:val="24"/>
        </w:rPr>
        <w:t>Protugradna zaštita</w:t>
      </w:r>
    </w:p>
    <w:p w14:paraId="63891034" w14:textId="46E54C03" w:rsidR="00FF48AD" w:rsidRPr="00A32019" w:rsidRDefault="0014182A" w:rsidP="00FF48AD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F48AD" w:rsidRPr="00A32019">
        <w:rPr>
          <w:rFonts w:ascii="Times New Roman" w:hAnsi="Times New Roman" w:cs="Times New Roman"/>
          <w:sz w:val="24"/>
          <w:szCs w:val="24"/>
        </w:rPr>
        <w:t>laniran</w:t>
      </w:r>
      <w:r>
        <w:rPr>
          <w:rFonts w:ascii="Times New Roman" w:hAnsi="Times New Roman" w:cs="Times New Roman"/>
          <w:sz w:val="24"/>
          <w:szCs w:val="24"/>
        </w:rPr>
        <w:t xml:space="preserve">a su sredstva u iznosu od </w:t>
      </w:r>
      <w:r w:rsidR="00FF48AD" w:rsidRPr="00A32019">
        <w:rPr>
          <w:rFonts w:ascii="Times New Roman" w:hAnsi="Times New Roman" w:cs="Times New Roman"/>
          <w:sz w:val="24"/>
          <w:szCs w:val="24"/>
        </w:rPr>
        <w:t xml:space="preserve"> 5.000,00 eura</w:t>
      </w:r>
      <w:r>
        <w:rPr>
          <w:rFonts w:ascii="Times New Roman" w:hAnsi="Times New Roman" w:cs="Times New Roman"/>
          <w:sz w:val="24"/>
          <w:szCs w:val="24"/>
        </w:rPr>
        <w:t xml:space="preserve"> koja </w:t>
      </w:r>
      <w:r w:rsidRPr="0014182A">
        <w:rPr>
          <w:rFonts w:ascii="Times New Roman" w:hAnsi="Times New Roman" w:cs="Times New Roman"/>
          <w:sz w:val="24"/>
          <w:szCs w:val="24"/>
        </w:rPr>
        <w:t xml:space="preserve">će biti </w:t>
      </w:r>
      <w:r>
        <w:rPr>
          <w:rFonts w:ascii="Times New Roman" w:hAnsi="Times New Roman" w:cs="Times New Roman"/>
          <w:sz w:val="24"/>
          <w:szCs w:val="24"/>
        </w:rPr>
        <w:t>utrošena</w:t>
      </w:r>
      <w:r w:rsidRPr="0014182A">
        <w:rPr>
          <w:rFonts w:ascii="Times New Roman" w:hAnsi="Times New Roman" w:cs="Times New Roman"/>
          <w:sz w:val="24"/>
          <w:szCs w:val="24"/>
        </w:rPr>
        <w:t xml:space="preserve"> do kraja godine sukladno Zakonu od obrane od tuče.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992"/>
      </w:tblGrid>
      <w:tr w:rsidR="002606BC" w:rsidRPr="00A32019" w14:paraId="26DB9396" w14:textId="77777777" w:rsidTr="00534EAC">
        <w:trPr>
          <w:trHeight w:val="325"/>
        </w:trPr>
        <w:tc>
          <w:tcPr>
            <w:tcW w:w="2547" w:type="dxa"/>
            <w:shd w:val="clear" w:color="auto" w:fill="B5C0D8"/>
          </w:tcPr>
          <w:p w14:paraId="367FFF42" w14:textId="5DF4048E" w:rsidR="002606BC" w:rsidRPr="00A32019" w:rsidRDefault="002606BC" w:rsidP="00F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Izvorni plan 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14:paraId="2A4D81DE" w14:textId="2EF25E96" w:rsidR="002606BC" w:rsidRPr="00B04A99" w:rsidRDefault="002606BC" w:rsidP="00F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</w:t>
            </w:r>
          </w:p>
        </w:tc>
        <w:tc>
          <w:tcPr>
            <w:tcW w:w="2835" w:type="dxa"/>
            <w:shd w:val="clear" w:color="auto" w:fill="B5C0D8"/>
          </w:tcPr>
          <w:p w14:paraId="6770470A" w14:textId="0A02D90D" w:rsidR="002606BC" w:rsidRPr="00A32019" w:rsidRDefault="002606BC" w:rsidP="00F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A99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992" w:type="dxa"/>
            <w:shd w:val="clear" w:color="auto" w:fill="B5C0D8"/>
          </w:tcPr>
          <w:p w14:paraId="59623016" w14:textId="77777777" w:rsidR="002606BC" w:rsidRPr="00A32019" w:rsidRDefault="002606BC" w:rsidP="00FB2AF2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2606BC" w:rsidRPr="00A32019" w14:paraId="092917AD" w14:textId="77777777" w:rsidTr="00534EAC">
        <w:trPr>
          <w:trHeight w:val="314"/>
        </w:trPr>
        <w:tc>
          <w:tcPr>
            <w:tcW w:w="2547" w:type="dxa"/>
            <w:shd w:val="clear" w:color="auto" w:fill="auto"/>
          </w:tcPr>
          <w:p w14:paraId="50B9A1EE" w14:textId="21A3315E" w:rsidR="002606BC" w:rsidRPr="00A32019" w:rsidRDefault="002606BC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693" w:type="dxa"/>
          </w:tcPr>
          <w:p w14:paraId="0126BF31" w14:textId="42A0B564" w:rsidR="002606BC" w:rsidRDefault="002606BC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5.000,00 €</w:t>
            </w:r>
          </w:p>
        </w:tc>
        <w:tc>
          <w:tcPr>
            <w:tcW w:w="2835" w:type="dxa"/>
            <w:shd w:val="clear" w:color="auto" w:fill="auto"/>
          </w:tcPr>
          <w:p w14:paraId="7C860964" w14:textId="7A7BF9B0" w:rsidR="002606BC" w:rsidRPr="00A32019" w:rsidRDefault="002606BC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3D232AAE" w14:textId="6E9A6858" w:rsidR="002606BC" w:rsidRPr="00A32019" w:rsidRDefault="002606BC" w:rsidP="00FB2AF2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2F40970A" w14:textId="77777777" w:rsidR="00B617F2" w:rsidRPr="00A32019" w:rsidRDefault="00B617F2">
      <w:pPr>
        <w:rPr>
          <w:rFonts w:ascii="Times New Roman" w:hAnsi="Times New Roman" w:cs="Times New Roman"/>
          <w:b/>
          <w:sz w:val="24"/>
          <w:szCs w:val="24"/>
        </w:rPr>
      </w:pPr>
    </w:p>
    <w:p w14:paraId="64E5F702" w14:textId="77777777" w:rsidR="000F6A29" w:rsidRPr="0085581B" w:rsidRDefault="000F6A29" w:rsidP="000F6A29">
      <w:pPr>
        <w:rPr>
          <w:rFonts w:ascii="Times New Roman" w:hAnsi="Times New Roman" w:cs="Times New Roman"/>
          <w:i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 xml:space="preserve">A000175 </w:t>
      </w:r>
      <w:bookmarkStart w:id="3" w:name="_Hlk112740737"/>
      <w:r w:rsidRPr="0085581B">
        <w:rPr>
          <w:rFonts w:ascii="Times New Roman" w:hAnsi="Times New Roman" w:cs="Times New Roman"/>
          <w:b/>
          <w:sz w:val="24"/>
          <w:szCs w:val="24"/>
        </w:rPr>
        <w:t>–</w:t>
      </w:r>
      <w:r w:rsidRPr="0085581B">
        <w:rPr>
          <w:rFonts w:ascii="Times New Roman" w:hAnsi="Times New Roman" w:cs="Times New Roman"/>
          <w:i/>
          <w:sz w:val="24"/>
          <w:szCs w:val="24"/>
        </w:rPr>
        <w:t xml:space="preserve"> Pčelarstvo</w:t>
      </w:r>
      <w:bookmarkEnd w:id="3"/>
    </w:p>
    <w:p w14:paraId="6541EEE7" w14:textId="1C7160A2" w:rsidR="000F6A29" w:rsidRDefault="000F6A29" w:rsidP="000F6A2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sz w:val="24"/>
          <w:szCs w:val="24"/>
        </w:rPr>
        <w:t xml:space="preserve">Sredstva u iznosu </w:t>
      </w:r>
      <w:r>
        <w:rPr>
          <w:rFonts w:ascii="Times New Roman" w:hAnsi="Times New Roman" w:cs="Times New Roman"/>
          <w:sz w:val="24"/>
          <w:szCs w:val="24"/>
        </w:rPr>
        <w:t xml:space="preserve">13.000,00 eura </w:t>
      </w:r>
      <w:bookmarkStart w:id="4" w:name="_Hlk112741373"/>
      <w:r>
        <w:rPr>
          <w:rFonts w:ascii="Times New Roman" w:hAnsi="Times New Roman" w:cs="Times New Roman"/>
          <w:sz w:val="24"/>
          <w:szCs w:val="24"/>
        </w:rPr>
        <w:t xml:space="preserve">nisu utrošena jer Javni poziv za dodjelu potpora </w:t>
      </w:r>
      <w:r w:rsidRPr="0085581B">
        <w:rPr>
          <w:rFonts w:ascii="Times New Roman" w:hAnsi="Times New Roman" w:cs="Times New Roman"/>
          <w:sz w:val="24"/>
          <w:szCs w:val="24"/>
        </w:rPr>
        <w:t>potpore male vrijednosti u poljoprivredi i ruralnom razvoju na području Bjelovarsko-bilogorske županije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581B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143596079"/>
      <w:r>
        <w:rPr>
          <w:rFonts w:ascii="Times New Roman" w:hAnsi="Times New Roman" w:cs="Times New Roman"/>
          <w:sz w:val="24"/>
          <w:szCs w:val="24"/>
        </w:rPr>
        <w:t>raspisan je dana 26. lipnja 2024.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 godine.</w:t>
      </w:r>
    </w:p>
    <w:p w14:paraId="4494E558" w14:textId="77777777" w:rsidR="00FE11C0" w:rsidRPr="0085581B" w:rsidRDefault="00FE11C0" w:rsidP="000F6A2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2835"/>
        <w:gridCol w:w="1701"/>
      </w:tblGrid>
      <w:tr w:rsidR="006C0D63" w:rsidRPr="0085581B" w14:paraId="7B548CC1" w14:textId="77777777" w:rsidTr="0079263A">
        <w:trPr>
          <w:trHeight w:val="376"/>
        </w:trPr>
        <w:tc>
          <w:tcPr>
            <w:tcW w:w="2689" w:type="dxa"/>
            <w:shd w:val="clear" w:color="auto" w:fill="B5C0D8"/>
          </w:tcPr>
          <w:p w14:paraId="2D76F254" w14:textId="665B7D4E" w:rsidR="006C0D63" w:rsidRPr="00167B6E" w:rsidRDefault="006C0D63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6" w:name="_Hlk112740963"/>
            <w:bookmarkEnd w:id="4"/>
            <w:r w:rsidRPr="00167B6E">
              <w:rPr>
                <w:rFonts w:ascii="Times New Roman" w:hAnsi="Times New Roman" w:cs="Times New Roman"/>
                <w:b/>
              </w:rPr>
              <w:t>Izvorni plan 2024.</w:t>
            </w:r>
          </w:p>
        </w:tc>
        <w:tc>
          <w:tcPr>
            <w:tcW w:w="2268" w:type="dxa"/>
            <w:shd w:val="clear" w:color="auto" w:fill="B5C0D8"/>
          </w:tcPr>
          <w:p w14:paraId="279EC9BD" w14:textId="771B0300" w:rsidR="006C0D63" w:rsidRPr="00167B6E" w:rsidRDefault="006C0D63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7B6E">
              <w:rPr>
                <w:rFonts w:ascii="Times New Roman" w:hAnsi="Times New Roman" w:cs="Times New Roman"/>
                <w:b/>
              </w:rPr>
              <w:t>Tekući plan 2024.</w:t>
            </w:r>
          </w:p>
        </w:tc>
        <w:tc>
          <w:tcPr>
            <w:tcW w:w="2835" w:type="dxa"/>
            <w:shd w:val="clear" w:color="auto" w:fill="B5C0D8"/>
          </w:tcPr>
          <w:p w14:paraId="473B5542" w14:textId="74CAEACE" w:rsidR="006C0D63" w:rsidRPr="00167B6E" w:rsidRDefault="006C0D63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7B6E">
              <w:rPr>
                <w:rFonts w:ascii="Times New Roman" w:hAnsi="Times New Roman" w:cs="Times New Roman"/>
                <w:b/>
              </w:rPr>
              <w:t>Izvršenje 30.06.2024.</w:t>
            </w:r>
          </w:p>
        </w:tc>
        <w:tc>
          <w:tcPr>
            <w:tcW w:w="1701" w:type="dxa"/>
            <w:shd w:val="clear" w:color="auto" w:fill="B5C0D8"/>
          </w:tcPr>
          <w:p w14:paraId="4A42AF86" w14:textId="77777777" w:rsidR="006C0D63" w:rsidRPr="00167B6E" w:rsidRDefault="006C0D63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</w:rPr>
            </w:pPr>
            <w:r w:rsidRPr="00167B6E">
              <w:rPr>
                <w:rFonts w:ascii="Times New Roman" w:hAnsi="Times New Roman" w:cs="Times New Roman"/>
                <w:b/>
              </w:rPr>
              <w:t>Indeks (%)</w:t>
            </w:r>
          </w:p>
        </w:tc>
      </w:tr>
      <w:tr w:rsidR="006C0D63" w:rsidRPr="0085581B" w14:paraId="1DCFA081" w14:textId="77777777" w:rsidTr="0079263A">
        <w:trPr>
          <w:trHeight w:val="362"/>
        </w:trPr>
        <w:tc>
          <w:tcPr>
            <w:tcW w:w="2689" w:type="dxa"/>
            <w:shd w:val="clear" w:color="auto" w:fill="auto"/>
          </w:tcPr>
          <w:p w14:paraId="75A8C996" w14:textId="17AF9CD4" w:rsidR="006C0D63" w:rsidRPr="0085581B" w:rsidRDefault="006C0D63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268" w:type="dxa"/>
          </w:tcPr>
          <w:p w14:paraId="5EA2FBBA" w14:textId="68A05B92" w:rsidR="006C0D63" w:rsidRDefault="006C0D63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835" w:type="dxa"/>
            <w:shd w:val="clear" w:color="auto" w:fill="auto"/>
          </w:tcPr>
          <w:p w14:paraId="674A7AE6" w14:textId="0FC5E8A6" w:rsidR="006C0D63" w:rsidRPr="0085581B" w:rsidRDefault="006C0D63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  <w:tc>
          <w:tcPr>
            <w:tcW w:w="1701" w:type="dxa"/>
            <w:shd w:val="clear" w:color="auto" w:fill="auto"/>
          </w:tcPr>
          <w:p w14:paraId="2F59A9B0" w14:textId="77777777" w:rsidR="006C0D63" w:rsidRPr="0085581B" w:rsidRDefault="006C0D63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6"/>
    </w:tbl>
    <w:p w14:paraId="7A80BFB6" w14:textId="77777777" w:rsidR="000F6A29" w:rsidRDefault="000F6A29" w:rsidP="000F6A2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10C680C" w14:textId="4C5BD82B" w:rsidR="000F6A29" w:rsidRPr="00D048F4" w:rsidRDefault="000F6A29" w:rsidP="000F6A2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048F4">
        <w:rPr>
          <w:rFonts w:ascii="Times New Roman" w:hAnsi="Times New Roman" w:cs="Times New Roman"/>
          <w:b/>
          <w:sz w:val="24"/>
          <w:szCs w:val="24"/>
        </w:rPr>
        <w:t xml:space="preserve">A000212 – </w:t>
      </w:r>
      <w:r w:rsidRPr="00D048F4">
        <w:rPr>
          <w:rFonts w:ascii="Times New Roman" w:hAnsi="Times New Roman" w:cs="Times New Roman"/>
          <w:i/>
          <w:sz w:val="24"/>
          <w:szCs w:val="24"/>
        </w:rPr>
        <w:t>Poticanje stočarske proizvodnje</w:t>
      </w:r>
    </w:p>
    <w:p w14:paraId="04007997" w14:textId="5D3D0404" w:rsidR="000F6A29" w:rsidRDefault="008F2581" w:rsidP="000F6A2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7" w:name="_Hlk112741494"/>
      <w:r w:rsidRPr="00D048F4">
        <w:rPr>
          <w:rFonts w:ascii="Times New Roman" w:hAnsi="Times New Roman" w:cs="Times New Roman"/>
          <w:bCs/>
          <w:sz w:val="24"/>
          <w:szCs w:val="24"/>
          <w:lang w:val="nl"/>
        </w:rPr>
        <w:t>Od p</w:t>
      </w:r>
      <w:r w:rsidR="000F6A29" w:rsidRPr="00D048F4">
        <w:rPr>
          <w:rFonts w:ascii="Times New Roman" w:hAnsi="Times New Roman" w:cs="Times New Roman"/>
          <w:bCs/>
          <w:sz w:val="24"/>
          <w:szCs w:val="24"/>
          <w:lang w:val="nl"/>
        </w:rPr>
        <w:t>laniran</w:t>
      </w:r>
      <w:r w:rsidRPr="00D048F4">
        <w:rPr>
          <w:rFonts w:ascii="Times New Roman" w:hAnsi="Times New Roman" w:cs="Times New Roman"/>
          <w:bCs/>
          <w:sz w:val="24"/>
          <w:szCs w:val="24"/>
          <w:lang w:val="nl"/>
        </w:rPr>
        <w:t>ih</w:t>
      </w:r>
      <w:r w:rsidR="000F6A29" w:rsidRPr="00D048F4">
        <w:rPr>
          <w:rFonts w:ascii="Times New Roman" w:hAnsi="Times New Roman" w:cs="Times New Roman"/>
          <w:bCs/>
          <w:sz w:val="24"/>
          <w:szCs w:val="24"/>
          <w:lang w:val="nl"/>
        </w:rPr>
        <w:t xml:space="preserve"> sredstva u iznosu 80.000,00 eura </w:t>
      </w:r>
      <w:r w:rsidRPr="00D048F4">
        <w:rPr>
          <w:rFonts w:ascii="Times New Roman" w:hAnsi="Times New Roman" w:cs="Times New Roman"/>
          <w:bCs/>
          <w:sz w:val="24"/>
          <w:szCs w:val="24"/>
          <w:lang w:val="nl"/>
        </w:rPr>
        <w:t xml:space="preserve">utrošeno je 13.011,50 eura prema Programu potpore županijskim programima sektoru mliječnog govedarstva Ministarstva poljoprivrede. Sredstva su </w:t>
      </w:r>
      <w:r w:rsidR="000F1112" w:rsidRPr="00D048F4">
        <w:rPr>
          <w:rFonts w:ascii="Times New Roman" w:hAnsi="Times New Roman" w:cs="Times New Roman"/>
          <w:bCs/>
          <w:sz w:val="24"/>
          <w:szCs w:val="24"/>
          <w:lang w:val="nl"/>
        </w:rPr>
        <w:t>u 2023. godini</w:t>
      </w:r>
      <w:r w:rsidRPr="00D048F4">
        <w:rPr>
          <w:rFonts w:ascii="Times New Roman" w:hAnsi="Times New Roman" w:cs="Times New Roman"/>
          <w:bCs/>
          <w:sz w:val="24"/>
          <w:szCs w:val="24"/>
          <w:lang w:val="nl"/>
        </w:rPr>
        <w:t xml:space="preserve"> isplaćena na žiro račun Bjelovarsko-bilogorske županije od strane Ministarstva poljoprivrede i zatim</w:t>
      </w:r>
      <w:r w:rsidR="000F1112" w:rsidRPr="00D048F4">
        <w:rPr>
          <w:rFonts w:ascii="Times New Roman" w:hAnsi="Times New Roman" w:cs="Times New Roman"/>
          <w:bCs/>
          <w:sz w:val="24"/>
          <w:szCs w:val="24"/>
          <w:lang w:val="nl"/>
        </w:rPr>
        <w:t xml:space="preserve"> početkom 2024. godine</w:t>
      </w:r>
      <w:r w:rsidRPr="00D048F4">
        <w:rPr>
          <w:rFonts w:ascii="Times New Roman" w:hAnsi="Times New Roman" w:cs="Times New Roman"/>
          <w:bCs/>
          <w:sz w:val="24"/>
          <w:szCs w:val="24"/>
          <w:lang w:val="nl"/>
        </w:rPr>
        <w:t xml:space="preserve"> proslijeđena korisnicima potpora u mliječnom govedarstvu.. </w:t>
      </w:r>
      <w:r w:rsidR="000F1112" w:rsidRPr="00D048F4">
        <w:rPr>
          <w:rFonts w:ascii="Times New Roman" w:hAnsi="Times New Roman" w:cs="Times New Roman"/>
          <w:bCs/>
          <w:sz w:val="24"/>
          <w:szCs w:val="24"/>
          <w:lang w:val="nl"/>
        </w:rPr>
        <w:t xml:space="preserve">Ostala sredstva će se utrošiti po </w:t>
      </w:r>
      <w:r w:rsidR="000F6A29" w:rsidRPr="00D048F4">
        <w:rPr>
          <w:rFonts w:ascii="Times New Roman" w:hAnsi="Times New Roman" w:cs="Times New Roman"/>
          <w:sz w:val="24"/>
          <w:szCs w:val="24"/>
        </w:rPr>
        <w:t>Javn</w:t>
      </w:r>
      <w:r w:rsidR="000F1112" w:rsidRPr="00D048F4">
        <w:rPr>
          <w:rFonts w:ascii="Times New Roman" w:hAnsi="Times New Roman" w:cs="Times New Roman"/>
          <w:sz w:val="24"/>
          <w:szCs w:val="24"/>
        </w:rPr>
        <w:t>om</w:t>
      </w:r>
      <w:r w:rsidR="000F6A29" w:rsidRPr="00D048F4">
        <w:rPr>
          <w:rFonts w:ascii="Times New Roman" w:hAnsi="Times New Roman" w:cs="Times New Roman"/>
          <w:sz w:val="24"/>
          <w:szCs w:val="24"/>
        </w:rPr>
        <w:t xml:space="preserve"> poziv</w:t>
      </w:r>
      <w:r w:rsidR="000F1112" w:rsidRPr="00D048F4">
        <w:rPr>
          <w:rFonts w:ascii="Times New Roman" w:hAnsi="Times New Roman" w:cs="Times New Roman"/>
          <w:sz w:val="24"/>
          <w:szCs w:val="24"/>
        </w:rPr>
        <w:t>u</w:t>
      </w:r>
      <w:r w:rsidR="000F6A29" w:rsidRPr="00D048F4">
        <w:rPr>
          <w:rFonts w:ascii="Times New Roman" w:hAnsi="Times New Roman" w:cs="Times New Roman"/>
          <w:sz w:val="24"/>
          <w:szCs w:val="24"/>
        </w:rPr>
        <w:t xml:space="preserve"> za dodjelu potpora potpore male vrijednosti u poljoprivredi i ruralnom razvoju na području Bjelovarsko-bilogorske županije u 2024. godini </w:t>
      </w:r>
      <w:r w:rsidR="00B04A99" w:rsidRPr="00D048F4">
        <w:rPr>
          <w:rFonts w:ascii="Times New Roman" w:hAnsi="Times New Roman" w:cs="Times New Roman"/>
          <w:sz w:val="24"/>
          <w:szCs w:val="24"/>
        </w:rPr>
        <w:t xml:space="preserve">koji je </w:t>
      </w:r>
      <w:r w:rsidR="000F6A29" w:rsidRPr="00D048F4">
        <w:rPr>
          <w:rFonts w:ascii="Times New Roman" w:hAnsi="Times New Roman" w:cs="Times New Roman"/>
          <w:sz w:val="24"/>
          <w:szCs w:val="24"/>
        </w:rPr>
        <w:t>raspisan dana 26. lipnja 2024. godine.</w:t>
      </w:r>
    </w:p>
    <w:p w14:paraId="08CFF11D" w14:textId="77777777" w:rsidR="0079263A" w:rsidRPr="00D048F4" w:rsidRDefault="0079263A" w:rsidP="000F6A29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2450"/>
        <w:gridCol w:w="2694"/>
        <w:gridCol w:w="1275"/>
      </w:tblGrid>
      <w:tr w:rsidR="00167B6E" w:rsidRPr="00D048F4" w14:paraId="2BB0FBB3" w14:textId="77777777" w:rsidTr="0079263A">
        <w:trPr>
          <w:trHeight w:val="451"/>
        </w:trPr>
        <w:tc>
          <w:tcPr>
            <w:tcW w:w="2648" w:type="dxa"/>
            <w:shd w:val="clear" w:color="auto" w:fill="B5C0D8"/>
          </w:tcPr>
          <w:p w14:paraId="2145589E" w14:textId="0C07D194" w:rsidR="00167B6E" w:rsidRPr="00167B6E" w:rsidRDefault="00167B6E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B6E"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2450" w:type="dxa"/>
            <w:shd w:val="clear" w:color="auto" w:fill="B5C0D8"/>
          </w:tcPr>
          <w:p w14:paraId="76BD337E" w14:textId="2E6FC299" w:rsidR="00167B6E" w:rsidRPr="00167B6E" w:rsidRDefault="00167B6E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B6E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694" w:type="dxa"/>
            <w:shd w:val="clear" w:color="auto" w:fill="B5C0D8"/>
          </w:tcPr>
          <w:p w14:paraId="7C65792A" w14:textId="51604ED5" w:rsidR="00167B6E" w:rsidRPr="00167B6E" w:rsidRDefault="00167B6E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B6E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275" w:type="dxa"/>
            <w:shd w:val="clear" w:color="auto" w:fill="B5C0D8"/>
          </w:tcPr>
          <w:p w14:paraId="5BE6434E" w14:textId="77777777" w:rsidR="00167B6E" w:rsidRPr="00167B6E" w:rsidRDefault="00167B6E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B6E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167B6E" w:rsidRPr="00D048F4" w14:paraId="14DF1010" w14:textId="77777777" w:rsidTr="0079263A">
        <w:trPr>
          <w:trHeight w:val="434"/>
        </w:trPr>
        <w:tc>
          <w:tcPr>
            <w:tcW w:w="2648" w:type="dxa"/>
            <w:shd w:val="clear" w:color="auto" w:fill="auto"/>
          </w:tcPr>
          <w:p w14:paraId="3FB4DF3D" w14:textId="137286B1" w:rsidR="00167B6E" w:rsidRPr="00D048F4" w:rsidRDefault="00167B6E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F4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450" w:type="dxa"/>
          </w:tcPr>
          <w:p w14:paraId="254D4892" w14:textId="715CE4DB" w:rsidR="00167B6E" w:rsidRPr="00D048F4" w:rsidRDefault="00FE11C0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80.000,00 €</w:t>
            </w:r>
          </w:p>
        </w:tc>
        <w:tc>
          <w:tcPr>
            <w:tcW w:w="2694" w:type="dxa"/>
            <w:shd w:val="clear" w:color="auto" w:fill="auto"/>
          </w:tcPr>
          <w:p w14:paraId="18E4FF81" w14:textId="7D75A41B" w:rsidR="00167B6E" w:rsidRPr="00D048F4" w:rsidRDefault="00167B6E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F4">
              <w:rPr>
                <w:rFonts w:ascii="Times New Roman" w:hAnsi="Times New Roman" w:cs="Times New Roman"/>
                <w:sz w:val="24"/>
                <w:szCs w:val="24"/>
              </w:rPr>
              <w:t>13.011,50</w:t>
            </w:r>
            <w:r w:rsidR="00FE11C0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275" w:type="dxa"/>
            <w:shd w:val="clear" w:color="auto" w:fill="auto"/>
          </w:tcPr>
          <w:p w14:paraId="242AB143" w14:textId="61F7F1EC" w:rsidR="00167B6E" w:rsidRPr="00D048F4" w:rsidRDefault="00167B6E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8F4">
              <w:rPr>
                <w:rFonts w:ascii="Times New Roman" w:hAnsi="Times New Roman" w:cs="Times New Roman"/>
                <w:sz w:val="24"/>
                <w:szCs w:val="24"/>
              </w:rPr>
              <w:t>16,26</w:t>
            </w:r>
          </w:p>
        </w:tc>
      </w:tr>
      <w:bookmarkEnd w:id="7"/>
    </w:tbl>
    <w:p w14:paraId="00A06FF2" w14:textId="77777777" w:rsidR="00B617F2" w:rsidRPr="00A32019" w:rsidRDefault="00B617F2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lang w:val="nl"/>
        </w:rPr>
      </w:pPr>
    </w:p>
    <w:p w14:paraId="64E68D6A" w14:textId="77777777" w:rsidR="00481E88" w:rsidRPr="0085581B" w:rsidRDefault="00481E88" w:rsidP="00481E88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i/>
          <w:sz w:val="24"/>
          <w:szCs w:val="24"/>
          <w:lang w:val="nl"/>
        </w:rPr>
      </w:pPr>
      <w:r w:rsidRPr="0085581B">
        <w:rPr>
          <w:rFonts w:ascii="Times New Roman" w:hAnsi="Times New Roman" w:cs="Times New Roman"/>
          <w:b/>
          <w:bCs/>
          <w:sz w:val="24"/>
          <w:szCs w:val="24"/>
          <w:lang w:val="nl"/>
        </w:rPr>
        <w:t>A0002</w:t>
      </w:r>
      <w:r>
        <w:rPr>
          <w:rFonts w:ascii="Times New Roman" w:hAnsi="Times New Roman" w:cs="Times New Roman"/>
          <w:b/>
          <w:bCs/>
          <w:sz w:val="24"/>
          <w:szCs w:val="24"/>
          <w:lang w:val="nl"/>
        </w:rPr>
        <w:t>17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– </w:t>
      </w:r>
      <w:r>
        <w:rPr>
          <w:rFonts w:ascii="Times New Roman" w:hAnsi="Times New Roman" w:cs="Times New Roman"/>
          <w:bCs/>
          <w:i/>
          <w:sz w:val="24"/>
          <w:szCs w:val="24"/>
          <w:lang w:val="nl"/>
        </w:rPr>
        <w:t>Obrazovanje poljoprivrednika</w:t>
      </w:r>
    </w:p>
    <w:p w14:paraId="7BCBFF89" w14:textId="0B94C258" w:rsidR="00481E88" w:rsidRDefault="00481E88" w:rsidP="00481E88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8" w:name="_Hlk112741549"/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5.000,00 eura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nisu utrošena jer Javni poziv za dodjelu potpora </w:t>
      </w:r>
      <w:r w:rsidRPr="0085581B">
        <w:rPr>
          <w:rFonts w:ascii="Times New Roman" w:hAnsi="Times New Roman" w:cs="Times New Roman"/>
          <w:sz w:val="24"/>
          <w:szCs w:val="24"/>
        </w:rPr>
        <w:t>potpore male vrijednosti u poljoprivredi i ruralnom razvoju na području Bjelovarsko-bilogorske županije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581B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raspisan je dana </w:t>
      </w:r>
      <w:r w:rsidRPr="00481E88">
        <w:rPr>
          <w:rFonts w:ascii="Times New Roman" w:hAnsi="Times New Roman" w:cs="Times New Roman"/>
          <w:sz w:val="24"/>
          <w:szCs w:val="24"/>
        </w:rPr>
        <w:t>26. lipnja 2024. godine.</w:t>
      </w:r>
    </w:p>
    <w:bookmarkEnd w:id="8"/>
    <w:p w14:paraId="5C17176A" w14:textId="77777777" w:rsidR="00481E88" w:rsidRPr="0085581B" w:rsidRDefault="00481E88" w:rsidP="00481E88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409"/>
        <w:gridCol w:w="2694"/>
        <w:gridCol w:w="1275"/>
      </w:tblGrid>
      <w:tr w:rsidR="00CA7B42" w:rsidRPr="0085581B" w14:paraId="19CB5FD3" w14:textId="77777777" w:rsidTr="0079263A">
        <w:trPr>
          <w:trHeight w:val="326"/>
        </w:trPr>
        <w:tc>
          <w:tcPr>
            <w:tcW w:w="2689" w:type="dxa"/>
            <w:shd w:val="clear" w:color="auto" w:fill="B5C0D8"/>
          </w:tcPr>
          <w:p w14:paraId="7CEA2608" w14:textId="1E79A0D9" w:rsidR="00CA7B42" w:rsidRPr="0085581B" w:rsidRDefault="00CA7B42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B5C0D8"/>
          </w:tcPr>
          <w:p w14:paraId="28FB247B" w14:textId="732DDD1C" w:rsidR="00CA7B42" w:rsidRPr="0085581B" w:rsidRDefault="00CA7B42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B6E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B5C0D8"/>
          </w:tcPr>
          <w:p w14:paraId="3DC1E9A8" w14:textId="74E24EEF" w:rsidR="00CA7B42" w:rsidRPr="0085581B" w:rsidRDefault="00CA7B42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275" w:type="dxa"/>
            <w:shd w:val="clear" w:color="auto" w:fill="B5C0D8"/>
          </w:tcPr>
          <w:p w14:paraId="532DA979" w14:textId="77777777" w:rsidR="00CA7B42" w:rsidRPr="0085581B" w:rsidRDefault="00CA7B42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CA7B42" w:rsidRPr="0085581B" w14:paraId="4CA57973" w14:textId="77777777" w:rsidTr="0079263A">
        <w:trPr>
          <w:trHeight w:val="314"/>
        </w:trPr>
        <w:tc>
          <w:tcPr>
            <w:tcW w:w="2689" w:type="dxa"/>
            <w:shd w:val="clear" w:color="auto" w:fill="auto"/>
          </w:tcPr>
          <w:p w14:paraId="2A27E577" w14:textId="4DEC094E" w:rsidR="00CA7B42" w:rsidRPr="0085581B" w:rsidRDefault="00CA7B42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5.000,00 €</w:t>
            </w:r>
          </w:p>
        </w:tc>
        <w:tc>
          <w:tcPr>
            <w:tcW w:w="2409" w:type="dxa"/>
          </w:tcPr>
          <w:p w14:paraId="0AB82BF6" w14:textId="517C9066" w:rsidR="00CA7B42" w:rsidRDefault="001D29D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5.000,00.€</w:t>
            </w:r>
          </w:p>
        </w:tc>
        <w:tc>
          <w:tcPr>
            <w:tcW w:w="2694" w:type="dxa"/>
            <w:shd w:val="clear" w:color="auto" w:fill="auto"/>
          </w:tcPr>
          <w:p w14:paraId="579AC877" w14:textId="61158EC8" w:rsidR="00CA7B42" w:rsidRPr="0085581B" w:rsidRDefault="00CA7B42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1D29DA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275" w:type="dxa"/>
            <w:shd w:val="clear" w:color="auto" w:fill="auto"/>
          </w:tcPr>
          <w:p w14:paraId="68096CF2" w14:textId="77777777" w:rsidR="00CA7B42" w:rsidRPr="0085581B" w:rsidRDefault="00CA7B42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552FF35A" w14:textId="77777777" w:rsidR="008F05ED" w:rsidRPr="00A32019" w:rsidRDefault="008F05ED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i/>
          <w:sz w:val="24"/>
          <w:szCs w:val="24"/>
          <w:lang w:val="nl"/>
        </w:rPr>
      </w:pPr>
    </w:p>
    <w:p w14:paraId="740FBDB3" w14:textId="0E1B62E8" w:rsidR="00476EBE" w:rsidRPr="0085581B" w:rsidRDefault="00476EBE" w:rsidP="00476EB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i/>
          <w:sz w:val="24"/>
          <w:szCs w:val="24"/>
          <w:lang w:val="nl"/>
        </w:rPr>
      </w:pPr>
      <w:r w:rsidRPr="0085581B">
        <w:rPr>
          <w:rFonts w:ascii="Times New Roman" w:hAnsi="Times New Roman" w:cs="Times New Roman"/>
          <w:b/>
          <w:bCs/>
          <w:sz w:val="24"/>
          <w:szCs w:val="24"/>
          <w:lang w:val="nl"/>
        </w:rPr>
        <w:t>A000225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– </w:t>
      </w:r>
      <w:r w:rsidRPr="0085581B">
        <w:rPr>
          <w:rFonts w:ascii="Times New Roman" w:hAnsi="Times New Roman" w:cs="Times New Roman"/>
          <w:bCs/>
          <w:i/>
          <w:sz w:val="24"/>
          <w:szCs w:val="24"/>
          <w:lang w:val="nl"/>
        </w:rPr>
        <w:t>Sufinanciranje razvojnih projeka</w:t>
      </w:r>
      <w:r w:rsidR="001D29DA">
        <w:rPr>
          <w:rFonts w:ascii="Times New Roman" w:hAnsi="Times New Roman" w:cs="Times New Roman"/>
          <w:bCs/>
          <w:i/>
          <w:sz w:val="24"/>
          <w:szCs w:val="24"/>
          <w:lang w:val="nl"/>
        </w:rPr>
        <w:t>ta</w:t>
      </w:r>
      <w:r w:rsidRPr="0085581B">
        <w:rPr>
          <w:rFonts w:ascii="Times New Roman" w:hAnsi="Times New Roman" w:cs="Times New Roman"/>
          <w:bCs/>
          <w:i/>
          <w:sz w:val="24"/>
          <w:szCs w:val="24"/>
          <w:lang w:val="nl"/>
        </w:rPr>
        <w:t xml:space="preserve"> u poljoprivredi</w:t>
      </w:r>
    </w:p>
    <w:p w14:paraId="20B2F890" w14:textId="1E820531" w:rsidR="00476EBE" w:rsidRPr="0085581B" w:rsidRDefault="00476EBE" w:rsidP="00476EB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13.000,00 eura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</w:t>
      </w:r>
      <w:r w:rsidRPr="00476EBE">
        <w:rPr>
          <w:rFonts w:ascii="Times New Roman" w:hAnsi="Times New Roman" w:cs="Times New Roman"/>
          <w:sz w:val="24"/>
          <w:szCs w:val="24"/>
        </w:rPr>
        <w:t>nisu utrošena jer Javni poziv za dodjelu potpora potpore male vrijednosti u poljoprivredi i ruralnom razvoju na području Bjelovarsko-bilogorske županije u 2024. godini raspisan je dana 26. lipnja 2024. godine.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533"/>
        <w:gridCol w:w="2590"/>
        <w:gridCol w:w="1275"/>
      </w:tblGrid>
      <w:tr w:rsidR="001D29DA" w:rsidRPr="0085581B" w14:paraId="75C1A0E7" w14:textId="77777777" w:rsidTr="00534EAC">
        <w:trPr>
          <w:trHeight w:val="391"/>
        </w:trPr>
        <w:tc>
          <w:tcPr>
            <w:tcW w:w="2669" w:type="dxa"/>
            <w:shd w:val="clear" w:color="auto" w:fill="B5C0D8"/>
          </w:tcPr>
          <w:p w14:paraId="0CF679CB" w14:textId="5E5A0E84" w:rsidR="001D29DA" w:rsidRPr="0085581B" w:rsidRDefault="001D29D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33" w:type="dxa"/>
            <w:shd w:val="clear" w:color="auto" w:fill="B5C0D8"/>
          </w:tcPr>
          <w:p w14:paraId="0794CED2" w14:textId="43267736" w:rsidR="001D29DA" w:rsidRPr="0085581B" w:rsidRDefault="001D29D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B6E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90" w:type="dxa"/>
            <w:shd w:val="clear" w:color="auto" w:fill="B5C0D8"/>
          </w:tcPr>
          <w:p w14:paraId="66AB0D2D" w14:textId="4E64AEDA" w:rsidR="001D29DA" w:rsidRPr="0085581B" w:rsidRDefault="001D29D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275" w:type="dxa"/>
            <w:shd w:val="clear" w:color="auto" w:fill="B5C0D8"/>
          </w:tcPr>
          <w:p w14:paraId="4B256C89" w14:textId="77777777" w:rsidR="001D29DA" w:rsidRPr="0085581B" w:rsidRDefault="001D29DA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1D29DA" w:rsidRPr="0085581B" w14:paraId="4B819713" w14:textId="77777777" w:rsidTr="00534EAC">
        <w:trPr>
          <w:trHeight w:val="376"/>
        </w:trPr>
        <w:tc>
          <w:tcPr>
            <w:tcW w:w="2669" w:type="dxa"/>
            <w:shd w:val="clear" w:color="auto" w:fill="auto"/>
          </w:tcPr>
          <w:p w14:paraId="2046B5A8" w14:textId="11C3D93C" w:rsidR="001D29DA" w:rsidRPr="0085581B" w:rsidRDefault="001D29D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533" w:type="dxa"/>
          </w:tcPr>
          <w:p w14:paraId="09053F14" w14:textId="65D476BF" w:rsidR="001D29DA" w:rsidRDefault="001D29D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590" w:type="dxa"/>
            <w:shd w:val="clear" w:color="auto" w:fill="auto"/>
          </w:tcPr>
          <w:p w14:paraId="53B3ABB2" w14:textId="7A6159DC" w:rsidR="001D29DA" w:rsidRPr="0085581B" w:rsidRDefault="001D29D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  <w:tc>
          <w:tcPr>
            <w:tcW w:w="1275" w:type="dxa"/>
            <w:shd w:val="clear" w:color="auto" w:fill="auto"/>
          </w:tcPr>
          <w:p w14:paraId="2ECEB850" w14:textId="59577BA6" w:rsidR="001D29DA" w:rsidRPr="0085581B" w:rsidRDefault="001D29D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46C993A0" w14:textId="77777777" w:rsidR="003D7533" w:rsidRPr="00A32019" w:rsidRDefault="003D7533" w:rsidP="008614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</w:p>
    <w:p w14:paraId="6CF895B8" w14:textId="77777777" w:rsidR="00476EBE" w:rsidRPr="00BC29EA" w:rsidRDefault="00476EBE" w:rsidP="00476EBE">
      <w:pPr>
        <w:rPr>
          <w:rFonts w:ascii="Times New Roman" w:hAnsi="Times New Roman" w:cs="Times New Roman"/>
          <w:i/>
          <w:sz w:val="24"/>
          <w:szCs w:val="24"/>
        </w:rPr>
      </w:pPr>
      <w:r w:rsidRPr="00BC29EA">
        <w:rPr>
          <w:rFonts w:ascii="Times New Roman" w:hAnsi="Times New Roman" w:cs="Times New Roman"/>
          <w:b/>
          <w:sz w:val="24"/>
          <w:szCs w:val="24"/>
        </w:rPr>
        <w:t xml:space="preserve">A000226 – </w:t>
      </w:r>
      <w:r w:rsidRPr="00BC29EA">
        <w:rPr>
          <w:rFonts w:ascii="Times New Roman" w:hAnsi="Times New Roman" w:cs="Times New Roman"/>
          <w:i/>
          <w:sz w:val="24"/>
          <w:szCs w:val="24"/>
        </w:rPr>
        <w:t>Očuvanje tradicijskih vrijednosti</w:t>
      </w:r>
    </w:p>
    <w:p w14:paraId="1794B6AC" w14:textId="29215F3E" w:rsidR="00476EBE" w:rsidRDefault="00476EBE" w:rsidP="00476EB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  <w:r w:rsidRPr="00BC29EA">
        <w:rPr>
          <w:rFonts w:ascii="Times New Roman" w:hAnsi="Times New Roman" w:cs="Times New Roman"/>
          <w:sz w:val="24"/>
          <w:szCs w:val="24"/>
        </w:rPr>
        <w:t xml:space="preserve">Od planiranih 7.000,00 eura utrošeno je 852,68 eura koje su utrošene za </w:t>
      </w:r>
      <w:r w:rsidRPr="00BC29EA">
        <w:rPr>
          <w:rFonts w:ascii="Times New Roman" w:hAnsi="Times New Roman" w:cs="Times New Roman"/>
          <w:bCs/>
          <w:sz w:val="24"/>
          <w:szCs w:val="24"/>
          <w:lang w:val="nl"/>
        </w:rPr>
        <w:t>ispitivanje kvalitete bučinog ulja za poljoprivrednike koji su sudjelovali na Međunarodnoj izložbi bučinih ulja u Varaždinu.</w:t>
      </w:r>
    </w:p>
    <w:p w14:paraId="004FA4D2" w14:textId="77777777" w:rsidR="00534EAC" w:rsidRPr="00BC29EA" w:rsidRDefault="00534EAC" w:rsidP="00476EB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2490"/>
        <w:gridCol w:w="2656"/>
        <w:gridCol w:w="1275"/>
      </w:tblGrid>
      <w:tr w:rsidR="00877E8B" w:rsidRPr="00BC29EA" w14:paraId="4B4232D1" w14:textId="77777777" w:rsidTr="00534EAC">
        <w:trPr>
          <w:trHeight w:val="327"/>
        </w:trPr>
        <w:tc>
          <w:tcPr>
            <w:tcW w:w="2646" w:type="dxa"/>
            <w:shd w:val="clear" w:color="auto" w:fill="B5C0D8"/>
          </w:tcPr>
          <w:p w14:paraId="3F309DA8" w14:textId="461427F0" w:rsidR="00877E8B" w:rsidRPr="00BC29EA" w:rsidRDefault="00877E8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_Hlk100131234"/>
            <w:r w:rsidRPr="00BC29EA"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2490" w:type="dxa"/>
            <w:shd w:val="clear" w:color="auto" w:fill="B5C0D8"/>
          </w:tcPr>
          <w:p w14:paraId="272082D0" w14:textId="68FF67C2" w:rsidR="00877E8B" w:rsidRPr="00BC29EA" w:rsidRDefault="00877E8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B6E"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6" w:type="dxa"/>
            <w:shd w:val="clear" w:color="auto" w:fill="B5C0D8"/>
          </w:tcPr>
          <w:p w14:paraId="471D0036" w14:textId="5EC0D7B7" w:rsidR="00877E8B" w:rsidRPr="00BC29EA" w:rsidRDefault="00877E8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EA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275" w:type="dxa"/>
            <w:shd w:val="clear" w:color="auto" w:fill="B5C0D8"/>
          </w:tcPr>
          <w:p w14:paraId="3E9DEAB7" w14:textId="77777777" w:rsidR="00877E8B" w:rsidRPr="00BC29EA" w:rsidRDefault="00877E8B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EA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877E8B" w:rsidRPr="00BC29EA" w14:paraId="3178E4BE" w14:textId="77777777" w:rsidTr="00534EAC">
        <w:trPr>
          <w:trHeight w:val="314"/>
        </w:trPr>
        <w:tc>
          <w:tcPr>
            <w:tcW w:w="2646" w:type="dxa"/>
            <w:shd w:val="clear" w:color="auto" w:fill="auto"/>
          </w:tcPr>
          <w:p w14:paraId="45A44894" w14:textId="2F03CE96" w:rsidR="00877E8B" w:rsidRPr="00BC29EA" w:rsidRDefault="00877E8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EA">
              <w:rPr>
                <w:rFonts w:ascii="Times New Roman" w:hAnsi="Times New Roman" w:cs="Times New Roman"/>
                <w:sz w:val="24"/>
                <w:szCs w:val="24"/>
              </w:rPr>
              <w:t>7.000,00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490" w:type="dxa"/>
          </w:tcPr>
          <w:p w14:paraId="393B6562" w14:textId="6D0EA4F6" w:rsidR="00877E8B" w:rsidRPr="00BC29EA" w:rsidRDefault="005D6722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7.000,00 €</w:t>
            </w:r>
          </w:p>
        </w:tc>
        <w:tc>
          <w:tcPr>
            <w:tcW w:w="2656" w:type="dxa"/>
            <w:shd w:val="clear" w:color="auto" w:fill="auto"/>
          </w:tcPr>
          <w:p w14:paraId="4A8128A3" w14:textId="2A25D350" w:rsidR="00877E8B" w:rsidRPr="00BC29EA" w:rsidRDefault="00877E8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EA">
              <w:rPr>
                <w:rFonts w:ascii="Times New Roman" w:hAnsi="Times New Roman" w:cs="Times New Roman"/>
                <w:sz w:val="24"/>
                <w:szCs w:val="24"/>
              </w:rPr>
              <w:t>852,68</w:t>
            </w:r>
            <w:r w:rsidR="005D6722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275" w:type="dxa"/>
            <w:shd w:val="clear" w:color="auto" w:fill="auto"/>
          </w:tcPr>
          <w:p w14:paraId="5800CB02" w14:textId="36521B1A" w:rsidR="00877E8B" w:rsidRPr="00BC29EA" w:rsidRDefault="00877E8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EA">
              <w:rPr>
                <w:rFonts w:ascii="Times New Roman" w:hAnsi="Times New Roman" w:cs="Times New Roman"/>
                <w:sz w:val="24"/>
                <w:szCs w:val="24"/>
              </w:rPr>
              <w:t>12,18</w:t>
            </w:r>
          </w:p>
        </w:tc>
      </w:tr>
      <w:bookmarkEnd w:id="9"/>
    </w:tbl>
    <w:p w14:paraId="4DC5394D" w14:textId="77777777" w:rsidR="0079263A" w:rsidRDefault="0079263A" w:rsidP="00F334E7">
      <w:pPr>
        <w:rPr>
          <w:rFonts w:ascii="Times New Roman" w:hAnsi="Times New Roman" w:cs="Times New Roman"/>
          <w:b/>
          <w:sz w:val="24"/>
          <w:szCs w:val="24"/>
        </w:rPr>
      </w:pPr>
    </w:p>
    <w:p w14:paraId="18431D04" w14:textId="566DCFAE" w:rsidR="00F334E7" w:rsidRPr="0085581B" w:rsidRDefault="00F334E7" w:rsidP="00F334E7">
      <w:pPr>
        <w:rPr>
          <w:rFonts w:ascii="Times New Roman" w:hAnsi="Times New Roman" w:cs="Times New Roman"/>
          <w:i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 xml:space="preserve">A000306 – </w:t>
      </w:r>
      <w:r w:rsidRPr="0085581B">
        <w:rPr>
          <w:rFonts w:ascii="Times New Roman" w:hAnsi="Times New Roman" w:cs="Times New Roman"/>
          <w:i/>
          <w:sz w:val="24"/>
          <w:szCs w:val="24"/>
        </w:rPr>
        <w:t>Subvencija ekološke proizvodnje</w:t>
      </w:r>
    </w:p>
    <w:p w14:paraId="578C5FF8" w14:textId="4AA530B0" w:rsidR="00DE305B" w:rsidRPr="0085581B" w:rsidRDefault="00F334E7" w:rsidP="00F334E7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20.000,00 eura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nisu utrošena jer Javni poziv za dodjelu potpora </w:t>
      </w:r>
      <w:r w:rsidRPr="0085581B">
        <w:rPr>
          <w:rFonts w:ascii="Times New Roman" w:hAnsi="Times New Roman" w:cs="Times New Roman"/>
          <w:sz w:val="24"/>
          <w:szCs w:val="24"/>
        </w:rPr>
        <w:t>potpore male vrijednosti u poljoprivredi i ruralnom razvoju na području Bjelovarsko-bilogorske županije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581B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raspisan je dana </w:t>
      </w:r>
      <w:r w:rsidRPr="00F334E7">
        <w:rPr>
          <w:rFonts w:ascii="Times New Roman" w:hAnsi="Times New Roman" w:cs="Times New Roman"/>
          <w:sz w:val="24"/>
          <w:szCs w:val="24"/>
        </w:rPr>
        <w:t>26. lipnja 2024. godine.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696"/>
        <w:gridCol w:w="2693"/>
        <w:gridCol w:w="1134"/>
      </w:tblGrid>
      <w:tr w:rsidR="005D6722" w:rsidRPr="0085581B" w14:paraId="219EFE4B" w14:textId="77777777" w:rsidTr="00534EAC">
        <w:trPr>
          <w:trHeight w:val="386"/>
        </w:trPr>
        <w:tc>
          <w:tcPr>
            <w:tcW w:w="2544" w:type="dxa"/>
            <w:shd w:val="clear" w:color="auto" w:fill="B5C0D8"/>
          </w:tcPr>
          <w:p w14:paraId="027590D7" w14:textId="426F7B89" w:rsidR="005D6722" w:rsidRPr="0085581B" w:rsidRDefault="005D6722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6" w:type="dxa"/>
            <w:shd w:val="clear" w:color="auto" w:fill="B5C0D8"/>
          </w:tcPr>
          <w:p w14:paraId="19BD128F" w14:textId="733B31E0" w:rsidR="005D6722" w:rsidRPr="0085581B" w:rsidRDefault="00C10D9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693" w:type="dxa"/>
            <w:shd w:val="clear" w:color="auto" w:fill="B5C0D8"/>
          </w:tcPr>
          <w:p w14:paraId="73424432" w14:textId="116CE5EB" w:rsidR="005D6722" w:rsidRPr="0085581B" w:rsidRDefault="005D6722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134" w:type="dxa"/>
            <w:shd w:val="clear" w:color="auto" w:fill="B5C0D8"/>
          </w:tcPr>
          <w:p w14:paraId="503F25EE" w14:textId="77777777" w:rsidR="005D6722" w:rsidRPr="0085581B" w:rsidRDefault="005D6722" w:rsidP="0070565F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5D6722" w:rsidRPr="0085581B" w14:paraId="2B5461B6" w14:textId="77777777" w:rsidTr="00534EAC">
        <w:trPr>
          <w:trHeight w:val="372"/>
        </w:trPr>
        <w:tc>
          <w:tcPr>
            <w:tcW w:w="2544" w:type="dxa"/>
            <w:shd w:val="clear" w:color="auto" w:fill="auto"/>
          </w:tcPr>
          <w:p w14:paraId="6B8E4D20" w14:textId="4CE362A1" w:rsidR="005D6722" w:rsidRPr="0085581B" w:rsidRDefault="005D6722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  <w:r w:rsidR="00C10D9B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696" w:type="dxa"/>
          </w:tcPr>
          <w:p w14:paraId="42AA54D0" w14:textId="5D543DBC" w:rsidR="005D6722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20.000,00 €</w:t>
            </w:r>
          </w:p>
        </w:tc>
        <w:tc>
          <w:tcPr>
            <w:tcW w:w="2693" w:type="dxa"/>
            <w:shd w:val="clear" w:color="auto" w:fill="auto"/>
          </w:tcPr>
          <w:p w14:paraId="4D31A236" w14:textId="0AB6C724" w:rsidR="005D6722" w:rsidRPr="0085581B" w:rsidRDefault="005D6722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10D9B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134" w:type="dxa"/>
            <w:shd w:val="clear" w:color="auto" w:fill="auto"/>
          </w:tcPr>
          <w:p w14:paraId="0428C684" w14:textId="06E68AB1" w:rsidR="005D6722" w:rsidRPr="0085581B" w:rsidRDefault="005D6722" w:rsidP="0070565F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10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588F975" w14:textId="77777777" w:rsidR="00DE305B" w:rsidRDefault="00DE305B" w:rsidP="00C9469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A1F7B06" w14:textId="54F35176" w:rsidR="00C94692" w:rsidRPr="0085581B" w:rsidRDefault="00C94692" w:rsidP="00C94692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 xml:space="preserve">A000307 – </w:t>
      </w:r>
      <w:r w:rsidRPr="0085581B">
        <w:rPr>
          <w:rFonts w:ascii="Times New Roman" w:hAnsi="Times New Roman" w:cs="Times New Roman"/>
          <w:i/>
          <w:sz w:val="24"/>
          <w:szCs w:val="24"/>
        </w:rPr>
        <w:t>Subvencija biljne i voćarske proizvodnje</w:t>
      </w:r>
    </w:p>
    <w:p w14:paraId="54BF7EAE" w14:textId="5B5181C6" w:rsidR="00C94692" w:rsidRDefault="00C94692" w:rsidP="00C94692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27.000,00 eura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nisu utrošena jer Javni poziv za dodjelu potpora </w:t>
      </w:r>
      <w:r w:rsidRPr="0085581B">
        <w:rPr>
          <w:rFonts w:ascii="Times New Roman" w:hAnsi="Times New Roman" w:cs="Times New Roman"/>
          <w:sz w:val="24"/>
          <w:szCs w:val="24"/>
        </w:rPr>
        <w:t>potpore male vrijednosti u poljoprivredi i ruralnom razvoju na području Bjelovarsko-bilogorske županije u 202</w:t>
      </w:r>
      <w:r w:rsidR="009663EC">
        <w:rPr>
          <w:rFonts w:ascii="Times New Roman" w:hAnsi="Times New Roman" w:cs="Times New Roman"/>
          <w:sz w:val="24"/>
          <w:szCs w:val="24"/>
        </w:rPr>
        <w:t>4</w:t>
      </w:r>
      <w:r w:rsidRPr="0085581B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raspisan je dana </w:t>
      </w:r>
      <w:r w:rsidRPr="00C94692">
        <w:rPr>
          <w:rFonts w:ascii="Times New Roman" w:hAnsi="Times New Roman" w:cs="Times New Roman"/>
          <w:sz w:val="24"/>
          <w:szCs w:val="24"/>
        </w:rPr>
        <w:t>26. lipnja 2024. godine.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2693"/>
        <w:gridCol w:w="1134"/>
      </w:tblGrid>
      <w:tr w:rsidR="00C10D9B" w:rsidRPr="0085581B" w14:paraId="1AB8C8E7" w14:textId="77777777" w:rsidTr="00534EAC">
        <w:trPr>
          <w:trHeight w:val="331"/>
        </w:trPr>
        <w:tc>
          <w:tcPr>
            <w:tcW w:w="2547" w:type="dxa"/>
            <w:shd w:val="clear" w:color="auto" w:fill="B5C0D8"/>
          </w:tcPr>
          <w:p w14:paraId="516BA975" w14:textId="4064F06D" w:rsidR="00C10D9B" w:rsidRPr="0085581B" w:rsidRDefault="00C10D9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14:paraId="56E50D07" w14:textId="3A20B0B8" w:rsidR="00C10D9B" w:rsidRPr="0085581B" w:rsidRDefault="00C10D9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693" w:type="dxa"/>
            <w:shd w:val="clear" w:color="auto" w:fill="B5C0D8"/>
          </w:tcPr>
          <w:p w14:paraId="2A50DBF3" w14:textId="22955B87" w:rsidR="00C10D9B" w:rsidRPr="0085581B" w:rsidRDefault="00C10D9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134" w:type="dxa"/>
            <w:shd w:val="clear" w:color="auto" w:fill="B5C0D8"/>
          </w:tcPr>
          <w:p w14:paraId="7B12C913" w14:textId="77777777" w:rsidR="00C10D9B" w:rsidRPr="0085581B" w:rsidRDefault="00C10D9B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C10D9B" w:rsidRPr="0085581B" w14:paraId="57B06A50" w14:textId="77777777" w:rsidTr="00534EAC">
        <w:trPr>
          <w:trHeight w:val="319"/>
        </w:trPr>
        <w:tc>
          <w:tcPr>
            <w:tcW w:w="2547" w:type="dxa"/>
            <w:shd w:val="clear" w:color="auto" w:fill="auto"/>
          </w:tcPr>
          <w:p w14:paraId="3E000815" w14:textId="22F758CD" w:rsidR="00C10D9B" w:rsidRPr="0085581B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27.000,00 €</w:t>
            </w:r>
          </w:p>
        </w:tc>
        <w:tc>
          <w:tcPr>
            <w:tcW w:w="2693" w:type="dxa"/>
          </w:tcPr>
          <w:p w14:paraId="08F56AAC" w14:textId="27F345B0" w:rsidR="00C10D9B" w:rsidRDefault="00C10D9B" w:rsidP="00C10D9B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27.000,00 €</w:t>
            </w:r>
          </w:p>
        </w:tc>
        <w:tc>
          <w:tcPr>
            <w:tcW w:w="2693" w:type="dxa"/>
            <w:shd w:val="clear" w:color="auto" w:fill="auto"/>
          </w:tcPr>
          <w:p w14:paraId="2242D004" w14:textId="066C797E" w:rsidR="00C10D9B" w:rsidRPr="0085581B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616DAD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134" w:type="dxa"/>
            <w:shd w:val="clear" w:color="auto" w:fill="auto"/>
          </w:tcPr>
          <w:p w14:paraId="783300BE" w14:textId="77777777" w:rsidR="00C10D9B" w:rsidRPr="0085581B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633B9E21" w14:textId="77777777" w:rsidR="009A1AE5" w:rsidRPr="00A32019" w:rsidRDefault="009A1AE5" w:rsidP="009A1AE5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B56CE00" w14:textId="77777777" w:rsidR="00792A6C" w:rsidRPr="0085581B" w:rsidRDefault="00792A6C" w:rsidP="00792A6C">
      <w:pPr>
        <w:rPr>
          <w:rFonts w:ascii="Times New Roman" w:hAnsi="Times New Roman" w:cs="Times New Roman"/>
          <w:i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 xml:space="preserve">A000308 – </w:t>
      </w:r>
      <w:r w:rsidRPr="0085581B">
        <w:rPr>
          <w:rFonts w:ascii="Times New Roman" w:hAnsi="Times New Roman" w:cs="Times New Roman"/>
          <w:i/>
          <w:sz w:val="24"/>
          <w:szCs w:val="24"/>
        </w:rPr>
        <w:t>Poticanje premije osiguranja poljoprivredne proizvodnje</w:t>
      </w:r>
    </w:p>
    <w:p w14:paraId="7C29CB09" w14:textId="18DA0A73" w:rsidR="00792A6C" w:rsidRDefault="00792A6C" w:rsidP="00792A6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100</w:t>
      </w:r>
      <w:r w:rsidRPr="00E43DD3">
        <w:rPr>
          <w:rFonts w:ascii="Times New Roman" w:hAnsi="Times New Roman" w:cs="Times New Roman"/>
          <w:bCs/>
          <w:sz w:val="24"/>
          <w:szCs w:val="24"/>
          <w:lang w:val="nl"/>
        </w:rPr>
        <w:t>.000 eura</w:t>
      </w:r>
      <w:r w:rsidRPr="00E43DD3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72920261"/>
      <w:r w:rsidRPr="00792A6C">
        <w:rPr>
          <w:rFonts w:ascii="Times New Roman" w:hAnsi="Times New Roman" w:cs="Times New Roman"/>
          <w:sz w:val="24"/>
          <w:szCs w:val="24"/>
        </w:rPr>
        <w:t>nisu utrošena jer Javni poziv za dodjelu potpora potpore male vrijednosti u poljoprivredi i ruralnom razvoju na području Bjelovarsko-bilogorske županije u 202</w:t>
      </w:r>
      <w:r w:rsidR="009663EC">
        <w:rPr>
          <w:rFonts w:ascii="Times New Roman" w:hAnsi="Times New Roman" w:cs="Times New Roman"/>
          <w:sz w:val="24"/>
          <w:szCs w:val="24"/>
        </w:rPr>
        <w:t>4</w:t>
      </w:r>
      <w:r w:rsidRPr="00792A6C">
        <w:rPr>
          <w:rFonts w:ascii="Times New Roman" w:hAnsi="Times New Roman" w:cs="Times New Roman"/>
          <w:sz w:val="24"/>
          <w:szCs w:val="24"/>
        </w:rPr>
        <w:t>. godini raspisan je dana 26. lipnja 2024. godine.</w:t>
      </w:r>
      <w:bookmarkEnd w:id="1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2693"/>
        <w:gridCol w:w="1134"/>
      </w:tblGrid>
      <w:tr w:rsidR="00C10D9B" w:rsidRPr="0085581B" w14:paraId="2D6CCB78" w14:textId="77777777" w:rsidTr="00534EAC">
        <w:trPr>
          <w:trHeight w:val="331"/>
        </w:trPr>
        <w:tc>
          <w:tcPr>
            <w:tcW w:w="2547" w:type="dxa"/>
            <w:shd w:val="clear" w:color="auto" w:fill="B5C0D8"/>
          </w:tcPr>
          <w:p w14:paraId="6A5F0DFB" w14:textId="6767F34E" w:rsidR="00C10D9B" w:rsidRPr="0085581B" w:rsidRDefault="00C10D9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14:paraId="45F8BA30" w14:textId="26883067" w:rsidR="00C10D9B" w:rsidRPr="0085581B" w:rsidRDefault="00C10D9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693" w:type="dxa"/>
            <w:shd w:val="clear" w:color="auto" w:fill="B5C0D8"/>
          </w:tcPr>
          <w:p w14:paraId="5BA83DCF" w14:textId="474F3D8A" w:rsidR="00C10D9B" w:rsidRPr="0085581B" w:rsidRDefault="00C10D9B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134" w:type="dxa"/>
            <w:shd w:val="clear" w:color="auto" w:fill="B5C0D8"/>
          </w:tcPr>
          <w:p w14:paraId="6058100E" w14:textId="77777777" w:rsidR="00C10D9B" w:rsidRPr="0085581B" w:rsidRDefault="00C10D9B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C10D9B" w:rsidRPr="0085581B" w14:paraId="784CB566" w14:textId="77777777" w:rsidTr="00534EAC">
        <w:trPr>
          <w:trHeight w:val="319"/>
        </w:trPr>
        <w:tc>
          <w:tcPr>
            <w:tcW w:w="2547" w:type="dxa"/>
            <w:shd w:val="clear" w:color="auto" w:fill="auto"/>
          </w:tcPr>
          <w:p w14:paraId="41C68107" w14:textId="78DB226A" w:rsidR="00C10D9B" w:rsidRPr="0085581B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100.000,00 €</w:t>
            </w:r>
          </w:p>
        </w:tc>
        <w:tc>
          <w:tcPr>
            <w:tcW w:w="2693" w:type="dxa"/>
          </w:tcPr>
          <w:p w14:paraId="435B35EE" w14:textId="60818EA5" w:rsidR="00C10D9B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100.000,00 €</w:t>
            </w:r>
          </w:p>
        </w:tc>
        <w:tc>
          <w:tcPr>
            <w:tcW w:w="2693" w:type="dxa"/>
            <w:shd w:val="clear" w:color="auto" w:fill="auto"/>
          </w:tcPr>
          <w:p w14:paraId="7750B97D" w14:textId="0B841E11" w:rsidR="00C10D9B" w:rsidRPr="0085581B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616DAD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134" w:type="dxa"/>
            <w:shd w:val="clear" w:color="auto" w:fill="auto"/>
          </w:tcPr>
          <w:p w14:paraId="6EE8E958" w14:textId="67B1F571" w:rsidR="00C10D9B" w:rsidRPr="0085581B" w:rsidRDefault="00C10D9B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2B99E9A5" w14:textId="32DDC490" w:rsidR="007C0517" w:rsidRDefault="007C0517" w:rsidP="009663EC">
      <w:pPr>
        <w:rPr>
          <w:rFonts w:ascii="Times New Roman" w:hAnsi="Times New Roman" w:cs="Times New Roman"/>
          <w:b/>
          <w:sz w:val="24"/>
          <w:szCs w:val="24"/>
        </w:rPr>
      </w:pPr>
    </w:p>
    <w:p w14:paraId="5EECE517" w14:textId="6EDCE714" w:rsidR="009663EC" w:rsidRPr="0085581B" w:rsidRDefault="009663EC" w:rsidP="009663EC">
      <w:pPr>
        <w:rPr>
          <w:rFonts w:ascii="Times New Roman" w:hAnsi="Times New Roman" w:cs="Times New Roman"/>
          <w:i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 xml:space="preserve">A000309 – </w:t>
      </w:r>
      <w:r w:rsidRPr="0085581B">
        <w:rPr>
          <w:rFonts w:ascii="Times New Roman" w:hAnsi="Times New Roman" w:cs="Times New Roman"/>
          <w:i/>
          <w:sz w:val="24"/>
          <w:szCs w:val="24"/>
        </w:rPr>
        <w:t>Analiza poljoprivrednog zemljišta</w:t>
      </w:r>
    </w:p>
    <w:p w14:paraId="411D93C0" w14:textId="482DE047" w:rsidR="009663EC" w:rsidRDefault="009663EC" w:rsidP="009663EC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13.000,00 eura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</w:t>
      </w:r>
      <w:r w:rsidRPr="009663EC">
        <w:rPr>
          <w:rFonts w:ascii="Times New Roman" w:hAnsi="Times New Roman" w:cs="Times New Roman"/>
          <w:sz w:val="24"/>
          <w:szCs w:val="24"/>
        </w:rPr>
        <w:t>nisu utrošena jer Javni poziv za dodjelu potpora potpore male vrijednosti u poljoprivredi i ruralnom razvoju na području Bjelovarsko-bilogorske županije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63EC">
        <w:rPr>
          <w:rFonts w:ascii="Times New Roman" w:hAnsi="Times New Roman" w:cs="Times New Roman"/>
          <w:sz w:val="24"/>
          <w:szCs w:val="24"/>
        </w:rPr>
        <w:t>. godini raspisan je dana 26. lipnja 2024. godine.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551"/>
        <w:gridCol w:w="1134"/>
      </w:tblGrid>
      <w:tr w:rsidR="00616DAD" w:rsidRPr="0085581B" w14:paraId="6123DC96" w14:textId="77777777" w:rsidTr="0079263A">
        <w:trPr>
          <w:trHeight w:val="322"/>
        </w:trPr>
        <w:tc>
          <w:tcPr>
            <w:tcW w:w="2689" w:type="dxa"/>
            <w:shd w:val="clear" w:color="auto" w:fill="B5C0D8"/>
          </w:tcPr>
          <w:p w14:paraId="26B9F1E9" w14:textId="4D5115E6" w:rsidR="00616DAD" w:rsidRPr="0085581B" w:rsidRDefault="00616DAD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_Hlk10013205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14:paraId="6D437375" w14:textId="439A7070" w:rsidR="00616DAD" w:rsidRPr="0085581B" w:rsidRDefault="00616DAD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551" w:type="dxa"/>
            <w:shd w:val="clear" w:color="auto" w:fill="B5C0D8"/>
          </w:tcPr>
          <w:p w14:paraId="46824439" w14:textId="3CA6FCF7" w:rsidR="00616DAD" w:rsidRPr="0085581B" w:rsidRDefault="00616DAD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134" w:type="dxa"/>
            <w:shd w:val="clear" w:color="auto" w:fill="B5C0D8"/>
          </w:tcPr>
          <w:p w14:paraId="0E800A9D" w14:textId="77777777" w:rsidR="00616DAD" w:rsidRPr="0085581B" w:rsidRDefault="00616DAD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616DAD" w:rsidRPr="0085581B" w14:paraId="7CD4E203" w14:textId="77777777" w:rsidTr="0079263A">
        <w:trPr>
          <w:trHeight w:val="310"/>
        </w:trPr>
        <w:tc>
          <w:tcPr>
            <w:tcW w:w="2689" w:type="dxa"/>
            <w:shd w:val="clear" w:color="auto" w:fill="auto"/>
          </w:tcPr>
          <w:p w14:paraId="37D23F22" w14:textId="6ED64C09" w:rsidR="00616DAD" w:rsidRPr="0085581B" w:rsidRDefault="00616DAD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693" w:type="dxa"/>
          </w:tcPr>
          <w:p w14:paraId="5EEFD439" w14:textId="3BAA896F" w:rsidR="00616DAD" w:rsidRDefault="00616DAD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551" w:type="dxa"/>
            <w:shd w:val="clear" w:color="auto" w:fill="auto"/>
          </w:tcPr>
          <w:p w14:paraId="17CCD09F" w14:textId="217D441B" w:rsidR="00616DAD" w:rsidRPr="0085581B" w:rsidRDefault="00616DAD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  <w:tc>
          <w:tcPr>
            <w:tcW w:w="1134" w:type="dxa"/>
            <w:shd w:val="clear" w:color="auto" w:fill="auto"/>
          </w:tcPr>
          <w:p w14:paraId="276C325D" w14:textId="7CD8F477" w:rsidR="00616DAD" w:rsidRPr="0085581B" w:rsidRDefault="00616DAD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11"/>
    </w:tbl>
    <w:p w14:paraId="2882386D" w14:textId="77777777" w:rsidR="001D0417" w:rsidRPr="00A32019" w:rsidRDefault="001D0417">
      <w:pPr>
        <w:rPr>
          <w:rFonts w:ascii="Times New Roman" w:hAnsi="Times New Roman" w:cs="Times New Roman"/>
          <w:sz w:val="24"/>
          <w:szCs w:val="24"/>
        </w:rPr>
      </w:pPr>
    </w:p>
    <w:p w14:paraId="1D642F4E" w14:textId="77777777" w:rsidR="00F77FAB" w:rsidRPr="00B950DE" w:rsidRDefault="00F77FAB" w:rsidP="00F77FAB">
      <w:pPr>
        <w:rPr>
          <w:rFonts w:ascii="Times New Roman" w:hAnsi="Times New Roman" w:cs="Times New Roman"/>
          <w:i/>
          <w:sz w:val="24"/>
          <w:szCs w:val="24"/>
        </w:rPr>
      </w:pPr>
      <w:r w:rsidRPr="00B950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A000310 – </w:t>
      </w:r>
      <w:r w:rsidRPr="00B950DE">
        <w:rPr>
          <w:rFonts w:ascii="Times New Roman" w:hAnsi="Times New Roman" w:cs="Times New Roman"/>
          <w:i/>
          <w:sz w:val="24"/>
          <w:szCs w:val="24"/>
        </w:rPr>
        <w:t>Poticanje prodaje poljoprivredne proizvodnje</w:t>
      </w:r>
    </w:p>
    <w:p w14:paraId="2777856D" w14:textId="37D11584" w:rsidR="00F77FAB" w:rsidRDefault="00F77FAB" w:rsidP="00F77FA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0DE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10.000,00 eura </w:t>
      </w:r>
      <w:r w:rsidRPr="00B950DE">
        <w:rPr>
          <w:rFonts w:ascii="Times New Roman" w:hAnsi="Times New Roman" w:cs="Times New Roman"/>
          <w:sz w:val="24"/>
          <w:szCs w:val="24"/>
        </w:rPr>
        <w:t>nisu utrošena jer Javni poziv za dodjelu potpora potpore male vrijednosti u poljoprivredi i ruralnom razvoju na području Bjelovarsko-bilogorske županije u 2024. godini raspisan je dana 26. lipnja 2024. godine.</w:t>
      </w:r>
    </w:p>
    <w:p w14:paraId="6B3330F5" w14:textId="77777777" w:rsidR="00A276F3" w:rsidRPr="00B950DE" w:rsidRDefault="00A276F3" w:rsidP="00F77FAB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val="n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552"/>
        <w:gridCol w:w="2332"/>
        <w:gridCol w:w="1211"/>
      </w:tblGrid>
      <w:tr w:rsidR="003701A5" w:rsidRPr="00B950DE" w14:paraId="382E0B77" w14:textId="77777777" w:rsidTr="009354B8">
        <w:trPr>
          <w:trHeight w:val="326"/>
        </w:trPr>
        <w:tc>
          <w:tcPr>
            <w:tcW w:w="2972" w:type="dxa"/>
            <w:shd w:val="clear" w:color="auto" w:fill="B5C0D8"/>
          </w:tcPr>
          <w:p w14:paraId="2F466204" w14:textId="5D54D3E2" w:rsidR="003701A5" w:rsidRPr="00B950DE" w:rsidRDefault="003701A5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0DE"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14:paraId="5AE964EE" w14:textId="502132A0" w:rsidR="003701A5" w:rsidRPr="00B950DE" w:rsidRDefault="003701A5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332" w:type="dxa"/>
            <w:shd w:val="clear" w:color="auto" w:fill="B5C0D8"/>
          </w:tcPr>
          <w:p w14:paraId="3A2B0EDE" w14:textId="7DDB2362" w:rsidR="003701A5" w:rsidRPr="00B950DE" w:rsidRDefault="003701A5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0DE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211" w:type="dxa"/>
            <w:shd w:val="clear" w:color="auto" w:fill="B5C0D8"/>
          </w:tcPr>
          <w:p w14:paraId="20E62534" w14:textId="77777777" w:rsidR="003701A5" w:rsidRPr="00B950DE" w:rsidRDefault="003701A5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0DE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3701A5" w:rsidRPr="00B950DE" w14:paraId="197F07D1" w14:textId="77777777" w:rsidTr="009354B8">
        <w:trPr>
          <w:trHeight w:val="314"/>
        </w:trPr>
        <w:tc>
          <w:tcPr>
            <w:tcW w:w="2972" w:type="dxa"/>
            <w:shd w:val="clear" w:color="auto" w:fill="auto"/>
          </w:tcPr>
          <w:p w14:paraId="597AAA52" w14:textId="28C1FFB3" w:rsidR="003701A5" w:rsidRPr="00B950DE" w:rsidRDefault="003701A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0DE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552" w:type="dxa"/>
          </w:tcPr>
          <w:p w14:paraId="7CD3C316" w14:textId="67DE7F8B" w:rsidR="003701A5" w:rsidRPr="00B950DE" w:rsidRDefault="003701A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10.000,00 €</w:t>
            </w:r>
          </w:p>
        </w:tc>
        <w:tc>
          <w:tcPr>
            <w:tcW w:w="2332" w:type="dxa"/>
            <w:shd w:val="clear" w:color="auto" w:fill="auto"/>
          </w:tcPr>
          <w:p w14:paraId="51E500AD" w14:textId="3C772102" w:rsidR="003701A5" w:rsidRPr="00B950DE" w:rsidRDefault="003701A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0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211" w:type="dxa"/>
            <w:shd w:val="clear" w:color="auto" w:fill="auto"/>
          </w:tcPr>
          <w:p w14:paraId="5957D479" w14:textId="79CC0262" w:rsidR="003701A5" w:rsidRPr="00B950DE" w:rsidRDefault="003701A5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0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4A8D1F34" w14:textId="77777777" w:rsidR="00DE305B" w:rsidRDefault="00DE305B" w:rsidP="00B950D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ECE82FD" w14:textId="4B099B06" w:rsidR="00B950DE" w:rsidRPr="006725E4" w:rsidRDefault="00B950DE" w:rsidP="00B950DE">
      <w:pPr>
        <w:rPr>
          <w:rFonts w:ascii="Times New Roman" w:hAnsi="Times New Roman" w:cs="Times New Roman"/>
          <w:i/>
          <w:sz w:val="24"/>
          <w:szCs w:val="24"/>
        </w:rPr>
      </w:pPr>
      <w:r w:rsidRPr="006725E4">
        <w:rPr>
          <w:rFonts w:ascii="Times New Roman" w:hAnsi="Times New Roman" w:cs="Times New Roman"/>
          <w:b/>
          <w:sz w:val="24"/>
          <w:szCs w:val="24"/>
        </w:rPr>
        <w:t xml:space="preserve">A000311 – </w:t>
      </w:r>
      <w:r w:rsidRPr="006725E4">
        <w:rPr>
          <w:rFonts w:ascii="Times New Roman" w:hAnsi="Times New Roman" w:cs="Times New Roman"/>
          <w:i/>
          <w:sz w:val="24"/>
          <w:szCs w:val="24"/>
        </w:rPr>
        <w:t>Potpore udrugama u poljoprivredi</w:t>
      </w:r>
    </w:p>
    <w:p w14:paraId="6383F881" w14:textId="3642E1E4" w:rsidR="00B950DE" w:rsidRPr="006725E4" w:rsidRDefault="00B950DE" w:rsidP="00B950DE">
      <w:pPr>
        <w:tabs>
          <w:tab w:val="left" w:pos="96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725E4">
        <w:rPr>
          <w:rFonts w:ascii="Times New Roman" w:hAnsi="Times New Roman" w:cs="Times New Roman"/>
          <w:sz w:val="24"/>
          <w:szCs w:val="24"/>
        </w:rPr>
        <w:t>Od planiranih 25.000,00 eura za ovu aktivnost utrošeno je 500,00 eura</w:t>
      </w:r>
      <w:r w:rsidR="0046254D" w:rsidRPr="006725E4">
        <w:rPr>
          <w:rFonts w:ascii="Times New Roman" w:hAnsi="Times New Roman" w:cs="Times New Roman"/>
          <w:sz w:val="24"/>
          <w:szCs w:val="24"/>
        </w:rPr>
        <w:t xml:space="preserve"> za organizaciju </w:t>
      </w:r>
      <w:r w:rsidR="006725E4" w:rsidRPr="006725E4">
        <w:rPr>
          <w:rFonts w:ascii="Times New Roman" w:hAnsi="Times New Roman" w:cs="Times New Roman"/>
          <w:sz w:val="24"/>
          <w:szCs w:val="24"/>
        </w:rPr>
        <w:t>I</w:t>
      </w:r>
      <w:r w:rsidR="00500D51" w:rsidRPr="006725E4">
        <w:rPr>
          <w:rFonts w:ascii="Times New Roman" w:hAnsi="Times New Roman" w:cs="Times New Roman"/>
          <w:sz w:val="24"/>
          <w:szCs w:val="24"/>
        </w:rPr>
        <w:t>zbora Najuzornije seoske žene Bjelovarsko-bilogorske županije u 2024. godini.</w:t>
      </w:r>
      <w:r w:rsidR="00220C7A" w:rsidRPr="006725E4">
        <w:rPr>
          <w:rFonts w:ascii="Times New Roman" w:hAnsi="Times New Roman" w:cs="Times New Roman"/>
          <w:sz w:val="24"/>
          <w:szCs w:val="24"/>
        </w:rPr>
        <w:t xml:space="preserve"> </w:t>
      </w:r>
      <w:r w:rsidR="00214463" w:rsidRPr="006725E4">
        <w:rPr>
          <w:rFonts w:ascii="Times New Roman" w:hAnsi="Times New Roman" w:cs="Times New Roman"/>
          <w:sz w:val="24"/>
          <w:szCs w:val="24"/>
        </w:rPr>
        <w:t>U drugom dijelu godine isplatit će se ostatak sredstava udrugama koje su se prijavile na Javni poziv za dodjelu financijskih potpora udrugama za provedbu programa i projekata iz područja poljoprivrede i ruralnog razvoja u Bjelovarsko-bilogorskoj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552"/>
        <w:gridCol w:w="2268"/>
        <w:gridCol w:w="1275"/>
      </w:tblGrid>
      <w:tr w:rsidR="0070565F" w:rsidRPr="0046254D" w14:paraId="4233D49E" w14:textId="77777777" w:rsidTr="00EB566A">
        <w:trPr>
          <w:trHeight w:val="366"/>
        </w:trPr>
        <w:tc>
          <w:tcPr>
            <w:tcW w:w="2972" w:type="dxa"/>
            <w:shd w:val="clear" w:color="auto" w:fill="B5C0D8"/>
          </w:tcPr>
          <w:p w14:paraId="58E14979" w14:textId="05E4B15D" w:rsidR="0070565F" w:rsidRPr="0046254D" w:rsidRDefault="0070565F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4D"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2024.</w:t>
            </w:r>
          </w:p>
        </w:tc>
        <w:tc>
          <w:tcPr>
            <w:tcW w:w="2552" w:type="dxa"/>
            <w:shd w:val="clear" w:color="auto" w:fill="B5C0D8"/>
          </w:tcPr>
          <w:p w14:paraId="60F1C6DB" w14:textId="57068A31" w:rsidR="0070565F" w:rsidRPr="0046254D" w:rsidRDefault="0070565F" w:rsidP="007056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55CC9447" w14:textId="0EAEBF69" w:rsidR="0070565F" w:rsidRPr="0046254D" w:rsidRDefault="0070565F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4D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275" w:type="dxa"/>
            <w:shd w:val="clear" w:color="auto" w:fill="B5C0D8"/>
          </w:tcPr>
          <w:p w14:paraId="24614229" w14:textId="77777777" w:rsidR="0070565F" w:rsidRPr="0046254D" w:rsidRDefault="0070565F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4D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70565F" w:rsidRPr="0046254D" w14:paraId="30808454" w14:textId="77777777" w:rsidTr="00EB566A">
        <w:trPr>
          <w:trHeight w:val="352"/>
        </w:trPr>
        <w:tc>
          <w:tcPr>
            <w:tcW w:w="2972" w:type="dxa"/>
            <w:shd w:val="clear" w:color="auto" w:fill="auto"/>
          </w:tcPr>
          <w:p w14:paraId="5970944D" w14:textId="0C3B2694" w:rsidR="0070565F" w:rsidRPr="0046254D" w:rsidRDefault="0070565F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54D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552" w:type="dxa"/>
          </w:tcPr>
          <w:p w14:paraId="1AA45DE2" w14:textId="21CDE885" w:rsidR="0070565F" w:rsidRPr="0046254D" w:rsidRDefault="0070565F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25.000,00 €</w:t>
            </w:r>
          </w:p>
        </w:tc>
        <w:tc>
          <w:tcPr>
            <w:tcW w:w="2268" w:type="dxa"/>
            <w:shd w:val="clear" w:color="auto" w:fill="auto"/>
          </w:tcPr>
          <w:p w14:paraId="4EF6452F" w14:textId="75299F0D" w:rsidR="0070565F" w:rsidRPr="0046254D" w:rsidRDefault="0070565F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54D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275" w:type="dxa"/>
            <w:shd w:val="clear" w:color="auto" w:fill="auto"/>
          </w:tcPr>
          <w:p w14:paraId="58C8F58A" w14:textId="10B42EFD" w:rsidR="0070565F" w:rsidRPr="0046254D" w:rsidRDefault="0070565F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54D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</w:tbl>
    <w:p w14:paraId="198AE561" w14:textId="77777777" w:rsidR="00EA5EAA" w:rsidRPr="00A32019" w:rsidRDefault="00EA5EAA">
      <w:pPr>
        <w:rPr>
          <w:rFonts w:ascii="Times New Roman" w:hAnsi="Times New Roman" w:cs="Times New Roman"/>
          <w:sz w:val="24"/>
          <w:szCs w:val="24"/>
        </w:rPr>
      </w:pPr>
    </w:p>
    <w:p w14:paraId="4AF9577D" w14:textId="77777777" w:rsidR="00485FA6" w:rsidRPr="0085581B" w:rsidRDefault="00485FA6" w:rsidP="00485FA6">
      <w:pPr>
        <w:rPr>
          <w:rFonts w:ascii="Times New Roman" w:hAnsi="Times New Roman" w:cs="Times New Roman"/>
          <w:i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 xml:space="preserve">A000356 – </w:t>
      </w:r>
      <w:r w:rsidRPr="0085581B">
        <w:rPr>
          <w:rFonts w:ascii="Times New Roman" w:hAnsi="Times New Roman" w:cs="Times New Roman"/>
          <w:i/>
          <w:sz w:val="24"/>
          <w:szCs w:val="24"/>
        </w:rPr>
        <w:t>Subvencioniranje okrupnjavanja poljoprivrednog zemljišta</w:t>
      </w:r>
    </w:p>
    <w:p w14:paraId="5A9E2456" w14:textId="7028698E" w:rsidR="00485FA6" w:rsidRDefault="00485FA6" w:rsidP="00485FA6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25.000,00 eura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nisu utrošena jer Javni poziv za dodjelu potpora </w:t>
      </w:r>
      <w:r w:rsidRPr="0085581B">
        <w:rPr>
          <w:rFonts w:ascii="Times New Roman" w:hAnsi="Times New Roman" w:cs="Times New Roman"/>
          <w:sz w:val="24"/>
          <w:szCs w:val="24"/>
        </w:rPr>
        <w:t>potpore male vrijednosti u poljoprivredi i ruralnom razvoju na području Bjelovarsko-bilogorske županije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581B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je raspisan dana </w:t>
      </w:r>
      <w:r w:rsidRPr="00485FA6">
        <w:rPr>
          <w:rFonts w:ascii="Times New Roman" w:hAnsi="Times New Roman" w:cs="Times New Roman"/>
          <w:sz w:val="24"/>
          <w:szCs w:val="24"/>
        </w:rPr>
        <w:t>26. lipnja 2024. godine.</w:t>
      </w:r>
    </w:p>
    <w:p w14:paraId="5966630C" w14:textId="77777777" w:rsidR="009354B8" w:rsidRDefault="009354B8" w:rsidP="00485FA6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552"/>
        <w:gridCol w:w="2268"/>
        <w:gridCol w:w="1270"/>
      </w:tblGrid>
      <w:tr w:rsidR="00534EAC" w:rsidRPr="0085581B" w14:paraId="4B036F05" w14:textId="77777777" w:rsidTr="00EB566A">
        <w:trPr>
          <w:trHeight w:val="331"/>
        </w:trPr>
        <w:tc>
          <w:tcPr>
            <w:tcW w:w="2972" w:type="dxa"/>
            <w:shd w:val="clear" w:color="auto" w:fill="B5C0D8"/>
          </w:tcPr>
          <w:p w14:paraId="7FE4CD7B" w14:textId="6662FD41" w:rsidR="00534EAC" w:rsidRPr="0085581B" w:rsidRDefault="00534EAC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2" w:name="_Hlk10014259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14:paraId="185848B1" w14:textId="1894E2A5" w:rsidR="00534EAC" w:rsidRPr="0085581B" w:rsidRDefault="00534EAC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07ABEA83" w14:textId="04C1C2BC" w:rsidR="00534EAC" w:rsidRPr="0085581B" w:rsidRDefault="00534EAC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270" w:type="dxa"/>
            <w:shd w:val="clear" w:color="auto" w:fill="B5C0D8"/>
          </w:tcPr>
          <w:p w14:paraId="69505CC2" w14:textId="77777777" w:rsidR="00534EAC" w:rsidRPr="0085581B" w:rsidRDefault="00534EAC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534EAC" w:rsidRPr="0085581B" w14:paraId="5996E8A2" w14:textId="77777777" w:rsidTr="00EB566A">
        <w:trPr>
          <w:trHeight w:val="319"/>
        </w:trPr>
        <w:tc>
          <w:tcPr>
            <w:tcW w:w="2972" w:type="dxa"/>
            <w:shd w:val="clear" w:color="auto" w:fill="auto"/>
          </w:tcPr>
          <w:p w14:paraId="5DC6E5E9" w14:textId="5CCF9DF6" w:rsidR="00534EAC" w:rsidRPr="0085581B" w:rsidRDefault="00534EAC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25.000,00 €</w:t>
            </w:r>
          </w:p>
        </w:tc>
        <w:tc>
          <w:tcPr>
            <w:tcW w:w="2552" w:type="dxa"/>
          </w:tcPr>
          <w:p w14:paraId="4F7DE843" w14:textId="5433C2B3" w:rsidR="00534EAC" w:rsidRDefault="00534EAC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25.000,00 €</w:t>
            </w:r>
          </w:p>
        </w:tc>
        <w:tc>
          <w:tcPr>
            <w:tcW w:w="2268" w:type="dxa"/>
            <w:shd w:val="clear" w:color="auto" w:fill="auto"/>
          </w:tcPr>
          <w:p w14:paraId="326F0658" w14:textId="6132E973" w:rsidR="00534EAC" w:rsidRPr="0085581B" w:rsidRDefault="00534EAC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  <w:tc>
          <w:tcPr>
            <w:tcW w:w="1270" w:type="dxa"/>
            <w:shd w:val="clear" w:color="auto" w:fill="auto"/>
          </w:tcPr>
          <w:p w14:paraId="68532A9E" w14:textId="77777777" w:rsidR="00534EAC" w:rsidRPr="0085581B" w:rsidRDefault="00534EAC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12"/>
    </w:tbl>
    <w:p w14:paraId="7B25B11C" w14:textId="0538C4D9" w:rsidR="00645197" w:rsidRPr="00A32019" w:rsidRDefault="00645197">
      <w:pPr>
        <w:rPr>
          <w:rFonts w:ascii="Times New Roman" w:hAnsi="Times New Roman" w:cs="Times New Roman"/>
          <w:sz w:val="24"/>
          <w:szCs w:val="24"/>
        </w:rPr>
      </w:pPr>
    </w:p>
    <w:p w14:paraId="13265D33" w14:textId="77777777" w:rsidR="00EE033A" w:rsidRPr="0085581B" w:rsidRDefault="00EE033A" w:rsidP="00EE033A">
      <w:pPr>
        <w:rPr>
          <w:rFonts w:ascii="Times New Roman" w:hAnsi="Times New Roman" w:cs="Times New Roman"/>
          <w:i/>
          <w:sz w:val="24"/>
          <w:szCs w:val="24"/>
        </w:rPr>
      </w:pPr>
      <w:bookmarkStart w:id="13" w:name="_Hlk112756097"/>
      <w:r>
        <w:rPr>
          <w:rFonts w:ascii="Times New Roman" w:hAnsi="Times New Roman" w:cs="Times New Roman"/>
          <w:b/>
          <w:sz w:val="24"/>
          <w:szCs w:val="24"/>
        </w:rPr>
        <w:t>A000374</w:t>
      </w:r>
      <w:r w:rsidRPr="0085581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Izrada projektno tehničke dokumentacije</w:t>
      </w:r>
    </w:p>
    <w:bookmarkEnd w:id="13"/>
    <w:p w14:paraId="41D226D9" w14:textId="3B79505E" w:rsidR="00EE033A" w:rsidRPr="0033782D" w:rsidRDefault="00EE033A" w:rsidP="00EE033A">
      <w:pPr>
        <w:pStyle w:val="Tijelotekst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Planirani iznos od 15.000,00 eura nisu utrošena jer se očekuje raspisivanje mjera Vlade RH koji će biti namijenjeni za izradu projektne tehničke dokumentacije za natječaje u suradnji s JLS.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552"/>
        <w:gridCol w:w="2268"/>
        <w:gridCol w:w="1275"/>
      </w:tblGrid>
      <w:tr w:rsidR="009354B8" w:rsidRPr="0085581B" w14:paraId="25CA464C" w14:textId="77777777" w:rsidTr="00EB566A">
        <w:trPr>
          <w:trHeight w:val="341"/>
        </w:trPr>
        <w:tc>
          <w:tcPr>
            <w:tcW w:w="2972" w:type="dxa"/>
            <w:shd w:val="clear" w:color="auto" w:fill="B5C0D8"/>
          </w:tcPr>
          <w:p w14:paraId="36292AF3" w14:textId="657D81D0" w:rsidR="009354B8" w:rsidRPr="0085581B" w:rsidRDefault="009354B8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4" w:name="_Hlk11275613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14:paraId="7D242E09" w14:textId="36186424" w:rsidR="009354B8" w:rsidRPr="0085581B" w:rsidRDefault="009354B8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268" w:type="dxa"/>
            <w:shd w:val="clear" w:color="auto" w:fill="B5C0D8"/>
          </w:tcPr>
          <w:p w14:paraId="64617721" w14:textId="2A0AD899" w:rsidR="009354B8" w:rsidRPr="0085581B" w:rsidRDefault="009354B8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275" w:type="dxa"/>
            <w:shd w:val="clear" w:color="auto" w:fill="B5C0D8"/>
          </w:tcPr>
          <w:p w14:paraId="0A241870" w14:textId="77777777" w:rsidR="009354B8" w:rsidRPr="0085581B" w:rsidRDefault="009354B8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9354B8" w:rsidRPr="0085581B" w14:paraId="23B16249" w14:textId="77777777" w:rsidTr="00EB566A">
        <w:trPr>
          <w:trHeight w:val="329"/>
        </w:trPr>
        <w:tc>
          <w:tcPr>
            <w:tcW w:w="2972" w:type="dxa"/>
            <w:shd w:val="clear" w:color="auto" w:fill="auto"/>
          </w:tcPr>
          <w:p w14:paraId="5BF7A1A2" w14:textId="3FDB66B0" w:rsidR="009354B8" w:rsidRPr="0085581B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58.000,00</w:t>
            </w:r>
            <w:r w:rsidR="009354B8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552" w:type="dxa"/>
          </w:tcPr>
          <w:p w14:paraId="57E11E30" w14:textId="2A16830E" w:rsidR="009354B8" w:rsidRPr="0085581B" w:rsidRDefault="009354B8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15.000,00 €</w:t>
            </w:r>
          </w:p>
        </w:tc>
        <w:tc>
          <w:tcPr>
            <w:tcW w:w="2268" w:type="dxa"/>
            <w:shd w:val="clear" w:color="auto" w:fill="auto"/>
          </w:tcPr>
          <w:p w14:paraId="46009D64" w14:textId="3D440FF1" w:rsidR="009354B8" w:rsidRPr="0085581B" w:rsidRDefault="009354B8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275" w:type="dxa"/>
            <w:shd w:val="clear" w:color="auto" w:fill="auto"/>
          </w:tcPr>
          <w:p w14:paraId="20A2E17E" w14:textId="77777777" w:rsidR="009354B8" w:rsidRPr="0085581B" w:rsidRDefault="009354B8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14"/>
    </w:tbl>
    <w:p w14:paraId="4B38545F" w14:textId="77777777" w:rsidR="00DE305B" w:rsidRDefault="00DE305B" w:rsidP="00D876D7">
      <w:pPr>
        <w:rPr>
          <w:rFonts w:ascii="Times New Roman" w:hAnsi="Times New Roman" w:cs="Times New Roman"/>
          <w:b/>
          <w:sz w:val="24"/>
          <w:szCs w:val="24"/>
        </w:rPr>
      </w:pPr>
    </w:p>
    <w:p w14:paraId="34D0B570" w14:textId="77777777" w:rsidR="0079263A" w:rsidRDefault="0079263A" w:rsidP="00D876D7">
      <w:pPr>
        <w:rPr>
          <w:rFonts w:ascii="Times New Roman" w:hAnsi="Times New Roman" w:cs="Times New Roman"/>
          <w:b/>
          <w:sz w:val="24"/>
          <w:szCs w:val="24"/>
        </w:rPr>
      </w:pPr>
    </w:p>
    <w:p w14:paraId="734D8544" w14:textId="77777777" w:rsidR="0079263A" w:rsidRDefault="0079263A" w:rsidP="00D876D7">
      <w:pPr>
        <w:rPr>
          <w:rFonts w:ascii="Times New Roman" w:hAnsi="Times New Roman" w:cs="Times New Roman"/>
          <w:b/>
          <w:sz w:val="24"/>
          <w:szCs w:val="24"/>
        </w:rPr>
      </w:pPr>
    </w:p>
    <w:p w14:paraId="3B612A1E" w14:textId="45CD62A1" w:rsidR="00D876D7" w:rsidRDefault="00D876D7" w:rsidP="00D876D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A000375</w:t>
      </w:r>
      <w:r w:rsidRPr="0085581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Potpora za kupnju prodajne ambalaže za voće i povrće</w:t>
      </w:r>
    </w:p>
    <w:p w14:paraId="1999A66E" w14:textId="2BF9E1E6" w:rsidR="00D876D7" w:rsidRDefault="00D876D7" w:rsidP="00D876D7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Planirana sredstva u iznosu </w:t>
      </w:r>
      <w:r>
        <w:rPr>
          <w:rFonts w:ascii="Times New Roman" w:hAnsi="Times New Roman" w:cs="Times New Roman"/>
          <w:bCs/>
          <w:sz w:val="24"/>
          <w:szCs w:val="24"/>
          <w:lang w:val="nl"/>
        </w:rPr>
        <w:t>13.000,00 eura</w:t>
      </w:r>
      <w:r w:rsidRPr="0085581B">
        <w:rPr>
          <w:rFonts w:ascii="Times New Roman" w:hAnsi="Times New Roman" w:cs="Times New Roman"/>
          <w:bCs/>
          <w:sz w:val="24"/>
          <w:szCs w:val="24"/>
          <w:lang w:val="n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nisu utrošena jer Javni poziv za dodjelu potpora </w:t>
      </w:r>
      <w:r w:rsidRPr="0085581B">
        <w:rPr>
          <w:rFonts w:ascii="Times New Roman" w:hAnsi="Times New Roman" w:cs="Times New Roman"/>
          <w:sz w:val="24"/>
          <w:szCs w:val="24"/>
        </w:rPr>
        <w:t>potpore male vrijednosti u poljoprivredi i ruralnom razvoju na području Bjelovarsko-bilogorske županije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581B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je raspisan dana </w:t>
      </w:r>
      <w:r w:rsidRPr="00D876D7">
        <w:rPr>
          <w:rFonts w:ascii="Times New Roman" w:hAnsi="Times New Roman" w:cs="Times New Roman"/>
          <w:sz w:val="24"/>
          <w:szCs w:val="24"/>
        </w:rPr>
        <w:t>26. lipnja 2024. godine.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551"/>
        <w:gridCol w:w="1129"/>
      </w:tblGrid>
      <w:tr w:rsidR="00EB566A" w:rsidRPr="0085581B" w14:paraId="4C20EB90" w14:textId="77777777" w:rsidTr="0079263A">
        <w:trPr>
          <w:trHeight w:val="316"/>
        </w:trPr>
        <w:tc>
          <w:tcPr>
            <w:tcW w:w="2689" w:type="dxa"/>
            <w:shd w:val="clear" w:color="auto" w:fill="B5C0D8"/>
          </w:tcPr>
          <w:p w14:paraId="36928228" w14:textId="5F81EE50" w:rsidR="00EB566A" w:rsidRPr="0085581B" w:rsidRDefault="00EB566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B5C0D8"/>
          </w:tcPr>
          <w:p w14:paraId="202D19CA" w14:textId="1ED0922D" w:rsidR="00EB566A" w:rsidRPr="0085581B" w:rsidRDefault="00EB566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551" w:type="dxa"/>
            <w:shd w:val="clear" w:color="auto" w:fill="B5C0D8"/>
          </w:tcPr>
          <w:p w14:paraId="2D981B37" w14:textId="62CAFBDC" w:rsidR="00EB566A" w:rsidRPr="0085581B" w:rsidRDefault="00EB566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129" w:type="dxa"/>
            <w:shd w:val="clear" w:color="auto" w:fill="B5C0D8"/>
          </w:tcPr>
          <w:p w14:paraId="3F58C8EC" w14:textId="77777777" w:rsidR="00EB566A" w:rsidRPr="0085581B" w:rsidRDefault="00EB566A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EB566A" w:rsidRPr="0085581B" w14:paraId="298595C0" w14:textId="77777777" w:rsidTr="0079263A">
        <w:trPr>
          <w:trHeight w:val="304"/>
        </w:trPr>
        <w:tc>
          <w:tcPr>
            <w:tcW w:w="2689" w:type="dxa"/>
            <w:shd w:val="clear" w:color="auto" w:fill="auto"/>
          </w:tcPr>
          <w:p w14:paraId="25F9C762" w14:textId="7271DE16" w:rsidR="00EB566A" w:rsidRPr="0085581B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693" w:type="dxa"/>
          </w:tcPr>
          <w:p w14:paraId="13154477" w14:textId="69DFFA66" w:rsidR="00EB566A" w:rsidRPr="0085581B" w:rsidRDefault="00EB566A" w:rsidP="00EB566A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13.000,00 €</w:t>
            </w:r>
          </w:p>
        </w:tc>
        <w:tc>
          <w:tcPr>
            <w:tcW w:w="2551" w:type="dxa"/>
            <w:shd w:val="clear" w:color="auto" w:fill="auto"/>
          </w:tcPr>
          <w:p w14:paraId="7A62CCCB" w14:textId="05893B87" w:rsidR="00EB566A" w:rsidRPr="0085581B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129" w:type="dxa"/>
            <w:shd w:val="clear" w:color="auto" w:fill="auto"/>
          </w:tcPr>
          <w:p w14:paraId="3B5791EA" w14:textId="77777777" w:rsidR="00EB566A" w:rsidRPr="0085581B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74C68EDE" w14:textId="77777777" w:rsidR="00833391" w:rsidRDefault="00833391">
      <w:pPr>
        <w:rPr>
          <w:rFonts w:ascii="Times New Roman" w:hAnsi="Times New Roman" w:cs="Times New Roman"/>
          <w:b/>
          <w:sz w:val="24"/>
          <w:szCs w:val="24"/>
        </w:rPr>
      </w:pPr>
      <w:bookmarkStart w:id="15" w:name="_Hlk173137822"/>
    </w:p>
    <w:p w14:paraId="3ACBAA51" w14:textId="15185289" w:rsidR="00824A75" w:rsidRPr="00A32019" w:rsidRDefault="00824A75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POKAZATELJI USPJEŠNOSTI</w:t>
      </w:r>
      <w:r w:rsidR="001F7073" w:rsidRPr="00A32019">
        <w:rPr>
          <w:rFonts w:ascii="Times New Roman" w:hAnsi="Times New Roman" w:cs="Times New Roman"/>
          <w:b/>
          <w:sz w:val="24"/>
          <w:szCs w:val="24"/>
        </w:rPr>
        <w:t xml:space="preserve"> (na razini programa)</w:t>
      </w:r>
      <w:r w:rsidRPr="00A3201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eetkatablice"/>
        <w:tblW w:w="9470" w:type="dxa"/>
        <w:tblInd w:w="0" w:type="dxa"/>
        <w:tblLook w:val="04A0" w:firstRow="1" w:lastRow="0" w:firstColumn="1" w:lastColumn="0" w:noHBand="0" w:noVBand="1"/>
      </w:tblPr>
      <w:tblGrid>
        <w:gridCol w:w="2056"/>
        <w:gridCol w:w="1784"/>
        <w:gridCol w:w="1373"/>
        <w:gridCol w:w="1372"/>
        <w:gridCol w:w="1511"/>
        <w:gridCol w:w="1374"/>
      </w:tblGrid>
      <w:tr w:rsidR="00D876D7" w:rsidRPr="0085581B" w14:paraId="4834A9B7" w14:textId="77777777" w:rsidTr="00DE305B">
        <w:trPr>
          <w:trHeight w:val="267"/>
        </w:trPr>
        <w:tc>
          <w:tcPr>
            <w:tcW w:w="2056" w:type="dxa"/>
            <w:shd w:val="clear" w:color="auto" w:fill="B5C0D8"/>
          </w:tcPr>
          <w:p w14:paraId="4C1C1415" w14:textId="77777777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84" w:type="dxa"/>
            <w:shd w:val="clear" w:color="auto" w:fill="B5C0D8"/>
          </w:tcPr>
          <w:p w14:paraId="6C3B4723" w14:textId="77777777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373" w:type="dxa"/>
            <w:shd w:val="clear" w:color="auto" w:fill="B5C0D8"/>
          </w:tcPr>
          <w:p w14:paraId="3924FDEE" w14:textId="77777777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372" w:type="dxa"/>
            <w:shd w:val="clear" w:color="auto" w:fill="B5C0D8"/>
          </w:tcPr>
          <w:p w14:paraId="5B2E62CF" w14:textId="77777777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11" w:type="dxa"/>
            <w:shd w:val="clear" w:color="auto" w:fill="B5C0D8"/>
          </w:tcPr>
          <w:p w14:paraId="1D9186C1" w14:textId="6A9720CC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74" w:type="dxa"/>
            <w:shd w:val="clear" w:color="auto" w:fill="B5C0D8"/>
          </w:tcPr>
          <w:p w14:paraId="72EB4EA3" w14:textId="13AD6693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Ostvarena vrijednost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</w:tr>
      <w:tr w:rsidR="00D876D7" w:rsidRPr="0085581B" w14:paraId="067D58A4" w14:textId="77777777" w:rsidTr="00833391">
        <w:trPr>
          <w:trHeight w:val="1378"/>
        </w:trPr>
        <w:tc>
          <w:tcPr>
            <w:tcW w:w="2056" w:type="dxa"/>
          </w:tcPr>
          <w:p w14:paraId="275FBDE7" w14:textId="77777777" w:rsidR="00D876D7" w:rsidRPr="0085581B" w:rsidRDefault="00D876D7" w:rsidP="00D61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Broj korisnika potpora u poljoprivredi</w:t>
            </w:r>
          </w:p>
        </w:tc>
        <w:tc>
          <w:tcPr>
            <w:tcW w:w="1784" w:type="dxa"/>
            <w:vAlign w:val="center"/>
          </w:tcPr>
          <w:p w14:paraId="1F051A64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Pravne i fizičke osobe upisane u Upisnik poljoprivrednih gospodarstava pri APPRR</w:t>
            </w:r>
          </w:p>
        </w:tc>
        <w:tc>
          <w:tcPr>
            <w:tcW w:w="1373" w:type="dxa"/>
          </w:tcPr>
          <w:p w14:paraId="21D22F25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Broj OPG-a korisnika potpora</w:t>
            </w:r>
          </w:p>
        </w:tc>
        <w:tc>
          <w:tcPr>
            <w:tcW w:w="1372" w:type="dxa"/>
          </w:tcPr>
          <w:p w14:paraId="1767567E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DCE27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A98B6" w14:textId="0650F909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1511" w:type="dxa"/>
          </w:tcPr>
          <w:p w14:paraId="551189B5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CCDE1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30482" w14:textId="0412ED31" w:rsidR="00D876D7" w:rsidRPr="0085581B" w:rsidRDefault="00D876D7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374" w:type="dxa"/>
          </w:tcPr>
          <w:p w14:paraId="0360CBEB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B9DEF" w14:textId="77777777" w:rsidR="00D876D7" w:rsidRPr="0085581B" w:rsidRDefault="00D876D7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6B012" w14:textId="38889360" w:rsidR="00D876D7" w:rsidRPr="0085581B" w:rsidRDefault="00720CEE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EE"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</w:p>
        </w:tc>
      </w:tr>
      <w:bookmarkEnd w:id="15"/>
    </w:tbl>
    <w:p w14:paraId="7BB62E87" w14:textId="77777777" w:rsidR="004F3971" w:rsidRPr="00A32019" w:rsidRDefault="004F3971">
      <w:pPr>
        <w:rPr>
          <w:rFonts w:ascii="Times New Roman" w:hAnsi="Times New Roman" w:cs="Times New Roman"/>
          <w:b/>
          <w:sz w:val="24"/>
          <w:szCs w:val="24"/>
        </w:rPr>
      </w:pPr>
    </w:p>
    <w:p w14:paraId="1723EA0E" w14:textId="2A8308D9" w:rsidR="00CF5BEA" w:rsidRPr="00A32019" w:rsidRDefault="00CF5BEA" w:rsidP="00CF5BEA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NAZIV PROGRAMA: </w:t>
      </w:r>
      <w:r w:rsidR="00A53335" w:rsidRPr="00A32019">
        <w:rPr>
          <w:rFonts w:ascii="Times New Roman" w:hAnsi="Times New Roman" w:cs="Times New Roman"/>
          <w:b/>
          <w:sz w:val="24"/>
          <w:szCs w:val="24"/>
        </w:rPr>
        <w:t>1004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019">
        <w:rPr>
          <w:rFonts w:ascii="Times New Roman" w:hAnsi="Times New Roman" w:cs="Times New Roman"/>
          <w:b/>
          <w:sz w:val="24"/>
          <w:szCs w:val="24"/>
        </w:rPr>
        <w:t>Lovstvo i šumarstvo</w:t>
      </w:r>
    </w:p>
    <w:p w14:paraId="57D6DC0C" w14:textId="77777777" w:rsidR="00CF5BEA" w:rsidRPr="00A32019" w:rsidRDefault="00CF5BEA" w:rsidP="00CF5BEA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OPIS PROGRAMA:</w:t>
      </w:r>
    </w:p>
    <w:p w14:paraId="68C4A4B4" w14:textId="77777777" w:rsidR="00CF5BEA" w:rsidRPr="00A32019" w:rsidRDefault="00CF5BEA" w:rsidP="00AB036D">
      <w:pPr>
        <w:rPr>
          <w:rFonts w:ascii="Times New Roman" w:hAnsi="Times New Roman" w:cs="Times New Roman"/>
          <w:noProof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Program </w:t>
      </w:r>
      <w:r w:rsidRPr="00A32019">
        <w:rPr>
          <w:rFonts w:ascii="Times New Roman" w:hAnsi="Times New Roman" w:cs="Times New Roman"/>
          <w:i/>
          <w:sz w:val="24"/>
          <w:szCs w:val="24"/>
        </w:rPr>
        <w:t>Lovstvo i šumarstvo</w:t>
      </w:r>
      <w:r w:rsidRPr="00A32019">
        <w:rPr>
          <w:rFonts w:ascii="Times New Roman" w:hAnsi="Times New Roman" w:cs="Times New Roman"/>
          <w:sz w:val="24"/>
          <w:szCs w:val="24"/>
        </w:rPr>
        <w:t xml:space="preserve"> ima za cilj unapređenje lovnog gospodarstva u lovištima Bjelovarsko-bilogorske županije kao značajan dio gospodarstva u našoj županiji. </w:t>
      </w:r>
    </w:p>
    <w:p w14:paraId="2A0971D0" w14:textId="77777777" w:rsidR="000B3FBC" w:rsidRPr="0085581B" w:rsidRDefault="000B3FBC" w:rsidP="000B3FBC">
      <w:pPr>
        <w:rPr>
          <w:rFonts w:ascii="Times New Roman" w:hAnsi="Times New Roman" w:cs="Times New Roman"/>
          <w:b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14:paraId="4760066A" w14:textId="4D32D03E" w:rsidR="000B3FBC" w:rsidRPr="0085581B" w:rsidRDefault="000B3FBC" w:rsidP="000B3FBC">
      <w:pPr>
        <w:rPr>
          <w:rFonts w:ascii="Times New Roman" w:hAnsi="Times New Roman" w:cs="Times New Roman"/>
          <w:sz w:val="24"/>
          <w:szCs w:val="24"/>
        </w:rPr>
      </w:pPr>
      <w:r w:rsidRPr="0085581B">
        <w:rPr>
          <w:rFonts w:ascii="Times New Roman" w:hAnsi="Times New Roman" w:cs="Times New Roman"/>
          <w:sz w:val="24"/>
          <w:szCs w:val="24"/>
        </w:rPr>
        <w:t xml:space="preserve">Izvršenje Programa je s indeksom izvršenja </w:t>
      </w:r>
      <w:r w:rsidRPr="000B3FBC">
        <w:rPr>
          <w:rFonts w:ascii="Times New Roman" w:hAnsi="Times New Roman" w:cs="Times New Roman"/>
          <w:sz w:val="24"/>
          <w:szCs w:val="24"/>
        </w:rPr>
        <w:t>1,48%</w:t>
      </w:r>
      <w:r>
        <w:rPr>
          <w:rFonts w:ascii="Times New Roman" w:hAnsi="Times New Roman" w:cs="Times New Roman"/>
          <w:sz w:val="24"/>
          <w:szCs w:val="24"/>
        </w:rPr>
        <w:t xml:space="preserve"> jer Javni poziv za dodjelu potpora za razvoj i unaprjeđenje lovstva biti će raspisan krajem 2024. godine.</w:t>
      </w:r>
    </w:p>
    <w:p w14:paraId="5AF0A7DD" w14:textId="77777777" w:rsidR="000B3FBC" w:rsidRPr="0085581B" w:rsidRDefault="000B3FBC" w:rsidP="000B3FBC">
      <w:pPr>
        <w:rPr>
          <w:rFonts w:ascii="Times New Roman" w:hAnsi="Times New Roman" w:cs="Times New Roman"/>
          <w:i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>A000336</w:t>
      </w:r>
      <w:r w:rsidRPr="0085581B">
        <w:rPr>
          <w:rFonts w:ascii="Times New Roman" w:hAnsi="Times New Roman" w:cs="Times New Roman"/>
          <w:sz w:val="24"/>
          <w:szCs w:val="24"/>
        </w:rPr>
        <w:t xml:space="preserve"> – </w:t>
      </w:r>
      <w:r w:rsidRPr="0085581B">
        <w:rPr>
          <w:rFonts w:ascii="Times New Roman" w:hAnsi="Times New Roman" w:cs="Times New Roman"/>
          <w:i/>
          <w:sz w:val="24"/>
          <w:szCs w:val="24"/>
        </w:rPr>
        <w:t>Program razvoja i unapređenja lovstva</w:t>
      </w:r>
    </w:p>
    <w:p w14:paraId="5D64ADEA" w14:textId="378FF4AE" w:rsidR="000B3FBC" w:rsidRDefault="000B3FBC" w:rsidP="00AB036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12756638"/>
      <w:r w:rsidRPr="00AB036D">
        <w:rPr>
          <w:rFonts w:ascii="Times New Roman" w:hAnsi="Times New Roman" w:cs="Times New Roman"/>
          <w:sz w:val="24"/>
          <w:szCs w:val="24"/>
        </w:rPr>
        <w:t xml:space="preserve">Od planiranih 43.000,00 eura utrošeno je 1.000,00 eura na </w:t>
      </w:r>
      <w:r w:rsidR="00AB036D" w:rsidRPr="00AB036D">
        <w:rPr>
          <w:rFonts w:ascii="Times New Roman" w:hAnsi="Times New Roman" w:cs="Times New Roman"/>
          <w:sz w:val="24"/>
          <w:szCs w:val="24"/>
        </w:rPr>
        <w:t>dva</w:t>
      </w:r>
      <w:r w:rsidRPr="00AB036D">
        <w:rPr>
          <w:rFonts w:ascii="Times New Roman" w:hAnsi="Times New Roman" w:cs="Times New Roman"/>
          <w:sz w:val="24"/>
          <w:szCs w:val="24"/>
        </w:rPr>
        <w:t xml:space="preserve"> Ugovora o izravnoj dodjeli financijskih sredstava lovačkim udrugama, ostatak sredstava utrošit će se do kraja 2024. godine.</w:t>
      </w:r>
    </w:p>
    <w:p w14:paraId="28AA7CD2" w14:textId="77777777" w:rsidR="0079263A" w:rsidRPr="00AB036D" w:rsidRDefault="0079263A" w:rsidP="00AB036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2358"/>
        <w:gridCol w:w="2613"/>
        <w:gridCol w:w="1853"/>
      </w:tblGrid>
      <w:tr w:rsidR="00EB566A" w:rsidRPr="000B3FBC" w14:paraId="0B9B60D5" w14:textId="77777777" w:rsidTr="00EB566A">
        <w:trPr>
          <w:trHeight w:val="301"/>
        </w:trPr>
        <w:tc>
          <w:tcPr>
            <w:tcW w:w="2238" w:type="dxa"/>
            <w:shd w:val="clear" w:color="auto" w:fill="B5C0D8"/>
          </w:tcPr>
          <w:bookmarkEnd w:id="16"/>
          <w:p w14:paraId="7A70C1AC" w14:textId="69F9D540" w:rsidR="00EB566A" w:rsidRPr="000B3FBC" w:rsidRDefault="00EB566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FBC">
              <w:rPr>
                <w:rFonts w:ascii="Times New Roman" w:hAnsi="Times New Roman" w:cs="Times New Roman"/>
                <w:b/>
                <w:sz w:val="24"/>
                <w:szCs w:val="24"/>
              </w:rPr>
              <w:t>Izvorni plan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B3FB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58" w:type="dxa"/>
            <w:shd w:val="clear" w:color="auto" w:fill="B5C0D8"/>
          </w:tcPr>
          <w:p w14:paraId="456C0F61" w14:textId="19DF44C8" w:rsidR="00EB566A" w:rsidRPr="000B3FBC" w:rsidRDefault="00EB566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613" w:type="dxa"/>
            <w:shd w:val="clear" w:color="auto" w:fill="B5C0D8"/>
          </w:tcPr>
          <w:p w14:paraId="52C2D141" w14:textId="170211A8" w:rsidR="00EB566A" w:rsidRPr="000B3FBC" w:rsidRDefault="00EB566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FBC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B3FB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53" w:type="dxa"/>
            <w:shd w:val="clear" w:color="auto" w:fill="B5C0D8"/>
          </w:tcPr>
          <w:p w14:paraId="16E28880" w14:textId="77777777" w:rsidR="00EB566A" w:rsidRPr="000B3FBC" w:rsidRDefault="00EB566A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FBC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EB566A" w:rsidRPr="000B3FBC" w14:paraId="26BFE158" w14:textId="77777777" w:rsidTr="00EB566A">
        <w:trPr>
          <w:trHeight w:val="290"/>
        </w:trPr>
        <w:tc>
          <w:tcPr>
            <w:tcW w:w="2238" w:type="dxa"/>
            <w:shd w:val="clear" w:color="auto" w:fill="auto"/>
          </w:tcPr>
          <w:p w14:paraId="62DE860C" w14:textId="32BA1195" w:rsidR="00EB566A" w:rsidRPr="000B3FBC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FBC">
              <w:rPr>
                <w:rFonts w:ascii="Times New Roman" w:hAnsi="Times New Roman" w:cs="Times New Roman"/>
                <w:sz w:val="24"/>
                <w:szCs w:val="24"/>
              </w:rPr>
              <w:t>43.000,00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358" w:type="dxa"/>
          </w:tcPr>
          <w:p w14:paraId="00827937" w14:textId="23C00892" w:rsidR="00EB566A" w:rsidRPr="000B3FBC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43.000,00 €</w:t>
            </w:r>
          </w:p>
        </w:tc>
        <w:tc>
          <w:tcPr>
            <w:tcW w:w="2613" w:type="dxa"/>
            <w:shd w:val="clear" w:color="auto" w:fill="auto"/>
          </w:tcPr>
          <w:p w14:paraId="0DC95CD2" w14:textId="686DA497" w:rsidR="00EB566A" w:rsidRPr="000B3FBC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F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3FB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853" w:type="dxa"/>
            <w:shd w:val="clear" w:color="auto" w:fill="auto"/>
          </w:tcPr>
          <w:p w14:paraId="00FA8B55" w14:textId="2E4C4850" w:rsidR="00EB566A" w:rsidRPr="000B3FBC" w:rsidRDefault="00EB566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FBC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</w:tbl>
    <w:p w14:paraId="233D62B6" w14:textId="77777777" w:rsidR="008F4D55" w:rsidRPr="00A32019" w:rsidRDefault="008F4D55">
      <w:pPr>
        <w:rPr>
          <w:rFonts w:ascii="Times New Roman" w:hAnsi="Times New Roman" w:cs="Times New Roman"/>
          <w:sz w:val="24"/>
          <w:szCs w:val="24"/>
        </w:rPr>
      </w:pPr>
    </w:p>
    <w:p w14:paraId="66F4717D" w14:textId="77777777" w:rsidR="00CC6D7B" w:rsidRPr="0085581B" w:rsidRDefault="00CC6D7B" w:rsidP="00CC6D7B">
      <w:pPr>
        <w:rPr>
          <w:rFonts w:ascii="Times New Roman" w:hAnsi="Times New Roman" w:cs="Times New Roman"/>
          <w:b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>A000337 –</w:t>
      </w:r>
      <w:r w:rsidRPr="0085581B">
        <w:rPr>
          <w:rFonts w:ascii="Times New Roman" w:hAnsi="Times New Roman" w:cs="Times New Roman"/>
          <w:i/>
          <w:sz w:val="24"/>
          <w:szCs w:val="24"/>
        </w:rPr>
        <w:t xml:space="preserve"> Provođenje Zakona o lovstvu, promidžba i informiranje, provođenje mjera za sprečavanje šteta</w:t>
      </w:r>
      <w:r w:rsidRPr="008558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B2AC24" w14:textId="070EB760" w:rsidR="00CC6D7B" w:rsidRDefault="002C0657" w:rsidP="006725E4">
      <w:pPr>
        <w:jc w:val="both"/>
        <w:rPr>
          <w:rFonts w:ascii="Times New Roman" w:hAnsi="Times New Roman" w:cs="Times New Roman"/>
          <w:sz w:val="24"/>
          <w:szCs w:val="24"/>
        </w:rPr>
      </w:pPr>
      <w:r w:rsidRPr="006725E4">
        <w:rPr>
          <w:rFonts w:ascii="Times New Roman" w:hAnsi="Times New Roman" w:cs="Times New Roman"/>
          <w:sz w:val="24"/>
          <w:szCs w:val="24"/>
        </w:rPr>
        <w:lastRenderedPageBreak/>
        <w:t>Od p</w:t>
      </w:r>
      <w:r w:rsidR="00CC6D7B" w:rsidRPr="006725E4">
        <w:rPr>
          <w:rFonts w:ascii="Times New Roman" w:hAnsi="Times New Roman" w:cs="Times New Roman"/>
          <w:sz w:val="24"/>
          <w:szCs w:val="24"/>
        </w:rPr>
        <w:t xml:space="preserve">laniranih 43.000,00 eura </w:t>
      </w:r>
      <w:r w:rsidR="006725E4" w:rsidRPr="006725E4">
        <w:rPr>
          <w:rFonts w:ascii="Times New Roman" w:hAnsi="Times New Roman" w:cs="Times New Roman"/>
          <w:sz w:val="24"/>
          <w:szCs w:val="24"/>
        </w:rPr>
        <w:t xml:space="preserve">te je </w:t>
      </w:r>
      <w:r w:rsidR="00CC6D7B" w:rsidRPr="006725E4">
        <w:rPr>
          <w:rFonts w:ascii="Times New Roman" w:hAnsi="Times New Roman" w:cs="Times New Roman"/>
          <w:sz w:val="24"/>
          <w:szCs w:val="24"/>
        </w:rPr>
        <w:t>utrošeno je 274,19 eura</w:t>
      </w:r>
      <w:r w:rsidR="006725E4" w:rsidRPr="006725E4">
        <w:rPr>
          <w:rFonts w:ascii="Times New Roman" w:hAnsi="Times New Roman" w:cs="Times New Roman"/>
          <w:sz w:val="24"/>
          <w:szCs w:val="24"/>
        </w:rPr>
        <w:t xml:space="preserve">. Iznos od </w:t>
      </w:r>
      <w:r w:rsidRPr="006725E4">
        <w:rPr>
          <w:rFonts w:ascii="Times New Roman" w:hAnsi="Times New Roman" w:cs="Times New Roman"/>
          <w:sz w:val="24"/>
          <w:szCs w:val="24"/>
        </w:rPr>
        <w:t xml:space="preserve"> </w:t>
      </w:r>
      <w:r w:rsidR="006725E4" w:rsidRPr="006725E4">
        <w:rPr>
          <w:rFonts w:ascii="Times New Roman" w:hAnsi="Times New Roman" w:cs="Times New Roman"/>
          <w:sz w:val="24"/>
          <w:szCs w:val="24"/>
        </w:rPr>
        <w:t>138, 79 €  utrošen je</w:t>
      </w:r>
      <w:r w:rsidR="00CC6D7B" w:rsidRPr="006725E4">
        <w:rPr>
          <w:rFonts w:ascii="Times New Roman" w:hAnsi="Times New Roman" w:cs="Times New Roman"/>
          <w:sz w:val="24"/>
          <w:szCs w:val="24"/>
        </w:rPr>
        <w:t xml:space="preserve"> </w:t>
      </w:r>
      <w:r w:rsidR="006725E4" w:rsidRPr="006725E4">
        <w:rPr>
          <w:rFonts w:ascii="Times New Roman" w:hAnsi="Times New Roman" w:cs="Times New Roman"/>
          <w:sz w:val="24"/>
          <w:szCs w:val="24"/>
        </w:rPr>
        <w:t xml:space="preserve">za </w:t>
      </w:r>
      <w:r w:rsidRPr="006725E4">
        <w:rPr>
          <w:rFonts w:ascii="Times New Roman" w:hAnsi="Times New Roman" w:cs="Times New Roman"/>
          <w:sz w:val="24"/>
          <w:szCs w:val="24"/>
        </w:rPr>
        <w:t xml:space="preserve">PDV </w:t>
      </w:r>
      <w:r w:rsidR="006725E4" w:rsidRPr="006725E4">
        <w:rPr>
          <w:rFonts w:ascii="Times New Roman" w:hAnsi="Times New Roman" w:cs="Times New Roman"/>
          <w:sz w:val="24"/>
          <w:szCs w:val="24"/>
        </w:rPr>
        <w:t>prema</w:t>
      </w:r>
      <w:r w:rsidRPr="006725E4">
        <w:rPr>
          <w:rFonts w:ascii="Times New Roman" w:hAnsi="Times New Roman" w:cs="Times New Roman"/>
          <w:sz w:val="24"/>
          <w:szCs w:val="24"/>
        </w:rPr>
        <w:t xml:space="preserve"> korisnik</w:t>
      </w:r>
      <w:r w:rsidR="006725E4" w:rsidRPr="006725E4">
        <w:rPr>
          <w:rFonts w:ascii="Times New Roman" w:hAnsi="Times New Roman" w:cs="Times New Roman"/>
          <w:sz w:val="24"/>
          <w:szCs w:val="24"/>
        </w:rPr>
        <w:t>u</w:t>
      </w:r>
      <w:r w:rsidRPr="006725E4">
        <w:rPr>
          <w:rFonts w:ascii="Times New Roman" w:hAnsi="Times New Roman" w:cs="Times New Roman"/>
          <w:sz w:val="24"/>
          <w:szCs w:val="24"/>
        </w:rPr>
        <w:t xml:space="preserve"> Plangrad Dugački Gaj za potpore u lovstvu kroz </w:t>
      </w:r>
      <w:r w:rsidR="006725E4" w:rsidRPr="006725E4">
        <w:rPr>
          <w:rFonts w:ascii="Times New Roman" w:hAnsi="Times New Roman" w:cs="Times New Roman"/>
          <w:sz w:val="24"/>
          <w:szCs w:val="24"/>
        </w:rPr>
        <w:t>Javni poziv za dodjelu novčanih potpora za razvoj i unapređenje lovstva na području Bjelovarsko-bilogorske županije za 2023. godinu</w:t>
      </w:r>
      <w:r w:rsidRPr="006725E4">
        <w:rPr>
          <w:rFonts w:ascii="Times New Roman" w:hAnsi="Times New Roman" w:cs="Times New Roman"/>
          <w:sz w:val="24"/>
          <w:szCs w:val="24"/>
        </w:rPr>
        <w:t>, a ostalih 135, 40 € uplaćeno je za troškove Povjerenstva  za provedbu ispitnog postupka revizije lovnogospodarske osnove za ZOL broj: VII/110 – „BJELOVACKA“</w:t>
      </w:r>
      <w:r w:rsidR="006725E4" w:rsidRPr="006725E4">
        <w:rPr>
          <w:rFonts w:ascii="Times New Roman" w:hAnsi="Times New Roman" w:cs="Times New Roman"/>
          <w:sz w:val="24"/>
          <w:szCs w:val="24"/>
        </w:rPr>
        <w:t>,</w:t>
      </w:r>
      <w:r w:rsidR="00CC6D7B" w:rsidRPr="006725E4">
        <w:rPr>
          <w:rFonts w:ascii="Times New Roman" w:hAnsi="Times New Roman" w:cs="Times New Roman"/>
          <w:sz w:val="24"/>
          <w:szCs w:val="24"/>
        </w:rPr>
        <w:t xml:space="preserve"> ostatak sredstava utrošit će se do kraja 2024. godine.</w:t>
      </w:r>
    </w:p>
    <w:p w14:paraId="5A9D94F2" w14:textId="77777777" w:rsidR="00815747" w:rsidRPr="006725E4" w:rsidRDefault="00815747" w:rsidP="006725E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2459"/>
        <w:gridCol w:w="2623"/>
        <w:gridCol w:w="1754"/>
      </w:tblGrid>
      <w:tr w:rsidR="00815747" w:rsidRPr="0085581B" w14:paraId="4E6191A8" w14:textId="77777777" w:rsidTr="00815747">
        <w:trPr>
          <w:trHeight w:val="336"/>
        </w:trPr>
        <w:tc>
          <w:tcPr>
            <w:tcW w:w="2226" w:type="dxa"/>
            <w:shd w:val="clear" w:color="auto" w:fill="B5C0D8"/>
          </w:tcPr>
          <w:p w14:paraId="4382B1DA" w14:textId="7F886FD8" w:rsidR="00815747" w:rsidRPr="0085581B" w:rsidRDefault="00815747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59" w:type="dxa"/>
            <w:shd w:val="clear" w:color="auto" w:fill="B5C0D8"/>
          </w:tcPr>
          <w:p w14:paraId="18B66814" w14:textId="5433C62E" w:rsidR="00815747" w:rsidRPr="0085581B" w:rsidRDefault="00815747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623" w:type="dxa"/>
            <w:shd w:val="clear" w:color="auto" w:fill="B5C0D8"/>
          </w:tcPr>
          <w:p w14:paraId="07EDCAB2" w14:textId="158B367F" w:rsidR="00815747" w:rsidRPr="0085581B" w:rsidRDefault="00815747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754" w:type="dxa"/>
            <w:shd w:val="clear" w:color="auto" w:fill="B5C0D8"/>
          </w:tcPr>
          <w:p w14:paraId="4885C19D" w14:textId="77777777" w:rsidR="00815747" w:rsidRPr="0085581B" w:rsidRDefault="00815747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815747" w:rsidRPr="0085581B" w14:paraId="596F4BFD" w14:textId="77777777" w:rsidTr="00815747">
        <w:trPr>
          <w:trHeight w:val="324"/>
        </w:trPr>
        <w:tc>
          <w:tcPr>
            <w:tcW w:w="2226" w:type="dxa"/>
            <w:shd w:val="clear" w:color="auto" w:fill="auto"/>
          </w:tcPr>
          <w:p w14:paraId="101DA9E8" w14:textId="64A4012A" w:rsidR="00815747" w:rsidRPr="0085581B" w:rsidRDefault="00815747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43.000,00 €</w:t>
            </w:r>
          </w:p>
        </w:tc>
        <w:tc>
          <w:tcPr>
            <w:tcW w:w="2459" w:type="dxa"/>
          </w:tcPr>
          <w:p w14:paraId="6D62A70A" w14:textId="089962FC" w:rsidR="00815747" w:rsidRPr="00CC6D7B" w:rsidRDefault="00C651D7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43.000,00 €</w:t>
            </w:r>
          </w:p>
        </w:tc>
        <w:tc>
          <w:tcPr>
            <w:tcW w:w="2623" w:type="dxa"/>
            <w:shd w:val="clear" w:color="auto" w:fill="auto"/>
          </w:tcPr>
          <w:p w14:paraId="5D0BF4E2" w14:textId="156A89A4" w:rsidR="00815747" w:rsidRPr="0085581B" w:rsidRDefault="00815747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D7B">
              <w:rPr>
                <w:rFonts w:ascii="Times New Roman" w:hAnsi="Times New Roman" w:cs="Times New Roman"/>
                <w:sz w:val="24"/>
                <w:szCs w:val="24"/>
              </w:rPr>
              <w:t>274,19</w:t>
            </w:r>
            <w:r w:rsidR="00C651D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754" w:type="dxa"/>
            <w:shd w:val="clear" w:color="auto" w:fill="auto"/>
          </w:tcPr>
          <w:p w14:paraId="2EBE6682" w14:textId="73521068" w:rsidR="00815747" w:rsidRPr="0085581B" w:rsidRDefault="00815747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D7B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</w:tbl>
    <w:p w14:paraId="53B3BCB9" w14:textId="77777777" w:rsidR="009E60E1" w:rsidRPr="00A32019" w:rsidRDefault="009E60E1">
      <w:pPr>
        <w:rPr>
          <w:rFonts w:ascii="Times New Roman" w:hAnsi="Times New Roman" w:cs="Times New Roman"/>
          <w:sz w:val="24"/>
          <w:szCs w:val="24"/>
        </w:rPr>
      </w:pPr>
    </w:p>
    <w:p w14:paraId="40DF4148" w14:textId="77777777" w:rsidR="002C0657" w:rsidRDefault="002C0657" w:rsidP="00B46B55">
      <w:pPr>
        <w:rPr>
          <w:rFonts w:ascii="Times New Roman" w:hAnsi="Times New Roman" w:cs="Times New Roman"/>
          <w:b/>
          <w:sz w:val="24"/>
          <w:szCs w:val="24"/>
        </w:rPr>
      </w:pPr>
      <w:bookmarkStart w:id="17" w:name="_Hlk100138730"/>
    </w:p>
    <w:p w14:paraId="7C843AD4" w14:textId="79AB6F71" w:rsidR="00B46B55" w:rsidRPr="0085581B" w:rsidRDefault="00B46B55" w:rsidP="00B46B55">
      <w:pPr>
        <w:rPr>
          <w:rFonts w:ascii="Times New Roman" w:hAnsi="Times New Roman" w:cs="Times New Roman"/>
          <w:b/>
          <w:sz w:val="24"/>
          <w:szCs w:val="24"/>
        </w:rPr>
      </w:pPr>
      <w:r w:rsidRPr="0085581B">
        <w:rPr>
          <w:rFonts w:ascii="Times New Roman" w:hAnsi="Times New Roman" w:cs="Times New Roman"/>
          <w:b/>
          <w:sz w:val="24"/>
          <w:szCs w:val="24"/>
        </w:rPr>
        <w:t>POKAZATELJI USPJEŠNOSTI (na razini programa):</w:t>
      </w:r>
    </w:p>
    <w:tbl>
      <w:tblPr>
        <w:tblStyle w:val="Reetkatablice"/>
        <w:tblW w:w="9067" w:type="dxa"/>
        <w:tblInd w:w="0" w:type="dxa"/>
        <w:tblLook w:val="04A0" w:firstRow="1" w:lastRow="0" w:firstColumn="1" w:lastColumn="0" w:noHBand="0" w:noVBand="1"/>
      </w:tblPr>
      <w:tblGrid>
        <w:gridCol w:w="1888"/>
        <w:gridCol w:w="1709"/>
        <w:gridCol w:w="1313"/>
        <w:gridCol w:w="1348"/>
        <w:gridCol w:w="1453"/>
        <w:gridCol w:w="1356"/>
      </w:tblGrid>
      <w:tr w:rsidR="00B46B55" w:rsidRPr="0085581B" w14:paraId="153AE2F6" w14:textId="77777777" w:rsidTr="0079263A">
        <w:trPr>
          <w:trHeight w:val="268"/>
        </w:trPr>
        <w:tc>
          <w:tcPr>
            <w:tcW w:w="2064" w:type="dxa"/>
            <w:shd w:val="clear" w:color="auto" w:fill="B5C0D8"/>
          </w:tcPr>
          <w:p w14:paraId="77D1CA41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92" w:type="dxa"/>
            <w:shd w:val="clear" w:color="auto" w:fill="B5C0D8"/>
          </w:tcPr>
          <w:p w14:paraId="4649078A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379" w:type="dxa"/>
            <w:shd w:val="clear" w:color="auto" w:fill="B5C0D8"/>
          </w:tcPr>
          <w:p w14:paraId="7AB31092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378" w:type="dxa"/>
            <w:shd w:val="clear" w:color="auto" w:fill="B5C0D8"/>
          </w:tcPr>
          <w:p w14:paraId="428FB044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518" w:type="dxa"/>
            <w:shd w:val="clear" w:color="auto" w:fill="B5C0D8"/>
          </w:tcPr>
          <w:p w14:paraId="1D6A0B07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36" w:type="dxa"/>
            <w:shd w:val="clear" w:color="auto" w:fill="B5C0D8"/>
          </w:tcPr>
          <w:p w14:paraId="0835DBB8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Ostvarena vrijednost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30.06.2023.</w:t>
            </w:r>
          </w:p>
        </w:tc>
      </w:tr>
      <w:tr w:rsidR="00B46B55" w:rsidRPr="0085581B" w14:paraId="263E0E1C" w14:textId="77777777" w:rsidTr="0079263A">
        <w:trPr>
          <w:trHeight w:val="548"/>
        </w:trPr>
        <w:tc>
          <w:tcPr>
            <w:tcW w:w="2064" w:type="dxa"/>
          </w:tcPr>
          <w:p w14:paraId="0F21A4ED" w14:textId="77777777" w:rsidR="00B46B55" w:rsidRPr="0085581B" w:rsidRDefault="00B46B55" w:rsidP="00D61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Broj korisnika potpora u lovstvu</w:t>
            </w:r>
          </w:p>
        </w:tc>
        <w:tc>
          <w:tcPr>
            <w:tcW w:w="1792" w:type="dxa"/>
            <w:vAlign w:val="center"/>
          </w:tcPr>
          <w:p w14:paraId="18C0DC5C" w14:textId="77777777" w:rsidR="00B46B55" w:rsidRPr="0085581B" w:rsidRDefault="00B46B55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Lovačke udruge koje gospodare zajedničkim lovištima Bjelovarsko-bilogorske županije</w:t>
            </w:r>
          </w:p>
        </w:tc>
        <w:tc>
          <w:tcPr>
            <w:tcW w:w="1379" w:type="dxa"/>
          </w:tcPr>
          <w:p w14:paraId="39D27B1B" w14:textId="77777777" w:rsidR="00B46B55" w:rsidRPr="0085581B" w:rsidRDefault="00B46B55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sz w:val="24"/>
                <w:szCs w:val="24"/>
              </w:rPr>
              <w:t>Broj lovačkih udruga korisnika potpora</w:t>
            </w:r>
          </w:p>
        </w:tc>
        <w:tc>
          <w:tcPr>
            <w:tcW w:w="1378" w:type="dxa"/>
          </w:tcPr>
          <w:p w14:paraId="5AC991CD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B3AE5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F195E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14:paraId="67BCEB23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55959334" w14:textId="77777777" w:rsidR="00B46B55" w:rsidRPr="0085581B" w:rsidRDefault="00B46B55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D0489" w14:textId="77777777" w:rsidR="00B46B55" w:rsidRPr="0085581B" w:rsidRDefault="00B46B55" w:rsidP="00D61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3E305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936" w:type="dxa"/>
          </w:tcPr>
          <w:p w14:paraId="3A891C32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0B7ACA" w14:textId="77777777" w:rsidR="00B46B55" w:rsidRPr="0085581B" w:rsidRDefault="00B46B55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725BF2" w14:textId="4FA6A557" w:rsidR="00B46B55" w:rsidRPr="0085581B" w:rsidRDefault="00363753" w:rsidP="00D61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7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bookmarkEnd w:id="17"/>
    </w:tbl>
    <w:p w14:paraId="5F7DED4B" w14:textId="77777777" w:rsidR="00DE305B" w:rsidRDefault="00DE305B">
      <w:pPr>
        <w:rPr>
          <w:rFonts w:ascii="Times New Roman" w:hAnsi="Times New Roman" w:cs="Times New Roman"/>
          <w:b/>
          <w:sz w:val="24"/>
          <w:szCs w:val="24"/>
        </w:rPr>
      </w:pPr>
    </w:p>
    <w:p w14:paraId="54E39E42" w14:textId="338063B5" w:rsidR="008F4D55" w:rsidRPr="00A32019" w:rsidRDefault="008F4D55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NAZIV PROGRAMA: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2C88" w:rsidRPr="00A32019">
        <w:rPr>
          <w:rFonts w:ascii="Times New Roman" w:hAnsi="Times New Roman" w:cs="Times New Roman"/>
          <w:b/>
          <w:sz w:val="24"/>
          <w:szCs w:val="24"/>
        </w:rPr>
        <w:t>1006</w:t>
      </w:r>
      <w:r w:rsidR="00980F32" w:rsidRPr="00A32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0E1" w:rsidRPr="00A32019">
        <w:rPr>
          <w:rFonts w:ascii="Times New Roman" w:hAnsi="Times New Roman" w:cs="Times New Roman"/>
          <w:b/>
          <w:sz w:val="24"/>
          <w:szCs w:val="24"/>
        </w:rPr>
        <w:t>Sustav navodnjavanja i odvodnje</w:t>
      </w:r>
    </w:p>
    <w:p w14:paraId="3B3B1A00" w14:textId="77777777" w:rsidR="007B223E" w:rsidRPr="00A32019" w:rsidRDefault="007B223E" w:rsidP="007B223E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OPIS PROGRAMA:</w:t>
      </w:r>
    </w:p>
    <w:p w14:paraId="65614B8A" w14:textId="6CB20D9F" w:rsidR="005F0A0F" w:rsidRPr="00A32019" w:rsidRDefault="005F0A0F" w:rsidP="00D22C8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>Bjelovarsko-bilogorska županija prepoznala je vrijednost Nacionalnog projekta navodnjavanja i uključila se u njega. S Hrvatskim vodama je potpisan Ugovor o sufinanciranju projektne dokumentacije za izradu idejnog projekta sustava navodnjavanja „Kapelica – Kaniška Iva“ kojim se Bjelovarsko-bilogorska županija obvezala osigurati 20% sredstava, a Hrvatske vode su se obvezale osigurati 80% sredstava. Za 202</w:t>
      </w:r>
      <w:r w:rsidR="00B4243E">
        <w:rPr>
          <w:rFonts w:ascii="Times New Roman" w:hAnsi="Times New Roman" w:cs="Times New Roman"/>
          <w:sz w:val="24"/>
          <w:szCs w:val="24"/>
        </w:rPr>
        <w:t>4</w:t>
      </w:r>
      <w:r w:rsidRPr="00A32019">
        <w:rPr>
          <w:rFonts w:ascii="Times New Roman" w:hAnsi="Times New Roman" w:cs="Times New Roman"/>
          <w:sz w:val="24"/>
          <w:szCs w:val="24"/>
        </w:rPr>
        <w:t xml:space="preserve">. godinu planiran je iznos od </w:t>
      </w:r>
      <w:r w:rsidR="00B4243E" w:rsidRPr="00B4243E">
        <w:rPr>
          <w:rFonts w:ascii="Times New Roman" w:hAnsi="Times New Roman" w:cs="Times New Roman"/>
          <w:sz w:val="24"/>
          <w:szCs w:val="24"/>
        </w:rPr>
        <w:t>320.000,00</w:t>
      </w:r>
      <w:r w:rsidR="00B4243E">
        <w:rPr>
          <w:rFonts w:ascii="Times New Roman" w:hAnsi="Times New Roman" w:cs="Times New Roman"/>
          <w:sz w:val="24"/>
          <w:szCs w:val="24"/>
        </w:rPr>
        <w:t xml:space="preserve"> </w:t>
      </w:r>
      <w:r w:rsidR="000A4CA2" w:rsidRPr="00A32019">
        <w:rPr>
          <w:rFonts w:ascii="Times New Roman" w:hAnsi="Times New Roman" w:cs="Times New Roman"/>
          <w:sz w:val="24"/>
          <w:szCs w:val="24"/>
        </w:rPr>
        <w:t>eura</w:t>
      </w:r>
      <w:r w:rsidRPr="00A32019">
        <w:rPr>
          <w:rFonts w:ascii="Times New Roman" w:hAnsi="Times New Roman" w:cs="Times New Roman"/>
          <w:sz w:val="24"/>
          <w:szCs w:val="24"/>
        </w:rPr>
        <w:t>.</w:t>
      </w:r>
    </w:p>
    <w:p w14:paraId="609BC94B" w14:textId="77777777" w:rsidR="007B223E" w:rsidRPr="00A32019" w:rsidRDefault="007B223E" w:rsidP="007B223E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IZVRŠENJE PROGRAMA S OSVRTOM NA CILJEVE KOJI SU OSTVARENI NJEGOVOM PROVEDBOM:</w:t>
      </w:r>
    </w:p>
    <w:p w14:paraId="53862C1E" w14:textId="4E4275B4" w:rsidR="00C267C4" w:rsidRPr="00A32019" w:rsidRDefault="005F0A0F">
      <w:pPr>
        <w:rPr>
          <w:rFonts w:ascii="Times New Roman" w:hAnsi="Times New Roman" w:cs="Times New Roman"/>
          <w:sz w:val="24"/>
          <w:szCs w:val="24"/>
        </w:rPr>
      </w:pPr>
      <w:r w:rsidRPr="00A32019">
        <w:rPr>
          <w:rFonts w:ascii="Times New Roman" w:hAnsi="Times New Roman" w:cs="Times New Roman"/>
          <w:sz w:val="24"/>
          <w:szCs w:val="24"/>
        </w:rPr>
        <w:t xml:space="preserve">Navedeni Program </w:t>
      </w:r>
      <w:r w:rsidR="00C267C4" w:rsidRPr="00A32019">
        <w:rPr>
          <w:rFonts w:ascii="Times New Roman" w:hAnsi="Times New Roman" w:cs="Times New Roman"/>
          <w:sz w:val="24"/>
          <w:szCs w:val="24"/>
        </w:rPr>
        <w:t>j</w:t>
      </w:r>
      <w:r w:rsidRPr="00A32019">
        <w:rPr>
          <w:rFonts w:ascii="Times New Roman" w:hAnsi="Times New Roman" w:cs="Times New Roman"/>
          <w:sz w:val="24"/>
          <w:szCs w:val="24"/>
        </w:rPr>
        <w:t>e realiziran u 202</w:t>
      </w:r>
      <w:r w:rsidR="00E201F1">
        <w:rPr>
          <w:rFonts w:ascii="Times New Roman" w:hAnsi="Times New Roman" w:cs="Times New Roman"/>
          <w:sz w:val="24"/>
          <w:szCs w:val="24"/>
        </w:rPr>
        <w:t>4</w:t>
      </w:r>
      <w:r w:rsidRPr="00A32019">
        <w:rPr>
          <w:rFonts w:ascii="Times New Roman" w:hAnsi="Times New Roman" w:cs="Times New Roman"/>
          <w:sz w:val="24"/>
          <w:szCs w:val="24"/>
        </w:rPr>
        <w:t xml:space="preserve">. godini sukladno </w:t>
      </w:r>
      <w:r w:rsidR="00C267C4" w:rsidRPr="00A32019">
        <w:rPr>
          <w:rFonts w:ascii="Times New Roman" w:hAnsi="Times New Roman" w:cs="Times New Roman"/>
          <w:sz w:val="24"/>
          <w:szCs w:val="24"/>
        </w:rPr>
        <w:t>Ugovoru o sufinanciranju projektne dokumentacije za izradu idejnog projekta sustava navodnjavanja „Kapelica – Kaniška Iva“ u 202</w:t>
      </w:r>
      <w:r w:rsidR="00E201F1">
        <w:rPr>
          <w:rFonts w:ascii="Times New Roman" w:hAnsi="Times New Roman" w:cs="Times New Roman"/>
          <w:sz w:val="24"/>
          <w:szCs w:val="24"/>
        </w:rPr>
        <w:t>4</w:t>
      </w:r>
      <w:r w:rsidR="00C267C4" w:rsidRPr="00A32019">
        <w:rPr>
          <w:rFonts w:ascii="Times New Roman" w:hAnsi="Times New Roman" w:cs="Times New Roman"/>
          <w:sz w:val="24"/>
          <w:szCs w:val="24"/>
        </w:rPr>
        <w:t>. godini.</w:t>
      </w:r>
    </w:p>
    <w:p w14:paraId="5D576DFD" w14:textId="77777777" w:rsidR="00BC2745" w:rsidRPr="00A32019" w:rsidRDefault="00BC2745">
      <w:pPr>
        <w:rPr>
          <w:rFonts w:ascii="Times New Roman" w:hAnsi="Times New Roman" w:cs="Times New Roman"/>
          <w:i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A000</w:t>
      </w:r>
      <w:r w:rsidR="005F0A0F" w:rsidRPr="00A32019">
        <w:rPr>
          <w:rFonts w:ascii="Times New Roman" w:hAnsi="Times New Roman" w:cs="Times New Roman"/>
          <w:b/>
          <w:sz w:val="24"/>
          <w:szCs w:val="24"/>
        </w:rPr>
        <w:t>129</w:t>
      </w:r>
      <w:r w:rsidRPr="00A3201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F0A0F" w:rsidRPr="00A32019">
        <w:rPr>
          <w:rFonts w:ascii="Times New Roman" w:hAnsi="Times New Roman" w:cs="Times New Roman"/>
          <w:i/>
          <w:sz w:val="24"/>
          <w:szCs w:val="24"/>
        </w:rPr>
        <w:t>Izrada projektne dokumentacije za navodnjavanje</w:t>
      </w:r>
    </w:p>
    <w:p w14:paraId="7E235CBF" w14:textId="197BBB7B" w:rsidR="005F0A0F" w:rsidRDefault="00B3521F" w:rsidP="0083239B">
      <w:pPr>
        <w:jc w:val="both"/>
        <w:rPr>
          <w:rFonts w:ascii="Times New Roman" w:hAnsi="Times New Roman" w:cs="Times New Roman"/>
          <w:sz w:val="24"/>
          <w:szCs w:val="24"/>
        </w:rPr>
      </w:pPr>
      <w:r w:rsidRPr="0083239B">
        <w:rPr>
          <w:rFonts w:ascii="Times New Roman" w:hAnsi="Times New Roman" w:cs="Times New Roman"/>
          <w:sz w:val="24"/>
          <w:szCs w:val="24"/>
        </w:rPr>
        <w:t xml:space="preserve">Od planiranih 290.000,00 eura za ovu aktivnost utrošeno je 145.812,50 eura. </w:t>
      </w:r>
      <w:r w:rsidR="00B00EA0" w:rsidRPr="0083239B">
        <w:rPr>
          <w:rFonts w:ascii="Times New Roman" w:hAnsi="Times New Roman" w:cs="Times New Roman"/>
          <w:sz w:val="24"/>
          <w:szCs w:val="24"/>
        </w:rPr>
        <w:t xml:space="preserve"> </w:t>
      </w:r>
      <w:r w:rsidR="0083239B" w:rsidRPr="0083239B">
        <w:rPr>
          <w:rFonts w:ascii="Times New Roman" w:hAnsi="Times New Roman" w:cs="Times New Roman"/>
          <w:sz w:val="24"/>
          <w:szCs w:val="24"/>
        </w:rPr>
        <w:t xml:space="preserve">Iznos od 127.500,00 utrošen je </w:t>
      </w:r>
      <w:r w:rsidRPr="0083239B">
        <w:rPr>
          <w:rFonts w:ascii="Times New Roman" w:hAnsi="Times New Roman" w:cs="Times New Roman"/>
          <w:sz w:val="24"/>
          <w:szCs w:val="24"/>
        </w:rPr>
        <w:t xml:space="preserve">za </w:t>
      </w:r>
      <w:r w:rsidR="0083239B" w:rsidRPr="0083239B">
        <w:rPr>
          <w:rFonts w:ascii="Times New Roman" w:hAnsi="Times New Roman" w:cs="Times New Roman"/>
          <w:sz w:val="24"/>
          <w:szCs w:val="24"/>
        </w:rPr>
        <w:t>I</w:t>
      </w:r>
      <w:r w:rsidRPr="0083239B">
        <w:rPr>
          <w:rFonts w:ascii="Times New Roman" w:hAnsi="Times New Roman" w:cs="Times New Roman"/>
          <w:sz w:val="24"/>
          <w:szCs w:val="24"/>
        </w:rPr>
        <w:t>zradu projektn</w:t>
      </w:r>
      <w:r w:rsidR="0083239B" w:rsidRPr="0083239B">
        <w:rPr>
          <w:rFonts w:ascii="Times New Roman" w:hAnsi="Times New Roman" w:cs="Times New Roman"/>
          <w:sz w:val="24"/>
          <w:szCs w:val="24"/>
        </w:rPr>
        <w:t>a</w:t>
      </w:r>
      <w:r w:rsidRPr="0083239B">
        <w:rPr>
          <w:rFonts w:ascii="Times New Roman" w:hAnsi="Times New Roman" w:cs="Times New Roman"/>
          <w:sz w:val="24"/>
          <w:szCs w:val="24"/>
        </w:rPr>
        <w:t>-tehničke dokumentacije za sustav navodnjavanja  „Kapelica – Kaniška Iva“</w:t>
      </w:r>
      <w:r w:rsidR="0083239B" w:rsidRPr="0083239B">
        <w:rPr>
          <w:rFonts w:ascii="Times New Roman" w:hAnsi="Times New Roman" w:cs="Times New Roman"/>
          <w:sz w:val="24"/>
          <w:szCs w:val="24"/>
        </w:rPr>
        <w:t xml:space="preserve">, iznos od 15.000,00 eura utrošen je za Izradu elaborata zaštite okoliša </w:t>
      </w:r>
      <w:r w:rsidR="0083239B" w:rsidRPr="0083239B">
        <w:rPr>
          <w:rFonts w:ascii="Times New Roman" w:hAnsi="Times New Roman" w:cs="Times New Roman"/>
          <w:sz w:val="24"/>
          <w:szCs w:val="24"/>
        </w:rPr>
        <w:lastRenderedPageBreak/>
        <w:t xml:space="preserve">za sustav navodnjavanja  „Kapelica – Kaniška Iva“ te je iznos od 3.312,50 eura utrošen na Izradu elaborata optimalnog tehničkog rješenja priključenja građevine na niskonaponsku distribucijsku elektroenergetsku mrežu sustava navodnjavanja  „Kapelica – </w:t>
      </w:r>
      <w:proofErr w:type="spellStart"/>
      <w:r w:rsidR="0083239B" w:rsidRPr="0083239B">
        <w:rPr>
          <w:rFonts w:ascii="Times New Roman" w:hAnsi="Times New Roman" w:cs="Times New Roman"/>
          <w:sz w:val="24"/>
          <w:szCs w:val="24"/>
        </w:rPr>
        <w:t>Kaniška</w:t>
      </w:r>
      <w:proofErr w:type="spellEnd"/>
      <w:r w:rsidR="0083239B" w:rsidRPr="0083239B">
        <w:rPr>
          <w:rFonts w:ascii="Times New Roman" w:hAnsi="Times New Roman" w:cs="Times New Roman"/>
          <w:sz w:val="24"/>
          <w:szCs w:val="24"/>
        </w:rPr>
        <w:t xml:space="preserve"> Iva“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652"/>
        <w:gridCol w:w="2451"/>
        <w:gridCol w:w="1129"/>
      </w:tblGrid>
      <w:tr w:rsidR="0079263A" w:rsidRPr="0085581B" w14:paraId="0E563BCD" w14:textId="77777777" w:rsidTr="002233F7">
        <w:trPr>
          <w:trHeight w:val="341"/>
        </w:trPr>
        <w:tc>
          <w:tcPr>
            <w:tcW w:w="2830" w:type="dxa"/>
            <w:shd w:val="clear" w:color="auto" w:fill="B5C0D8"/>
          </w:tcPr>
          <w:p w14:paraId="24FF175A" w14:textId="652E7C07" w:rsidR="0079263A" w:rsidRPr="0085581B" w:rsidRDefault="0079263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8" w:name="_Hlk14377528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2" w:type="dxa"/>
            <w:shd w:val="clear" w:color="auto" w:fill="B5C0D8"/>
          </w:tcPr>
          <w:p w14:paraId="099B5C7A" w14:textId="3A6395EF" w:rsidR="0079263A" w:rsidRPr="0085581B" w:rsidRDefault="0079263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451" w:type="dxa"/>
            <w:shd w:val="clear" w:color="auto" w:fill="B5C0D8"/>
          </w:tcPr>
          <w:p w14:paraId="692F8CF8" w14:textId="761E75D5" w:rsidR="0079263A" w:rsidRPr="0085581B" w:rsidRDefault="0079263A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30.06.2024.</w:t>
            </w:r>
          </w:p>
        </w:tc>
        <w:tc>
          <w:tcPr>
            <w:tcW w:w="1129" w:type="dxa"/>
            <w:shd w:val="clear" w:color="auto" w:fill="B5C0D8"/>
          </w:tcPr>
          <w:p w14:paraId="603FE58D" w14:textId="77777777" w:rsidR="0079263A" w:rsidRPr="0085581B" w:rsidRDefault="0079263A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81B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79263A" w:rsidRPr="0085581B" w14:paraId="7A59633F" w14:textId="77777777" w:rsidTr="002233F7">
        <w:trPr>
          <w:trHeight w:val="329"/>
        </w:trPr>
        <w:tc>
          <w:tcPr>
            <w:tcW w:w="2830" w:type="dxa"/>
            <w:shd w:val="clear" w:color="auto" w:fill="auto"/>
          </w:tcPr>
          <w:p w14:paraId="1D40D854" w14:textId="5FCBE598" w:rsidR="0079263A" w:rsidRPr="0085581B" w:rsidRDefault="0079263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D79">
              <w:rPr>
                <w:rFonts w:ascii="Times New Roman" w:hAnsi="Times New Roman" w:cs="Times New Roman"/>
                <w:sz w:val="24"/>
                <w:szCs w:val="24"/>
              </w:rPr>
              <w:t>290.000,00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652" w:type="dxa"/>
          </w:tcPr>
          <w:p w14:paraId="6F0EE05E" w14:textId="3749D3D7" w:rsidR="0079263A" w:rsidRPr="00E201F1" w:rsidRDefault="0079263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290.000,00 €</w:t>
            </w:r>
          </w:p>
        </w:tc>
        <w:tc>
          <w:tcPr>
            <w:tcW w:w="2451" w:type="dxa"/>
            <w:shd w:val="clear" w:color="auto" w:fill="auto"/>
          </w:tcPr>
          <w:p w14:paraId="5BB7D279" w14:textId="004A1F4F" w:rsidR="0079263A" w:rsidRPr="0085581B" w:rsidRDefault="0079263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1F1">
              <w:rPr>
                <w:rFonts w:ascii="Times New Roman" w:hAnsi="Times New Roman" w:cs="Times New Roman"/>
                <w:sz w:val="24"/>
                <w:szCs w:val="24"/>
              </w:rPr>
              <w:t>145.812,50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129" w:type="dxa"/>
            <w:shd w:val="clear" w:color="auto" w:fill="auto"/>
          </w:tcPr>
          <w:p w14:paraId="3612627F" w14:textId="3F7EF982" w:rsidR="0079263A" w:rsidRPr="0085581B" w:rsidRDefault="0079263A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5C1">
              <w:rPr>
                <w:rFonts w:ascii="Times New Roman" w:hAnsi="Times New Roman" w:cs="Times New Roman"/>
                <w:sz w:val="24"/>
                <w:szCs w:val="24"/>
              </w:rPr>
              <w:t>50,28</w:t>
            </w:r>
          </w:p>
        </w:tc>
      </w:tr>
      <w:bookmarkEnd w:id="18"/>
    </w:tbl>
    <w:p w14:paraId="25E6E7FA" w14:textId="1B70DFC0" w:rsidR="005F0A0F" w:rsidRPr="00A32019" w:rsidRDefault="005F0A0F" w:rsidP="001D3058">
      <w:pPr>
        <w:rPr>
          <w:rFonts w:ascii="Times New Roman" w:hAnsi="Times New Roman" w:cs="Times New Roman"/>
          <w:sz w:val="24"/>
          <w:szCs w:val="24"/>
        </w:rPr>
      </w:pPr>
    </w:p>
    <w:p w14:paraId="64109B36" w14:textId="76768CD1" w:rsidR="00080263" w:rsidRPr="00043040" w:rsidRDefault="00080263" w:rsidP="00080263">
      <w:pPr>
        <w:rPr>
          <w:rFonts w:ascii="Times New Roman" w:hAnsi="Times New Roman" w:cs="Times New Roman"/>
          <w:i/>
          <w:sz w:val="24"/>
          <w:szCs w:val="24"/>
        </w:rPr>
      </w:pPr>
      <w:r w:rsidRPr="00043040">
        <w:rPr>
          <w:rFonts w:ascii="Times New Roman" w:hAnsi="Times New Roman" w:cs="Times New Roman"/>
          <w:b/>
          <w:sz w:val="24"/>
          <w:szCs w:val="24"/>
        </w:rPr>
        <w:t xml:space="preserve">A000139 – </w:t>
      </w:r>
      <w:r w:rsidRPr="00043040">
        <w:rPr>
          <w:rFonts w:ascii="Times New Roman" w:hAnsi="Times New Roman" w:cs="Times New Roman"/>
          <w:i/>
          <w:sz w:val="24"/>
          <w:szCs w:val="24"/>
        </w:rPr>
        <w:t>Izvlaštenje nekretnina za SN Kapelica – Kaniška Iva</w:t>
      </w:r>
    </w:p>
    <w:p w14:paraId="0A62475B" w14:textId="5E73052B" w:rsidR="00080263" w:rsidRPr="00043040" w:rsidRDefault="00080263" w:rsidP="00080263">
      <w:pPr>
        <w:jc w:val="both"/>
        <w:rPr>
          <w:rFonts w:ascii="Times New Roman" w:hAnsi="Times New Roman" w:cs="Times New Roman"/>
          <w:sz w:val="24"/>
          <w:szCs w:val="24"/>
        </w:rPr>
      </w:pPr>
      <w:r w:rsidRPr="00043040">
        <w:rPr>
          <w:rFonts w:ascii="Times New Roman" w:hAnsi="Times New Roman" w:cs="Times New Roman"/>
          <w:sz w:val="24"/>
          <w:szCs w:val="24"/>
        </w:rPr>
        <w:t>Navedeni aktivnost nije realizirana u 202</w:t>
      </w:r>
      <w:r w:rsidR="00E201F1" w:rsidRPr="00043040">
        <w:rPr>
          <w:rFonts w:ascii="Times New Roman" w:hAnsi="Times New Roman" w:cs="Times New Roman"/>
          <w:sz w:val="24"/>
          <w:szCs w:val="24"/>
        </w:rPr>
        <w:t>4</w:t>
      </w:r>
      <w:r w:rsidRPr="00043040">
        <w:rPr>
          <w:rFonts w:ascii="Times New Roman" w:hAnsi="Times New Roman" w:cs="Times New Roman"/>
          <w:sz w:val="24"/>
          <w:szCs w:val="24"/>
        </w:rPr>
        <w:t xml:space="preserve">. godini iz razloga što je izvlaštenje za sustava navodnjavanja „Kapelica – Kaniška Iva“  </w:t>
      </w:r>
      <w:r w:rsidR="00E201F1" w:rsidRPr="00043040">
        <w:rPr>
          <w:rFonts w:ascii="Times New Roman" w:hAnsi="Times New Roman" w:cs="Times New Roman"/>
          <w:sz w:val="24"/>
          <w:szCs w:val="24"/>
        </w:rPr>
        <w:t>još uvijek u tijeku.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552"/>
        <w:gridCol w:w="2430"/>
        <w:gridCol w:w="1108"/>
      </w:tblGrid>
      <w:tr w:rsidR="00D773EF" w:rsidRPr="00043040" w14:paraId="19FE0FC0" w14:textId="77777777" w:rsidTr="002233F7">
        <w:trPr>
          <w:trHeight w:val="322"/>
        </w:trPr>
        <w:tc>
          <w:tcPr>
            <w:tcW w:w="2972" w:type="dxa"/>
            <w:shd w:val="clear" w:color="auto" w:fill="B5C0D8"/>
          </w:tcPr>
          <w:p w14:paraId="46C24B40" w14:textId="3E6E9C07" w:rsidR="00D773EF" w:rsidRPr="00043040" w:rsidRDefault="002233F7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Izvorni p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lan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931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B5C0D8"/>
          </w:tcPr>
          <w:p w14:paraId="50C3D5A1" w14:textId="0381058E" w:rsidR="00D773EF" w:rsidRPr="00043040" w:rsidRDefault="002233F7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Tekući plan 2024.</w:t>
            </w:r>
          </w:p>
        </w:tc>
        <w:tc>
          <w:tcPr>
            <w:tcW w:w="2430" w:type="dxa"/>
            <w:shd w:val="clear" w:color="auto" w:fill="B5C0D8"/>
          </w:tcPr>
          <w:p w14:paraId="26CDB197" w14:textId="7F71EDFC" w:rsidR="00D773EF" w:rsidRPr="00043040" w:rsidRDefault="00D773EF" w:rsidP="00D61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b/>
                <w:sz w:val="24"/>
                <w:szCs w:val="24"/>
              </w:rPr>
              <w:t>Izvršenje 30.06.2024.</w:t>
            </w:r>
          </w:p>
        </w:tc>
        <w:tc>
          <w:tcPr>
            <w:tcW w:w="1108" w:type="dxa"/>
            <w:shd w:val="clear" w:color="auto" w:fill="B5C0D8"/>
          </w:tcPr>
          <w:p w14:paraId="3C22B171" w14:textId="77777777" w:rsidR="00D773EF" w:rsidRPr="00043040" w:rsidRDefault="00D773EF" w:rsidP="00D61D24">
            <w:pPr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b/>
                <w:sz w:val="24"/>
                <w:szCs w:val="24"/>
              </w:rPr>
              <w:t>Indeks (%)</w:t>
            </w:r>
          </w:p>
        </w:tc>
      </w:tr>
      <w:tr w:rsidR="00D773EF" w:rsidRPr="00043040" w14:paraId="028DED96" w14:textId="77777777" w:rsidTr="002233F7">
        <w:trPr>
          <w:trHeight w:val="310"/>
        </w:trPr>
        <w:tc>
          <w:tcPr>
            <w:tcW w:w="2972" w:type="dxa"/>
            <w:shd w:val="clear" w:color="auto" w:fill="auto"/>
          </w:tcPr>
          <w:p w14:paraId="42AEE81B" w14:textId="57F943D4" w:rsidR="00D773EF" w:rsidRPr="00043040" w:rsidRDefault="00D773EF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  <w:r w:rsidR="002233F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552" w:type="dxa"/>
          </w:tcPr>
          <w:p w14:paraId="60B55402" w14:textId="3D015751" w:rsidR="00D773EF" w:rsidRPr="00043040" w:rsidRDefault="002233F7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30.000,00 €</w:t>
            </w:r>
          </w:p>
        </w:tc>
        <w:tc>
          <w:tcPr>
            <w:tcW w:w="2430" w:type="dxa"/>
            <w:shd w:val="clear" w:color="auto" w:fill="auto"/>
          </w:tcPr>
          <w:p w14:paraId="4B0B25DB" w14:textId="730FF0BF" w:rsidR="00D773EF" w:rsidRPr="00043040" w:rsidRDefault="00D773EF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233F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1108" w:type="dxa"/>
            <w:shd w:val="clear" w:color="auto" w:fill="auto"/>
          </w:tcPr>
          <w:p w14:paraId="05B8186E" w14:textId="77777777" w:rsidR="00D773EF" w:rsidRPr="00043040" w:rsidRDefault="00D773EF" w:rsidP="00D61D24">
            <w:pPr>
              <w:tabs>
                <w:tab w:val="left" w:pos="680"/>
                <w:tab w:val="left" w:pos="1122"/>
                <w:tab w:val="center" w:pos="729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26C596E9" w14:textId="77777777" w:rsidR="0079263A" w:rsidRDefault="0079263A" w:rsidP="009605B0">
      <w:pPr>
        <w:rPr>
          <w:rFonts w:ascii="Times New Roman" w:hAnsi="Times New Roman" w:cs="Times New Roman"/>
          <w:b/>
          <w:sz w:val="24"/>
          <w:szCs w:val="24"/>
        </w:rPr>
      </w:pPr>
    </w:p>
    <w:p w14:paraId="265E31B2" w14:textId="4C424E60" w:rsidR="009605B0" w:rsidRPr="00A32019" w:rsidRDefault="009605B0" w:rsidP="009605B0">
      <w:pPr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POKAZATELJI USPJEŠNOSTI (na razini programa):</w:t>
      </w:r>
    </w:p>
    <w:tbl>
      <w:tblPr>
        <w:tblStyle w:val="Reetkatablice"/>
        <w:tblW w:w="9067" w:type="dxa"/>
        <w:tblInd w:w="0" w:type="dxa"/>
        <w:tblLook w:val="04A0" w:firstRow="1" w:lastRow="0" w:firstColumn="1" w:lastColumn="0" w:noHBand="0" w:noVBand="1"/>
      </w:tblPr>
      <w:tblGrid>
        <w:gridCol w:w="1884"/>
        <w:gridCol w:w="1743"/>
        <w:gridCol w:w="1329"/>
        <w:gridCol w:w="1334"/>
        <w:gridCol w:w="1421"/>
        <w:gridCol w:w="1356"/>
      </w:tblGrid>
      <w:tr w:rsidR="009605B0" w:rsidRPr="00A32019" w14:paraId="7A6F627E" w14:textId="77777777" w:rsidTr="0079263A">
        <w:trPr>
          <w:trHeight w:val="238"/>
        </w:trPr>
        <w:tc>
          <w:tcPr>
            <w:tcW w:w="2031" w:type="dxa"/>
            <w:shd w:val="clear" w:color="auto" w:fill="B5C0D8"/>
          </w:tcPr>
          <w:p w14:paraId="06A54545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Pokazatelj uspješnosti</w:t>
            </w:r>
          </w:p>
        </w:tc>
        <w:tc>
          <w:tcPr>
            <w:tcW w:w="1763" w:type="dxa"/>
            <w:shd w:val="clear" w:color="auto" w:fill="B5C0D8"/>
          </w:tcPr>
          <w:p w14:paraId="0D5F261C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Definicija</w:t>
            </w:r>
          </w:p>
        </w:tc>
        <w:tc>
          <w:tcPr>
            <w:tcW w:w="1357" w:type="dxa"/>
            <w:shd w:val="clear" w:color="auto" w:fill="B5C0D8"/>
          </w:tcPr>
          <w:p w14:paraId="1645C2F0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Jedinica</w:t>
            </w:r>
          </w:p>
        </w:tc>
        <w:tc>
          <w:tcPr>
            <w:tcW w:w="1356" w:type="dxa"/>
            <w:shd w:val="clear" w:color="auto" w:fill="B5C0D8"/>
          </w:tcPr>
          <w:p w14:paraId="0D541E99" w14:textId="77777777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Polazna vrijednost</w:t>
            </w:r>
          </w:p>
        </w:tc>
        <w:tc>
          <w:tcPr>
            <w:tcW w:w="1494" w:type="dxa"/>
            <w:shd w:val="clear" w:color="auto" w:fill="B5C0D8"/>
          </w:tcPr>
          <w:p w14:paraId="6F2689E7" w14:textId="1FC34D8C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</w:t>
            </w:r>
            <w:r w:rsidR="000430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6" w:type="dxa"/>
            <w:shd w:val="clear" w:color="auto" w:fill="B5C0D8"/>
          </w:tcPr>
          <w:p w14:paraId="34855735" w14:textId="5B73211B" w:rsidR="009605B0" w:rsidRPr="00A32019" w:rsidRDefault="009605B0" w:rsidP="006367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Ostvarena vrijednost </w:t>
            </w:r>
            <w:r w:rsidR="00043040">
              <w:rPr>
                <w:rFonts w:ascii="Times New Roman" w:hAnsi="Times New Roman" w:cs="Times New Roman"/>
                <w:b/>
                <w:sz w:val="24"/>
                <w:szCs w:val="24"/>
              </w:rPr>
              <w:t>do 30.06.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30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320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605B0" w:rsidRPr="00A32019" w14:paraId="32F1A47C" w14:textId="77777777" w:rsidTr="0079263A">
        <w:trPr>
          <w:trHeight w:val="2038"/>
        </w:trPr>
        <w:tc>
          <w:tcPr>
            <w:tcW w:w="2031" w:type="dxa"/>
          </w:tcPr>
          <w:p w14:paraId="1E227E9A" w14:textId="77777777" w:rsidR="009605B0" w:rsidRPr="00A32019" w:rsidRDefault="005F0A0F" w:rsidP="00DE3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Realizacija Ugovora BBŽ i Hrvatskih voda d.d. o sufinanciranju izrade projektne dokumentacije za sustav navodnjavanja</w:t>
            </w:r>
          </w:p>
        </w:tc>
        <w:tc>
          <w:tcPr>
            <w:tcW w:w="1763" w:type="dxa"/>
            <w:vAlign w:val="center"/>
          </w:tcPr>
          <w:p w14:paraId="2C5F931E" w14:textId="77777777" w:rsidR="009605B0" w:rsidRPr="00A32019" w:rsidRDefault="005F0A0F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Sustav navodnjavanja poljoprivrednih površina</w:t>
            </w:r>
          </w:p>
        </w:tc>
        <w:tc>
          <w:tcPr>
            <w:tcW w:w="1357" w:type="dxa"/>
          </w:tcPr>
          <w:p w14:paraId="699BB013" w14:textId="77777777" w:rsidR="009605B0" w:rsidRPr="00A32019" w:rsidRDefault="009605B0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EC25D" w14:textId="77777777" w:rsidR="00A441A4" w:rsidRPr="00A32019" w:rsidRDefault="00A441A4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32E1E" w14:textId="77777777" w:rsidR="00A441A4" w:rsidRPr="00A32019" w:rsidRDefault="00A441A4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D27EA" w14:textId="77777777" w:rsidR="00A441A4" w:rsidRPr="00A32019" w:rsidRDefault="005F0A0F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19">
              <w:rPr>
                <w:rFonts w:ascii="Times New Roman" w:hAnsi="Times New Roman" w:cs="Times New Roman"/>
                <w:sz w:val="24"/>
                <w:szCs w:val="24"/>
              </w:rPr>
              <w:t>Realizacija postojećeg ugovora s Hrvatskim vodama d.d.</w:t>
            </w:r>
          </w:p>
        </w:tc>
        <w:tc>
          <w:tcPr>
            <w:tcW w:w="1356" w:type="dxa"/>
          </w:tcPr>
          <w:p w14:paraId="27710EF5" w14:textId="77777777" w:rsidR="007E420D" w:rsidRPr="00A32019" w:rsidRDefault="007E420D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78367" w14:textId="77777777" w:rsidR="007E420D" w:rsidRPr="00A32019" w:rsidRDefault="007E420D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8DB50" w14:textId="77777777" w:rsidR="007E420D" w:rsidRPr="00A32019" w:rsidRDefault="007E420D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40DE8" w14:textId="08AE4108" w:rsidR="009605B0" w:rsidRPr="00A32019" w:rsidRDefault="00043040" w:rsidP="00043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sz w:val="24"/>
                <w:szCs w:val="24"/>
              </w:rPr>
              <w:t>320.000,00</w:t>
            </w:r>
          </w:p>
        </w:tc>
        <w:tc>
          <w:tcPr>
            <w:tcW w:w="1494" w:type="dxa"/>
          </w:tcPr>
          <w:p w14:paraId="5AD67F95" w14:textId="77777777" w:rsidR="00C267C4" w:rsidRPr="00A32019" w:rsidRDefault="00C267C4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94C2B" w14:textId="77777777" w:rsidR="00C267C4" w:rsidRPr="00A32019" w:rsidRDefault="00C267C4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C140B" w14:textId="77777777" w:rsidR="00C267C4" w:rsidRPr="00A32019" w:rsidRDefault="00C267C4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9BEBE" w14:textId="7BFEF53E" w:rsidR="009605B0" w:rsidRPr="00A32019" w:rsidRDefault="00043040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sz w:val="24"/>
                <w:szCs w:val="24"/>
              </w:rPr>
              <w:t>320.000,00</w:t>
            </w:r>
          </w:p>
        </w:tc>
        <w:tc>
          <w:tcPr>
            <w:tcW w:w="1066" w:type="dxa"/>
          </w:tcPr>
          <w:p w14:paraId="60574335" w14:textId="77777777" w:rsidR="009605B0" w:rsidRPr="00A32019" w:rsidRDefault="009605B0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A2D56" w14:textId="77777777" w:rsidR="00C267C4" w:rsidRPr="00A32019" w:rsidRDefault="00C267C4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9F0FF" w14:textId="77777777" w:rsidR="00C267C4" w:rsidRPr="00A32019" w:rsidRDefault="00C267C4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F1551" w14:textId="7F830D28" w:rsidR="00C267C4" w:rsidRPr="00A32019" w:rsidRDefault="00043040" w:rsidP="00043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40">
              <w:rPr>
                <w:rFonts w:ascii="Times New Roman" w:hAnsi="Times New Roman" w:cs="Times New Roman"/>
                <w:sz w:val="24"/>
                <w:szCs w:val="24"/>
              </w:rPr>
              <w:t>45,57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9" w:name="_GoBack"/>
            <w:bookmarkEnd w:id="19"/>
          </w:p>
        </w:tc>
      </w:tr>
    </w:tbl>
    <w:p w14:paraId="7B3FFDA3" w14:textId="77777777" w:rsidR="00C267C4" w:rsidRPr="00A32019" w:rsidRDefault="004D1F06" w:rsidP="004D1F06">
      <w:pPr>
        <w:tabs>
          <w:tab w:val="left" w:pos="7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14:paraId="60F25930" w14:textId="77777777" w:rsidR="00C267C4" w:rsidRPr="00A32019" w:rsidRDefault="00C267C4" w:rsidP="004D1F06">
      <w:pPr>
        <w:tabs>
          <w:tab w:val="left" w:pos="7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5473C2" w14:textId="77777777" w:rsidR="004D1F06" w:rsidRPr="00A32019" w:rsidRDefault="00C267C4" w:rsidP="004D1F06">
      <w:pPr>
        <w:tabs>
          <w:tab w:val="left" w:pos="7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4D1F06" w:rsidRPr="00A32019">
        <w:rPr>
          <w:rFonts w:ascii="Times New Roman" w:hAnsi="Times New Roman" w:cs="Times New Roman"/>
          <w:b/>
          <w:sz w:val="24"/>
          <w:szCs w:val="24"/>
        </w:rPr>
        <w:t>PROČELNIK:</w:t>
      </w:r>
    </w:p>
    <w:p w14:paraId="5EE9B3D7" w14:textId="77777777" w:rsidR="004D1F06" w:rsidRPr="00A32019" w:rsidRDefault="004D1F06" w:rsidP="004D1F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2019">
        <w:rPr>
          <w:rFonts w:ascii="Times New Roman" w:hAnsi="Times New Roman" w:cs="Times New Roman"/>
          <w:b/>
          <w:sz w:val="24"/>
          <w:szCs w:val="24"/>
        </w:rPr>
        <w:t>Zlatko Pavičić, dipl.ing. agr.</w:t>
      </w:r>
      <w:r w:rsidR="000C2FD0" w:rsidRPr="00A32019">
        <w:rPr>
          <w:rFonts w:ascii="Times New Roman" w:hAnsi="Times New Roman" w:cs="Times New Roman"/>
          <w:b/>
          <w:sz w:val="24"/>
          <w:szCs w:val="24"/>
        </w:rPr>
        <w:t>v.r.</w:t>
      </w:r>
    </w:p>
    <w:sectPr w:rsidR="004D1F06" w:rsidRPr="00A32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A706" w14:textId="77777777" w:rsidR="00C95D37" w:rsidRDefault="00C95D37" w:rsidP="004D1F06">
      <w:pPr>
        <w:spacing w:after="0" w:line="240" w:lineRule="auto"/>
      </w:pPr>
      <w:r>
        <w:separator/>
      </w:r>
    </w:p>
  </w:endnote>
  <w:endnote w:type="continuationSeparator" w:id="0">
    <w:p w14:paraId="7C5C5F16" w14:textId="77777777" w:rsidR="00C95D37" w:rsidRDefault="00C95D37" w:rsidP="004D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BF2A0" w14:textId="77777777" w:rsidR="00C95D37" w:rsidRDefault="00C95D37" w:rsidP="004D1F06">
      <w:pPr>
        <w:spacing w:after="0" w:line="240" w:lineRule="auto"/>
      </w:pPr>
      <w:r>
        <w:separator/>
      </w:r>
    </w:p>
  </w:footnote>
  <w:footnote w:type="continuationSeparator" w:id="0">
    <w:p w14:paraId="64D32B85" w14:textId="77777777" w:rsidR="00C95D37" w:rsidRDefault="00C95D37" w:rsidP="004D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441B0"/>
    <w:multiLevelType w:val="multilevel"/>
    <w:tmpl w:val="8F2AC3B0"/>
    <w:lvl w:ilvl="0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83280"/>
    <w:multiLevelType w:val="hybridMultilevel"/>
    <w:tmpl w:val="2800D67E"/>
    <w:lvl w:ilvl="0" w:tplc="B2F4B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C3"/>
    <w:rsid w:val="00021EAD"/>
    <w:rsid w:val="00023927"/>
    <w:rsid w:val="00032BF1"/>
    <w:rsid w:val="00040244"/>
    <w:rsid w:val="00043040"/>
    <w:rsid w:val="0005570E"/>
    <w:rsid w:val="000676BE"/>
    <w:rsid w:val="00072284"/>
    <w:rsid w:val="00080263"/>
    <w:rsid w:val="00080A44"/>
    <w:rsid w:val="000913B0"/>
    <w:rsid w:val="000A1BC9"/>
    <w:rsid w:val="000A4452"/>
    <w:rsid w:val="000A4CA2"/>
    <w:rsid w:val="000B3FBC"/>
    <w:rsid w:val="000B4856"/>
    <w:rsid w:val="000B4AFE"/>
    <w:rsid w:val="000B4D1D"/>
    <w:rsid w:val="000B7D7D"/>
    <w:rsid w:val="000C2FD0"/>
    <w:rsid w:val="000C6F5C"/>
    <w:rsid w:val="000D1FE4"/>
    <w:rsid w:val="000E3733"/>
    <w:rsid w:val="000F1112"/>
    <w:rsid w:val="000F6A29"/>
    <w:rsid w:val="000F7FB7"/>
    <w:rsid w:val="00102514"/>
    <w:rsid w:val="0012065B"/>
    <w:rsid w:val="001323AA"/>
    <w:rsid w:val="00135C9F"/>
    <w:rsid w:val="0014153F"/>
    <w:rsid w:val="0014182A"/>
    <w:rsid w:val="00143F73"/>
    <w:rsid w:val="00153D4E"/>
    <w:rsid w:val="0016126E"/>
    <w:rsid w:val="001625A6"/>
    <w:rsid w:val="00167B6E"/>
    <w:rsid w:val="00172C07"/>
    <w:rsid w:val="00182924"/>
    <w:rsid w:val="001B410F"/>
    <w:rsid w:val="001C21C4"/>
    <w:rsid w:val="001C2F98"/>
    <w:rsid w:val="001D0417"/>
    <w:rsid w:val="001D29DA"/>
    <w:rsid w:val="001D3058"/>
    <w:rsid w:val="001D712B"/>
    <w:rsid w:val="001F11D5"/>
    <w:rsid w:val="001F6CC7"/>
    <w:rsid w:val="001F7073"/>
    <w:rsid w:val="002058C5"/>
    <w:rsid w:val="00206299"/>
    <w:rsid w:val="00214463"/>
    <w:rsid w:val="002201E7"/>
    <w:rsid w:val="00220C7A"/>
    <w:rsid w:val="002233F7"/>
    <w:rsid w:val="00233078"/>
    <w:rsid w:val="00235B54"/>
    <w:rsid w:val="002606BC"/>
    <w:rsid w:val="00260E8D"/>
    <w:rsid w:val="00266BB3"/>
    <w:rsid w:val="002871ED"/>
    <w:rsid w:val="00294BFD"/>
    <w:rsid w:val="002C0657"/>
    <w:rsid w:val="002C145B"/>
    <w:rsid w:val="002C2D9F"/>
    <w:rsid w:val="002C546F"/>
    <w:rsid w:val="002D0C70"/>
    <w:rsid w:val="002E02C7"/>
    <w:rsid w:val="002F24A6"/>
    <w:rsid w:val="002F64A5"/>
    <w:rsid w:val="00337F22"/>
    <w:rsid w:val="00343290"/>
    <w:rsid w:val="00345DFB"/>
    <w:rsid w:val="00361985"/>
    <w:rsid w:val="00363753"/>
    <w:rsid w:val="003701A5"/>
    <w:rsid w:val="00387A23"/>
    <w:rsid w:val="0039772E"/>
    <w:rsid w:val="003B1A8D"/>
    <w:rsid w:val="003B22D3"/>
    <w:rsid w:val="003B6CF4"/>
    <w:rsid w:val="003B7AED"/>
    <w:rsid w:val="003C237E"/>
    <w:rsid w:val="003D7533"/>
    <w:rsid w:val="003E12B1"/>
    <w:rsid w:val="00407A30"/>
    <w:rsid w:val="00412669"/>
    <w:rsid w:val="00417FBB"/>
    <w:rsid w:val="00421D86"/>
    <w:rsid w:val="0043306E"/>
    <w:rsid w:val="0044217A"/>
    <w:rsid w:val="00447B16"/>
    <w:rsid w:val="00460CD0"/>
    <w:rsid w:val="0046254D"/>
    <w:rsid w:val="00476EBE"/>
    <w:rsid w:val="00481E88"/>
    <w:rsid w:val="00485FA6"/>
    <w:rsid w:val="004964E2"/>
    <w:rsid w:val="004A1C7F"/>
    <w:rsid w:val="004A6250"/>
    <w:rsid w:val="004B0CED"/>
    <w:rsid w:val="004C05CD"/>
    <w:rsid w:val="004C5251"/>
    <w:rsid w:val="004C6BB4"/>
    <w:rsid w:val="004D0FF8"/>
    <w:rsid w:val="004D1F06"/>
    <w:rsid w:val="004D5028"/>
    <w:rsid w:val="004E4AEB"/>
    <w:rsid w:val="004F136F"/>
    <w:rsid w:val="004F3971"/>
    <w:rsid w:val="004F6B6A"/>
    <w:rsid w:val="004F7CBE"/>
    <w:rsid w:val="00500D51"/>
    <w:rsid w:val="00516DE5"/>
    <w:rsid w:val="00534EAC"/>
    <w:rsid w:val="00541ECB"/>
    <w:rsid w:val="00550AE3"/>
    <w:rsid w:val="00570508"/>
    <w:rsid w:val="005717E9"/>
    <w:rsid w:val="0057562D"/>
    <w:rsid w:val="00577793"/>
    <w:rsid w:val="005813C3"/>
    <w:rsid w:val="005874CF"/>
    <w:rsid w:val="00587FF5"/>
    <w:rsid w:val="00591AB5"/>
    <w:rsid w:val="00595993"/>
    <w:rsid w:val="005A36A2"/>
    <w:rsid w:val="005A6906"/>
    <w:rsid w:val="005B5AFB"/>
    <w:rsid w:val="005C0074"/>
    <w:rsid w:val="005D6722"/>
    <w:rsid w:val="005E58B8"/>
    <w:rsid w:val="005E65AF"/>
    <w:rsid w:val="005F0A0F"/>
    <w:rsid w:val="005F37E9"/>
    <w:rsid w:val="00616DAD"/>
    <w:rsid w:val="0061756B"/>
    <w:rsid w:val="006206B1"/>
    <w:rsid w:val="00620A8C"/>
    <w:rsid w:val="00621BA4"/>
    <w:rsid w:val="0062777B"/>
    <w:rsid w:val="00633C84"/>
    <w:rsid w:val="0064199A"/>
    <w:rsid w:val="006425FC"/>
    <w:rsid w:val="00643856"/>
    <w:rsid w:val="00645197"/>
    <w:rsid w:val="00645E72"/>
    <w:rsid w:val="006476FA"/>
    <w:rsid w:val="00651BF6"/>
    <w:rsid w:val="006540D1"/>
    <w:rsid w:val="006631CF"/>
    <w:rsid w:val="006725E4"/>
    <w:rsid w:val="006731F9"/>
    <w:rsid w:val="0067665D"/>
    <w:rsid w:val="006848A1"/>
    <w:rsid w:val="00693C47"/>
    <w:rsid w:val="006A646E"/>
    <w:rsid w:val="006C0D63"/>
    <w:rsid w:val="006C4D9C"/>
    <w:rsid w:val="006E58C1"/>
    <w:rsid w:val="007055C1"/>
    <w:rsid w:val="0070565F"/>
    <w:rsid w:val="007208DF"/>
    <w:rsid w:val="00720CEE"/>
    <w:rsid w:val="00725203"/>
    <w:rsid w:val="00726DF7"/>
    <w:rsid w:val="00740BAE"/>
    <w:rsid w:val="00746B52"/>
    <w:rsid w:val="007479B7"/>
    <w:rsid w:val="00752E8B"/>
    <w:rsid w:val="00756D36"/>
    <w:rsid w:val="0076546E"/>
    <w:rsid w:val="00770FF3"/>
    <w:rsid w:val="00785D06"/>
    <w:rsid w:val="0079263A"/>
    <w:rsid w:val="00792A6C"/>
    <w:rsid w:val="007A437A"/>
    <w:rsid w:val="007B223E"/>
    <w:rsid w:val="007C0517"/>
    <w:rsid w:val="007D189B"/>
    <w:rsid w:val="007E0795"/>
    <w:rsid w:val="007E420D"/>
    <w:rsid w:val="00815747"/>
    <w:rsid w:val="00815901"/>
    <w:rsid w:val="00816A5F"/>
    <w:rsid w:val="00820E1E"/>
    <w:rsid w:val="00824A75"/>
    <w:rsid w:val="0083239B"/>
    <w:rsid w:val="00833391"/>
    <w:rsid w:val="00833410"/>
    <w:rsid w:val="00837D8E"/>
    <w:rsid w:val="00855C58"/>
    <w:rsid w:val="008614EC"/>
    <w:rsid w:val="0086378D"/>
    <w:rsid w:val="00867830"/>
    <w:rsid w:val="00877E8B"/>
    <w:rsid w:val="00883B6E"/>
    <w:rsid w:val="00885E7C"/>
    <w:rsid w:val="00886BF1"/>
    <w:rsid w:val="00887861"/>
    <w:rsid w:val="008A5174"/>
    <w:rsid w:val="008C428D"/>
    <w:rsid w:val="008C569E"/>
    <w:rsid w:val="008E0CED"/>
    <w:rsid w:val="008E51E7"/>
    <w:rsid w:val="008F05ED"/>
    <w:rsid w:val="008F2581"/>
    <w:rsid w:val="008F38A9"/>
    <w:rsid w:val="008F4D55"/>
    <w:rsid w:val="00912017"/>
    <w:rsid w:val="009305AE"/>
    <w:rsid w:val="009354B8"/>
    <w:rsid w:val="00945919"/>
    <w:rsid w:val="009605B0"/>
    <w:rsid w:val="009624A4"/>
    <w:rsid w:val="00962ABD"/>
    <w:rsid w:val="009663EC"/>
    <w:rsid w:val="00967D11"/>
    <w:rsid w:val="00975E71"/>
    <w:rsid w:val="00980F32"/>
    <w:rsid w:val="00986493"/>
    <w:rsid w:val="00994068"/>
    <w:rsid w:val="00996827"/>
    <w:rsid w:val="009974FE"/>
    <w:rsid w:val="009A1AE5"/>
    <w:rsid w:val="009A4A7A"/>
    <w:rsid w:val="009B310A"/>
    <w:rsid w:val="009D1FDE"/>
    <w:rsid w:val="009E17FC"/>
    <w:rsid w:val="009E60E1"/>
    <w:rsid w:val="009F5235"/>
    <w:rsid w:val="00A0435E"/>
    <w:rsid w:val="00A13FEA"/>
    <w:rsid w:val="00A21A9E"/>
    <w:rsid w:val="00A276F3"/>
    <w:rsid w:val="00A32019"/>
    <w:rsid w:val="00A35D0C"/>
    <w:rsid w:val="00A441A4"/>
    <w:rsid w:val="00A50826"/>
    <w:rsid w:val="00A53335"/>
    <w:rsid w:val="00A6706B"/>
    <w:rsid w:val="00A77B8E"/>
    <w:rsid w:val="00A834AD"/>
    <w:rsid w:val="00A861CC"/>
    <w:rsid w:val="00A957E7"/>
    <w:rsid w:val="00AB036D"/>
    <w:rsid w:val="00AC3D96"/>
    <w:rsid w:val="00AC64B3"/>
    <w:rsid w:val="00AE28FA"/>
    <w:rsid w:val="00AF231D"/>
    <w:rsid w:val="00B00EA0"/>
    <w:rsid w:val="00B0101E"/>
    <w:rsid w:val="00B02DD6"/>
    <w:rsid w:val="00B04A99"/>
    <w:rsid w:val="00B152FC"/>
    <w:rsid w:val="00B20E72"/>
    <w:rsid w:val="00B33845"/>
    <w:rsid w:val="00B3521F"/>
    <w:rsid w:val="00B4243E"/>
    <w:rsid w:val="00B44155"/>
    <w:rsid w:val="00B46B55"/>
    <w:rsid w:val="00B617F2"/>
    <w:rsid w:val="00B668DF"/>
    <w:rsid w:val="00B700AE"/>
    <w:rsid w:val="00B7255F"/>
    <w:rsid w:val="00B7576A"/>
    <w:rsid w:val="00B82F88"/>
    <w:rsid w:val="00B950DE"/>
    <w:rsid w:val="00B97C76"/>
    <w:rsid w:val="00BB4BD8"/>
    <w:rsid w:val="00BC0148"/>
    <w:rsid w:val="00BC2745"/>
    <w:rsid w:val="00BC29EA"/>
    <w:rsid w:val="00BC33D5"/>
    <w:rsid w:val="00BE4692"/>
    <w:rsid w:val="00C10D9B"/>
    <w:rsid w:val="00C11D79"/>
    <w:rsid w:val="00C13D7D"/>
    <w:rsid w:val="00C15514"/>
    <w:rsid w:val="00C2580A"/>
    <w:rsid w:val="00C267C4"/>
    <w:rsid w:val="00C32F61"/>
    <w:rsid w:val="00C44373"/>
    <w:rsid w:val="00C45448"/>
    <w:rsid w:val="00C56C6D"/>
    <w:rsid w:val="00C57974"/>
    <w:rsid w:val="00C651D7"/>
    <w:rsid w:val="00C746C9"/>
    <w:rsid w:val="00C82B75"/>
    <w:rsid w:val="00C916AE"/>
    <w:rsid w:val="00C94692"/>
    <w:rsid w:val="00C95D37"/>
    <w:rsid w:val="00CA7B42"/>
    <w:rsid w:val="00CB0C0B"/>
    <w:rsid w:val="00CC6D7B"/>
    <w:rsid w:val="00CC6EDB"/>
    <w:rsid w:val="00CE3A9D"/>
    <w:rsid w:val="00CF5BEA"/>
    <w:rsid w:val="00D02342"/>
    <w:rsid w:val="00D048F4"/>
    <w:rsid w:val="00D04D5A"/>
    <w:rsid w:val="00D16B03"/>
    <w:rsid w:val="00D22C88"/>
    <w:rsid w:val="00D52205"/>
    <w:rsid w:val="00D66408"/>
    <w:rsid w:val="00D7090B"/>
    <w:rsid w:val="00D70E7B"/>
    <w:rsid w:val="00D773EF"/>
    <w:rsid w:val="00D876D7"/>
    <w:rsid w:val="00D90B15"/>
    <w:rsid w:val="00D95F47"/>
    <w:rsid w:val="00DA041D"/>
    <w:rsid w:val="00DE305B"/>
    <w:rsid w:val="00E04715"/>
    <w:rsid w:val="00E100D5"/>
    <w:rsid w:val="00E201F1"/>
    <w:rsid w:val="00E26A85"/>
    <w:rsid w:val="00E327DE"/>
    <w:rsid w:val="00E32838"/>
    <w:rsid w:val="00E33DD1"/>
    <w:rsid w:val="00E34293"/>
    <w:rsid w:val="00E409B9"/>
    <w:rsid w:val="00E459A5"/>
    <w:rsid w:val="00E71EE8"/>
    <w:rsid w:val="00E76675"/>
    <w:rsid w:val="00E80E60"/>
    <w:rsid w:val="00E90A20"/>
    <w:rsid w:val="00E90E67"/>
    <w:rsid w:val="00E942DA"/>
    <w:rsid w:val="00EA5EAA"/>
    <w:rsid w:val="00EB566A"/>
    <w:rsid w:val="00EC5CFD"/>
    <w:rsid w:val="00EE033A"/>
    <w:rsid w:val="00EF0B94"/>
    <w:rsid w:val="00F14773"/>
    <w:rsid w:val="00F203D2"/>
    <w:rsid w:val="00F32EBA"/>
    <w:rsid w:val="00F334E7"/>
    <w:rsid w:val="00F46F46"/>
    <w:rsid w:val="00F47839"/>
    <w:rsid w:val="00F53561"/>
    <w:rsid w:val="00F56C9B"/>
    <w:rsid w:val="00F63115"/>
    <w:rsid w:val="00F63C9D"/>
    <w:rsid w:val="00F71D85"/>
    <w:rsid w:val="00F73863"/>
    <w:rsid w:val="00F77FAB"/>
    <w:rsid w:val="00F85EAF"/>
    <w:rsid w:val="00F90861"/>
    <w:rsid w:val="00F938EB"/>
    <w:rsid w:val="00F94372"/>
    <w:rsid w:val="00FC263E"/>
    <w:rsid w:val="00FD1FF8"/>
    <w:rsid w:val="00FD2F9C"/>
    <w:rsid w:val="00FE0489"/>
    <w:rsid w:val="00FE11C0"/>
    <w:rsid w:val="00FF37C7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6D7F"/>
  <w15:chartTrackingRefBased/>
  <w15:docId w15:val="{C4F7109D-25F2-47C0-B926-22250A3D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64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13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link w:val="Tijeloteksta2Char"/>
    <w:uiPriority w:val="99"/>
    <w:unhideWhenUsed/>
    <w:rsid w:val="00447B16"/>
    <w:pPr>
      <w:spacing w:after="120" w:line="48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447B16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D1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1F0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D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1F06"/>
  </w:style>
  <w:style w:type="paragraph" w:styleId="Podnoje">
    <w:name w:val="footer"/>
    <w:basedOn w:val="Normal"/>
    <w:link w:val="PodnojeChar"/>
    <w:uiPriority w:val="99"/>
    <w:unhideWhenUsed/>
    <w:rsid w:val="004D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1F06"/>
  </w:style>
  <w:style w:type="paragraph" w:styleId="Tijeloteksta">
    <w:name w:val="Body Text"/>
    <w:basedOn w:val="Normal"/>
    <w:link w:val="TijelotekstaChar"/>
    <w:uiPriority w:val="99"/>
    <w:unhideWhenUsed/>
    <w:rsid w:val="00EE033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EE0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6416A-37C1-4687-8B9F-CD6743FE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2534</Words>
  <Characters>14447</Characters>
  <Application>Microsoft Office Word</Application>
  <DocSecurity>0</DocSecurity>
  <Lines>120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Feher</dc:creator>
  <cp:keywords/>
  <dc:description/>
  <cp:lastModifiedBy>Renata Radoš</cp:lastModifiedBy>
  <cp:revision>30</cp:revision>
  <cp:lastPrinted>2024-07-29T09:33:00Z</cp:lastPrinted>
  <dcterms:created xsi:type="dcterms:W3CDTF">2024-08-16T09:42:00Z</dcterms:created>
  <dcterms:modified xsi:type="dcterms:W3CDTF">2024-09-09T12:58:00Z</dcterms:modified>
</cp:coreProperties>
</file>