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59C" w:rsidRPr="00DA159C" w:rsidRDefault="00DA159C" w:rsidP="00DA159C">
      <w:pPr>
        <w:framePr w:w="1701" w:hSpace="181" w:wrap="around" w:vAnchor="text" w:hAnchor="page" w:x="4395" w:y="-162"/>
        <w:spacing w:after="0" w:line="240" w:lineRule="auto"/>
        <w:ind w:left="567" w:right="-570"/>
        <w:rPr>
          <w:rFonts w:ascii="CRO_Century_Schoolbk-Normal" w:eastAsia="Times New Roman" w:hAnsi="CRO_Century_Schoolbk-Normal" w:cs="Times New Roman"/>
          <w:noProof/>
          <w:sz w:val="24"/>
          <w:szCs w:val="20"/>
          <w:lang w:eastAsia="hr-HR"/>
        </w:rPr>
      </w:pPr>
      <w:r w:rsidRPr="00DA159C">
        <w:rPr>
          <w:rFonts w:ascii="CRO_Century_Schoolbk-Normal" w:eastAsia="Times New Roman" w:hAnsi="CRO_Century_Schoolbk-Normal" w:cs="Times New Roman"/>
          <w:noProof/>
          <w:sz w:val="24"/>
          <w:szCs w:val="20"/>
          <w:lang w:eastAsia="hr-HR"/>
        </w:rPr>
        <w:object w:dxaOrig="9931" w:dyaOrig="14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7pt" o:ole="" fillcolor="window">
            <v:imagedata r:id="rId8" o:title="" cropbottom="5063f"/>
          </v:shape>
          <o:OLEObject Type="Embed" ProgID="Word.Picture.8" ShapeID="_x0000_i1025" DrawAspect="Content" ObjectID="_1787133958" r:id="rId9"/>
        </w:object>
      </w:r>
    </w:p>
    <w:p w:rsidR="00DA159C" w:rsidRPr="00DA159C" w:rsidRDefault="00DA159C" w:rsidP="00DA159C">
      <w:pPr>
        <w:spacing w:after="0" w:line="240" w:lineRule="auto"/>
        <w:rPr>
          <w:rFonts w:ascii="CRO_Century_Schoolbk-Normal" w:eastAsia="Times New Roman" w:hAnsi="CRO_Century_Schoolbk-Normal" w:cs="Times New Roman"/>
          <w:noProof/>
          <w:sz w:val="24"/>
          <w:szCs w:val="20"/>
          <w:lang w:eastAsia="hr-HR"/>
        </w:rPr>
      </w:pPr>
    </w:p>
    <w:p w:rsidR="00DA159C" w:rsidRPr="00DA159C" w:rsidRDefault="00DA159C" w:rsidP="00DA159C">
      <w:pPr>
        <w:spacing w:after="0" w:line="240" w:lineRule="auto"/>
        <w:rPr>
          <w:rFonts w:ascii="CRO_Century_Schoolbk-Normal" w:eastAsia="Times New Roman" w:hAnsi="CRO_Century_Schoolbk-Normal" w:cs="Times New Roman"/>
          <w:noProof/>
          <w:sz w:val="24"/>
          <w:szCs w:val="20"/>
          <w:lang w:eastAsia="hr-HR"/>
        </w:rPr>
      </w:pPr>
    </w:p>
    <w:p w:rsidR="00DA159C" w:rsidRPr="00DA159C" w:rsidRDefault="00DA159C" w:rsidP="00DA159C">
      <w:pPr>
        <w:spacing w:after="0" w:line="240" w:lineRule="auto"/>
        <w:rPr>
          <w:rFonts w:ascii="CRO_Century_Schoolbk-Normal" w:eastAsia="Times New Roman" w:hAnsi="CRO_Century_Schoolbk-Normal" w:cs="Times New Roman"/>
          <w:noProof/>
          <w:sz w:val="24"/>
          <w:szCs w:val="20"/>
          <w:lang w:eastAsia="hr-HR"/>
        </w:rPr>
      </w:pPr>
    </w:p>
    <w:p w:rsidR="00DA159C" w:rsidRPr="00DA159C" w:rsidRDefault="00DA159C" w:rsidP="00DA159C">
      <w:pPr>
        <w:keepNext/>
        <w:framePr w:w="7347" w:h="979" w:hSpace="180" w:wrap="around" w:vAnchor="text" w:hAnchor="page" w:x="1721" w:y="32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</w:pPr>
      <w:r w:rsidRPr="00DA159C"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  <w:t>REPUBLIKA HRVATSKA</w:t>
      </w:r>
    </w:p>
    <w:p w:rsidR="00DA159C" w:rsidRPr="00DA159C" w:rsidRDefault="00DA159C" w:rsidP="00DA159C">
      <w:pPr>
        <w:framePr w:w="7347" w:h="979" w:hSpace="180" w:wrap="around" w:vAnchor="text" w:hAnchor="page" w:x="1721" w:y="32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</w:pPr>
      <w:r w:rsidRPr="00DA159C"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  <w:t>BJELOVARSKO-BILOGORSKA ŽUPANIJA</w:t>
      </w:r>
    </w:p>
    <w:p w:rsidR="00DA159C" w:rsidRDefault="00DA159C" w:rsidP="00DA159C">
      <w:pPr>
        <w:framePr w:w="7347" w:h="979" w:hSpace="180" w:wrap="around" w:vAnchor="text" w:hAnchor="page" w:x="1721" w:y="32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</w:pPr>
      <w:r w:rsidRPr="00DA159C"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  <w:t>UPRAVNI ODJEL ZA PROSTORNO UREĐENJE,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  <w:t xml:space="preserve"> </w:t>
      </w:r>
      <w:r w:rsidRPr="00DA159C"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  <w:t xml:space="preserve">GRADNJU, </w:t>
      </w:r>
    </w:p>
    <w:p w:rsidR="00DA159C" w:rsidRPr="00DA159C" w:rsidRDefault="00DA159C" w:rsidP="00DA159C">
      <w:pPr>
        <w:framePr w:w="7347" w:h="979" w:hSpace="180" w:wrap="around" w:vAnchor="text" w:hAnchor="page" w:x="1721" w:y="32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</w:pPr>
      <w:r w:rsidRPr="00DA159C"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  <w:t>ZAŠTITU OKOLIŠA I ZAŠTITU PRIRODE</w:t>
      </w:r>
    </w:p>
    <w:p w:rsidR="00DA159C" w:rsidRPr="00DA159C" w:rsidRDefault="00DA159C" w:rsidP="00DA159C">
      <w:pPr>
        <w:tabs>
          <w:tab w:val="center" w:pos="652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DA159C" w:rsidRPr="00DA159C" w:rsidRDefault="00DA159C" w:rsidP="00DA159C">
      <w:pPr>
        <w:framePr w:w="815" w:hSpace="181" w:wrap="around" w:vAnchor="text" w:hAnchor="page" w:x="1166" w:y="263"/>
        <w:spacing w:after="0" w:line="240" w:lineRule="auto"/>
        <w:ind w:right="-42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DA159C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object w:dxaOrig="1380" w:dyaOrig="1620">
          <v:shape id="_x0000_i1026" type="#_x0000_t75" style="width:26.25pt;height:36pt" o:ole="">
            <v:imagedata r:id="rId10" o:title=""/>
          </v:shape>
          <o:OLEObject Type="Embed" ProgID="PBrush" ShapeID="_x0000_i1026" DrawAspect="Content" ObjectID="_1787133959" r:id="rId11"/>
        </w:object>
      </w:r>
    </w:p>
    <w:p w:rsidR="00DA159C" w:rsidRPr="00DA159C" w:rsidRDefault="00DA159C" w:rsidP="00DA159C">
      <w:pPr>
        <w:tabs>
          <w:tab w:val="center" w:pos="652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DA159C" w:rsidRPr="00DA159C" w:rsidRDefault="00DA159C" w:rsidP="00DA159C">
      <w:pPr>
        <w:tabs>
          <w:tab w:val="center" w:pos="652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DA159C" w:rsidRPr="00DA159C" w:rsidRDefault="00DA159C" w:rsidP="00DA159C">
      <w:pPr>
        <w:tabs>
          <w:tab w:val="center" w:pos="652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DA159C" w:rsidRPr="00DA159C" w:rsidRDefault="00DA159C" w:rsidP="00DA159C">
      <w:pPr>
        <w:tabs>
          <w:tab w:val="center" w:pos="652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DA159C" w:rsidRDefault="00DA159C" w:rsidP="001321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59C" w:rsidRDefault="00DA159C" w:rsidP="001321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8CB" w:rsidRDefault="00132172" w:rsidP="000D68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172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  <w:r w:rsidR="000D68CB">
        <w:rPr>
          <w:rFonts w:ascii="Times New Roman" w:hAnsi="Times New Roman" w:cs="Times New Roman"/>
          <w:b/>
          <w:sz w:val="24"/>
          <w:szCs w:val="24"/>
        </w:rPr>
        <w:t>UZ IZVRŠENJE PRORAČUNA</w:t>
      </w:r>
    </w:p>
    <w:p w:rsidR="00132172" w:rsidRPr="00132172" w:rsidRDefault="00132172" w:rsidP="000D68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172">
        <w:rPr>
          <w:rFonts w:ascii="Times New Roman" w:hAnsi="Times New Roman" w:cs="Times New Roman"/>
          <w:b/>
          <w:sz w:val="24"/>
          <w:szCs w:val="24"/>
        </w:rPr>
        <w:t xml:space="preserve"> ZA</w:t>
      </w:r>
      <w:r w:rsidR="000D68CB">
        <w:rPr>
          <w:rFonts w:ascii="Times New Roman" w:hAnsi="Times New Roman" w:cs="Times New Roman"/>
          <w:b/>
          <w:sz w:val="24"/>
          <w:szCs w:val="24"/>
        </w:rPr>
        <w:t xml:space="preserve"> RAZDOBLJE OD 01.01. – 30.06.</w:t>
      </w:r>
      <w:r w:rsidRPr="00132172">
        <w:rPr>
          <w:rFonts w:ascii="Times New Roman" w:hAnsi="Times New Roman" w:cs="Times New Roman"/>
          <w:b/>
          <w:sz w:val="24"/>
          <w:szCs w:val="24"/>
        </w:rPr>
        <w:t>202</w:t>
      </w:r>
      <w:r w:rsidR="00987836">
        <w:rPr>
          <w:rFonts w:ascii="Times New Roman" w:hAnsi="Times New Roman" w:cs="Times New Roman"/>
          <w:b/>
          <w:sz w:val="24"/>
          <w:szCs w:val="24"/>
        </w:rPr>
        <w:t>4</w:t>
      </w:r>
      <w:r w:rsidRPr="00132172">
        <w:rPr>
          <w:rFonts w:ascii="Times New Roman" w:hAnsi="Times New Roman" w:cs="Times New Roman"/>
          <w:b/>
          <w:sz w:val="24"/>
          <w:szCs w:val="24"/>
        </w:rPr>
        <w:t>. GODIN</w:t>
      </w:r>
      <w:r w:rsidR="000D68CB">
        <w:rPr>
          <w:rFonts w:ascii="Times New Roman" w:hAnsi="Times New Roman" w:cs="Times New Roman"/>
          <w:b/>
          <w:sz w:val="24"/>
          <w:szCs w:val="24"/>
        </w:rPr>
        <w:t>E</w:t>
      </w:r>
      <w:r w:rsidRPr="001321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2172" w:rsidRDefault="00132172" w:rsidP="00673655">
      <w:pPr>
        <w:spacing w:line="240" w:lineRule="auto"/>
        <w:rPr>
          <w:rFonts w:ascii="Times New Roman" w:hAnsi="Times New Roman" w:cs="Times New Roman"/>
          <w:b/>
          <w:i/>
        </w:rPr>
      </w:pPr>
    </w:p>
    <w:p w:rsidR="00A06527" w:rsidRDefault="00A06527" w:rsidP="00673655">
      <w:pPr>
        <w:spacing w:line="240" w:lineRule="auto"/>
        <w:rPr>
          <w:rFonts w:ascii="Times New Roman" w:hAnsi="Times New Roman" w:cs="Times New Roman"/>
          <w:b/>
          <w:i/>
        </w:rPr>
      </w:pPr>
    </w:p>
    <w:p w:rsidR="00F77E48" w:rsidRPr="00E55B2F" w:rsidRDefault="00F77E48" w:rsidP="00673655">
      <w:pPr>
        <w:spacing w:line="240" w:lineRule="auto"/>
        <w:rPr>
          <w:rFonts w:ascii="Times New Roman" w:hAnsi="Times New Roman" w:cs="Times New Roman"/>
          <w:b/>
          <w:i/>
        </w:rPr>
      </w:pPr>
      <w:r w:rsidRPr="00E55B2F">
        <w:rPr>
          <w:rFonts w:ascii="Times New Roman" w:hAnsi="Times New Roman" w:cs="Times New Roman"/>
          <w:b/>
          <w:i/>
        </w:rPr>
        <w:t>RAZDJEL:</w:t>
      </w:r>
      <w:r w:rsidR="00A530B6" w:rsidRPr="00E55B2F">
        <w:rPr>
          <w:rFonts w:ascii="Times New Roman" w:hAnsi="Times New Roman" w:cs="Times New Roman"/>
          <w:b/>
          <w:i/>
        </w:rPr>
        <w:t xml:space="preserve"> </w:t>
      </w:r>
      <w:r w:rsidR="003C228A">
        <w:rPr>
          <w:rFonts w:ascii="Times New Roman" w:hAnsi="Times New Roman" w:cs="Times New Roman"/>
          <w:b/>
          <w:i/>
        </w:rPr>
        <w:t>005</w:t>
      </w:r>
      <w:r w:rsidRPr="00E55B2F">
        <w:rPr>
          <w:rFonts w:ascii="Times New Roman" w:hAnsi="Times New Roman" w:cs="Times New Roman"/>
          <w:b/>
          <w:i/>
        </w:rPr>
        <w:t xml:space="preserve"> UPRAVNI ODJEL ZA </w:t>
      </w:r>
      <w:r w:rsidR="00A530B6" w:rsidRPr="00E55B2F">
        <w:rPr>
          <w:rFonts w:ascii="Times New Roman" w:hAnsi="Times New Roman" w:cs="Times New Roman"/>
          <w:b/>
          <w:i/>
        </w:rPr>
        <w:t>PROSTORNO UREĐENJE, GRADNJU, ZAŠTITU OKOLIŠA I ZAŠTITU PRIRODE</w:t>
      </w:r>
    </w:p>
    <w:p w:rsidR="00F77E48" w:rsidRPr="00E55B2F" w:rsidRDefault="00F77E48" w:rsidP="00673655">
      <w:pPr>
        <w:tabs>
          <w:tab w:val="right" w:pos="9072"/>
        </w:tabs>
        <w:spacing w:line="240" w:lineRule="auto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>DJELOKRUG RADA:</w:t>
      </w:r>
    </w:p>
    <w:p w:rsidR="00A530B6" w:rsidRPr="00E55B2F" w:rsidRDefault="00A530B6" w:rsidP="00673655">
      <w:p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Upravni odjel za prostorno uređenje, gradnju, zaštitu okoliša i zaštitu prirode izvršava zakonske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obveze iz svoje nadležnosti i obavlja poslove kako slijedi: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 u upravnim stvarima u prvom stupnju glede provođenja dokumenata prostornog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uređenja izdavanjem: lokacijskih dozvola, izmjena, dopuna, produljenja, poništenja,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ukidanja lokacijskih dozvola, rješenja o utvrđivanju građevne čestice dozvola za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promjenu namjene i uporabu građevine, odbacivanja neupravnog postupka,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 u upravnim stvarima u prvom stupnju u postupku gradnje i ozakonjenja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izdavanjem: građevinskih dozvola, izmjena i dopuna građevinskih dozvola, promjena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investitora, produljenja, poništenja, ukidanja građevinskih dozvola, uporabnih dozvola,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uporabnih dozvola za određene građevine: uporabna dozvola za građevine izgrađene na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temelju akta za građenje izdanog do 01.10.2007., uporabna dozvola za građevine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izgrađene do 15.02.1968., uporabna dozvola za građevine koje je Republika Hrvatska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stekla u svrhu stambenog zbrinjavanja, uporabna dozvola za građevine izgrađene,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rekonstruirane, obnovljene ili sanirane u provedbi propisa o obnovi, odnosno propisa o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područjima posebne državne skrbi, uporabna dozvola za građevine čiji je akt za građenje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uništen ili nedostupan</w:t>
      </w:r>
      <w:r w:rsidR="00E851BA" w:rsidRPr="00E55B2F">
        <w:rPr>
          <w:rFonts w:ascii="Times New Roman" w:hAnsi="Times New Roman"/>
        </w:rPr>
        <w:t>,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izmjena i dopuna rješenja za građenje, izmjena i dopuna rješenja o uvjetima građenja,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izmjena i dopuna potvrde glavnog projekta, rješenja o izvedenom stanju, odbacivanja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neupravnog postupka,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 u neupravnim stvarima u prvom stupnju glede provođenja dokumenata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prostornog uređenja izdavanjem: lokacijskih informacija, akata i mišljenja iz područja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prostornog uređenja, potvrda parcelacijskog elaborata, ishođenja Potvrde glavnog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projekta, utvrđivanja posebnih uvjeta i uvjeta priključenja, potvrda završnog izvješća,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rješava u neupravnim stvarima u prvom stupnju u postupku gradnje: izdavanje akata i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mišljenja iz područja gradnje, prijava početka građenja, prijava početka uklanjanja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građevine, prijava nastavka građenja, prijava pokusnog rada, utvrđivanje posebnih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uvjeta i uvjeta priključenja, potvrda izmjena i/ili dopuna potvrđenog glavnog projekta,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izdaje potvrde o samostalnim uporabnim cjelinama (</w:t>
      </w:r>
      <w:proofErr w:type="spellStart"/>
      <w:r w:rsidRPr="00E55B2F">
        <w:rPr>
          <w:rFonts w:ascii="Times New Roman" w:hAnsi="Times New Roman"/>
        </w:rPr>
        <w:t>etažiranje</w:t>
      </w:r>
      <w:proofErr w:type="spellEnd"/>
      <w:r w:rsidRPr="00E55B2F">
        <w:rPr>
          <w:rFonts w:ascii="Times New Roman" w:hAnsi="Times New Roman"/>
        </w:rPr>
        <w:t>),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nositelj je izrade Prostornog plana Županije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 xml:space="preserve">upravlja sustavom </w:t>
      </w:r>
      <w:proofErr w:type="spellStart"/>
      <w:r w:rsidRPr="00E55B2F">
        <w:rPr>
          <w:rFonts w:ascii="Times New Roman" w:hAnsi="Times New Roman"/>
        </w:rPr>
        <w:t>eNekretnine</w:t>
      </w:r>
      <w:proofErr w:type="spellEnd"/>
      <w:r w:rsidRPr="00E55B2F">
        <w:rPr>
          <w:rFonts w:ascii="Times New Roman" w:hAnsi="Times New Roman"/>
        </w:rPr>
        <w:t xml:space="preserve"> na području Bjelovarsko-bilogorske županije, osim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grada Bjelovara,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 xml:space="preserve">provodi evaluacije nekretnina u sustavu </w:t>
      </w:r>
      <w:proofErr w:type="spellStart"/>
      <w:r w:rsidRPr="00E55B2F">
        <w:rPr>
          <w:rFonts w:ascii="Times New Roman" w:hAnsi="Times New Roman"/>
        </w:rPr>
        <w:t>eNekretnine</w:t>
      </w:r>
      <w:proofErr w:type="spellEnd"/>
      <w:r w:rsidRPr="00E55B2F">
        <w:rPr>
          <w:rFonts w:ascii="Times New Roman" w:hAnsi="Times New Roman"/>
        </w:rPr>
        <w:t>,</w:t>
      </w:r>
    </w:p>
    <w:p w:rsidR="00A530B6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5B2F">
        <w:rPr>
          <w:rFonts w:ascii="Times New Roman" w:hAnsi="Times New Roman"/>
        </w:rPr>
        <w:t>izdaje mišljenja na Elaborate o procjeni vrijednosti nekretnina putem Povjerenstva za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procjenu vrijednosti nekretnina,</w:t>
      </w:r>
    </w:p>
    <w:p w:rsidR="00A241CE" w:rsidRPr="00E55B2F" w:rsidRDefault="00A530B6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/>
        </w:rPr>
        <w:t>rješava u upravnim stvarima u prvom stupnju u provedbi propisa iz područja zaštite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okoliša, zaštite prirode i gospodarenja otpadom, izdavanjem: dozvola za gospodarenje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otpadom, rješenja o upisu u očevidnik uporabe za koju nije potrebno ishoditi dozvolu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 xml:space="preserve">za gospodarenje otpadom, rješenja o potrebi </w:t>
      </w:r>
      <w:r w:rsidRPr="00E55B2F">
        <w:rPr>
          <w:rFonts w:ascii="Times New Roman" w:hAnsi="Times New Roman"/>
        </w:rPr>
        <w:lastRenderedPageBreak/>
        <w:t>provedbe postupka procjene utjecaja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zahvata na okoliš, rješenja o prihvatljivosti zahvata za okoliš uz primjenu utvrđenih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mjera zaštite okoliša, rješenja o prihvatljivosti zahvata za ekološku mrežu Natura 2000</w:t>
      </w:r>
      <w:r w:rsidR="00E851BA" w:rsidRPr="00E55B2F">
        <w:rPr>
          <w:rFonts w:ascii="Times New Roman" w:hAnsi="Times New Roman"/>
        </w:rPr>
        <w:t xml:space="preserve"> </w:t>
      </w:r>
      <w:r w:rsidRPr="00E55B2F">
        <w:rPr>
          <w:rFonts w:ascii="Times New Roman" w:hAnsi="Times New Roman"/>
        </w:rPr>
        <w:t>i potrebi provođenja glavne ocjene, rješenja o prihvatljivosti zahvata za ekološku mrežu</w:t>
      </w:r>
      <w:r w:rsidR="00E851BA" w:rsidRPr="00E55B2F">
        <w:rPr>
          <w:rFonts w:ascii="Times New Roman" w:hAnsi="Times New Roman"/>
        </w:rPr>
        <w:t xml:space="preserve"> </w:t>
      </w:r>
      <w:r w:rsidR="00A241CE" w:rsidRPr="00E55B2F">
        <w:rPr>
          <w:rFonts w:ascii="Times New Roman" w:hAnsi="Times New Roman" w:cs="Times New Roman"/>
        </w:rPr>
        <w:t>uz primjenu utvrđenih mjera ublažavanja negativnih utjecaja na ciljeve očuvanja i</w:t>
      </w:r>
      <w:r w:rsidR="00E851BA" w:rsidRPr="00E55B2F">
        <w:rPr>
          <w:rFonts w:ascii="Times New Roman" w:hAnsi="Times New Roman" w:cs="Times New Roman"/>
        </w:rPr>
        <w:t xml:space="preserve"> </w:t>
      </w:r>
      <w:r w:rsidR="00A241CE" w:rsidRPr="00E55B2F">
        <w:rPr>
          <w:rFonts w:ascii="Times New Roman" w:hAnsi="Times New Roman" w:cs="Times New Roman"/>
        </w:rPr>
        <w:t>cjelovitost područja ekološke mreže te provedbu programa praćenja stanja i</w:t>
      </w:r>
      <w:r w:rsidR="00E851BA" w:rsidRPr="00E55B2F">
        <w:rPr>
          <w:rFonts w:ascii="Times New Roman" w:hAnsi="Times New Roman" w:cs="Times New Roman"/>
        </w:rPr>
        <w:t xml:space="preserve"> </w:t>
      </w:r>
      <w:r w:rsidR="00A241CE" w:rsidRPr="00E55B2F">
        <w:rPr>
          <w:rFonts w:ascii="Times New Roman" w:hAnsi="Times New Roman" w:cs="Times New Roman"/>
        </w:rPr>
        <w:t>izvješćivanja o stanju ciljeva očuvanja i cjelovitosti ekološke mreže, dopuštenja za</w:t>
      </w:r>
      <w:r w:rsidR="00E851BA" w:rsidRPr="00E55B2F">
        <w:rPr>
          <w:rFonts w:ascii="Times New Roman" w:hAnsi="Times New Roman" w:cs="Times New Roman"/>
        </w:rPr>
        <w:t xml:space="preserve"> </w:t>
      </w:r>
      <w:r w:rsidR="00A241CE" w:rsidRPr="00E55B2F">
        <w:rPr>
          <w:rFonts w:ascii="Times New Roman" w:hAnsi="Times New Roman" w:cs="Times New Roman"/>
        </w:rPr>
        <w:t>zahvate, radnje i istraživanja u zaštićenom području prirode,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izrađivanja planskih i izvještajnih dokumenata zaštite okoliša zaštite prirode i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gospodarenja otpadom,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vođenja e-baze Registra onečišćavanja okoliša,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izdavanja posebnih uvjeta zaštite okoliša i potvrda glavnog projekta za zahvate za koje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upravno tijelo provodi postupak glavne ocjene prihvatljivosti zahvata za ekološku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mrežu i za zahvate za koje upravno tijelo nadležno za poslove zaštite okoliša provodi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postupak procjene utjecaja na okoliš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vođenja evidencija i izvješća propisanih zakonom i posebnim propisima, praćenja i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dostave podataka iz područja prostornog uređenja, gradnje i zaštite okoliša, zaštite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prirode i gospodarenja otpadom nadležnom ministarstvu i Zavodu za prostorno uređenje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Bjelovarsko- bilogorske županije,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sudjelovanja u izradi prostorno-planske dokumentacije u okviru zakonom propisane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nadležnosti,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pripremanja stručnih mišljenja o prijedlozima zakona i drugih propisa iz područja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prostornog uređenja, gradnje i zaštite okoliša, zaštite prirode i gospodarenja otpadom o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kojima odlučuju tijela državne vlasti,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rješavanja u upravnim stvarima u prvom stupnju glede ocjene prihvatljivosti zahvata,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planova i programa za područje ekološke mreže Natura 2000, koja obuhvaća zaštićeno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područje u kategorijama nadležnosti propisanih zakonom,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rješavanja u upravnim stvarima u prvom stupnju glede procjene utjecaja na okoliš i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ocjene o potrebi procjene utjecaja na okoliš propisanih zahvata,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sudjeluje u provedbi postupaka strateške procjene i postupka ocjene o potrebi strateške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procjene utjecaja strategije, plana programa na okoliš izdavanjem mišljenja o sadržaju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strateške studije i potrebi provedbe strateške procjene utjecaja strategije, plana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programa na okoliš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sudjeluje u provedbi postupaka procjene utjecaja zahvata na okoliš i postupka ocjene o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potrebi procjene utjecaja zahvata na okoliš izdavanje mišljenja o sadržaju Studije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utjecaja na okoliš i potrebi provedbe procjene utjecaja zahvata na okoliš,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osiguravanja stručne pomoći nadležnom ministarstvu u postupcima procjene utjecaja na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okoliš glavne ocjene prihvatljivosti zahvata za ekološku mrežu Natura 2000 područje i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postupcima izdavanja okolišne dozvole organiziranjem javnih rasprava navedenih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postupaka,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osiguravanja stručne pomoći nadležnom ministarstvu utvrđivanjem ispunjavanja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hrvatskih i EU standarda zaštite okoliša i prirode korisnika sredstava EU programa za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izgradnju i opremanje gospodarskih građevina obavljanjem terenske kontrole i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izrađivanjem izvješća u fazi prije isplate sredstava i u ex-post razdoblju,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sudjelovanja u radu povjerenstava u postupcima procjene utjecaja zahvata na okoliš iz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nadležnosti ministarstva nadležnog za zaštitu okoliša, analiza studije utjecaja na okoliš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i izrada mišljenja, primjedbi i prijedloga na studiju,</w:t>
      </w:r>
    </w:p>
    <w:p w:rsidR="00A530B6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razvija i održava sustav upravljanja kvalitetom, u skladu sa zahtjevima norme i</w:t>
      </w:r>
      <w:r w:rsidR="00E851BA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ciljevima kvalitete,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obavlja poslove po propisima o pravu na pristup informacijama,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 xml:space="preserve">druge poslove u skladu sa zakonom i </w:t>
      </w:r>
      <w:proofErr w:type="spellStart"/>
      <w:r w:rsidRPr="00E55B2F">
        <w:rPr>
          <w:rFonts w:ascii="Times New Roman" w:hAnsi="Times New Roman" w:cs="Times New Roman"/>
        </w:rPr>
        <w:t>podzakonskim</w:t>
      </w:r>
      <w:proofErr w:type="spellEnd"/>
      <w:r w:rsidRPr="00E55B2F">
        <w:rPr>
          <w:rFonts w:ascii="Times New Roman" w:hAnsi="Times New Roman" w:cs="Times New Roman"/>
        </w:rPr>
        <w:t xml:space="preserve"> propisima.</w:t>
      </w:r>
    </w:p>
    <w:p w:rsidR="00CA36E2" w:rsidRPr="00E55B2F" w:rsidRDefault="00CA36E2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CA36E2" w:rsidRDefault="00CA36E2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99028A" w:rsidRPr="00E55B2F" w:rsidRDefault="0099028A" w:rsidP="00673655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p w:rsidR="00A241CE" w:rsidRPr="00E55B2F" w:rsidRDefault="00A241CE" w:rsidP="00673655">
      <w:pPr>
        <w:pStyle w:val="Odlomakpopisa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lastRenderedPageBreak/>
        <w:t>PRORAČUNSKI KORISNICI IZ DJELOKRUGA RADA:</w:t>
      </w:r>
    </w:p>
    <w:p w:rsidR="00A241CE" w:rsidRPr="00E55B2F" w:rsidRDefault="00A241CE" w:rsidP="00673655">
      <w:pPr>
        <w:pStyle w:val="Odlomakpopisa"/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A241CE" w:rsidRDefault="00A241CE" w:rsidP="00673655">
      <w:pPr>
        <w:pStyle w:val="Odlomakpopisa"/>
        <w:spacing w:line="240" w:lineRule="auto"/>
        <w:ind w:left="0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Upravni odjel za prostorno uređenje, gradnju, zaštitu okoliša i zaštitu prirode obuhvaća sljedeće proračunske korisnike: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Javna ustanova Zavod za prostorno uređenje Bjelovarsko-bilogorske županije</w:t>
      </w:r>
    </w:p>
    <w:p w:rsidR="00A241CE" w:rsidRPr="00E55B2F" w:rsidRDefault="00A241CE" w:rsidP="00673655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Javna ustanova za upravljanje zaštićenim dijelovima prirode Bjelovarsko-bilogorske županije.</w:t>
      </w:r>
    </w:p>
    <w:p w:rsidR="00A241CE" w:rsidRDefault="00A241CE" w:rsidP="00673655">
      <w:pPr>
        <w:spacing w:line="240" w:lineRule="auto"/>
        <w:rPr>
          <w:rFonts w:ascii="Times New Roman" w:hAnsi="Times New Roman"/>
          <w:bCs/>
        </w:rPr>
      </w:pPr>
    </w:p>
    <w:p w:rsidR="00F138C4" w:rsidRPr="00E55B2F" w:rsidRDefault="00F138C4" w:rsidP="00673655">
      <w:pPr>
        <w:spacing w:line="240" w:lineRule="auto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>IZVRŠENJE FINANCIJSKOG PLANA ZA 202</w:t>
      </w:r>
      <w:r w:rsidR="0099028A">
        <w:rPr>
          <w:rFonts w:ascii="Times New Roman" w:hAnsi="Times New Roman" w:cs="Times New Roman"/>
          <w:b/>
        </w:rPr>
        <w:t>4</w:t>
      </w:r>
      <w:r w:rsidRPr="00E55B2F">
        <w:rPr>
          <w:rFonts w:ascii="Times New Roman" w:hAnsi="Times New Roman" w:cs="Times New Roman"/>
          <w:b/>
        </w:rPr>
        <w:t>. GODINU:</w:t>
      </w:r>
    </w:p>
    <w:tbl>
      <w:tblPr>
        <w:tblStyle w:val="Reetkatablice"/>
        <w:tblW w:w="9628" w:type="dxa"/>
        <w:tblInd w:w="0" w:type="dxa"/>
        <w:tblLook w:val="04A0" w:firstRow="1" w:lastRow="0" w:firstColumn="1" w:lastColumn="0" w:noHBand="0" w:noVBand="1"/>
      </w:tblPr>
      <w:tblGrid>
        <w:gridCol w:w="841"/>
        <w:gridCol w:w="2404"/>
        <w:gridCol w:w="1637"/>
        <w:gridCol w:w="1880"/>
        <w:gridCol w:w="2014"/>
        <w:gridCol w:w="852"/>
      </w:tblGrid>
      <w:tr w:rsidR="00E22C09" w:rsidRPr="00E55B2F" w:rsidTr="00E22C09">
        <w:trPr>
          <w:trHeight w:val="18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Naziv programa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Izvorni plan </w:t>
            </w:r>
            <w:r w:rsidRPr="00E55B2F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55B2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E22C09" w:rsidRDefault="00BA4BF3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E22C09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</w:t>
            </w:r>
          </w:p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30.06.2024.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22C09" w:rsidRPr="00E55B2F" w:rsidTr="00E22C09">
        <w:trPr>
          <w:trHeight w:val="50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Redovne djelatnosti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176.800,00</w:t>
            </w:r>
            <w:r w:rsidR="00AF0F18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181.202,00</w:t>
            </w:r>
            <w:r w:rsidR="00625946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13.269,01</w:t>
            </w:r>
            <w:r w:rsidR="009D1237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7,32</w:t>
            </w:r>
          </w:p>
        </w:tc>
      </w:tr>
      <w:tr w:rsidR="00E22C09" w:rsidRPr="00E55B2F" w:rsidTr="00E22C09">
        <w:trPr>
          <w:trHeight w:val="50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 xml:space="preserve">Redovna djelatnost JU Zavoda za prostorno uređenje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298.000,00</w:t>
            </w:r>
            <w:r w:rsidR="00AF0F18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09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E22C09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298.000,00</w:t>
            </w:r>
            <w:r w:rsidR="00625946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118.747,63</w:t>
            </w:r>
            <w:r w:rsidR="009D1237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39,85</w:t>
            </w:r>
          </w:p>
        </w:tc>
      </w:tr>
      <w:tr w:rsidR="00E22C09" w:rsidRPr="00E55B2F" w:rsidTr="00A27CF1">
        <w:trPr>
          <w:trHeight w:val="50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E55B2F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 xml:space="preserve">Redovna djelatnost JU za upravljanje zaštićenim prirodnim vrijednostima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193.600,00</w:t>
            </w:r>
            <w:r w:rsidR="00AF0F18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Default="00A27CF1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193.600,00</w:t>
            </w:r>
            <w:r w:rsidR="00625946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61.013,68</w:t>
            </w:r>
            <w:r w:rsidR="009D1237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31,52</w:t>
            </w:r>
          </w:p>
        </w:tc>
      </w:tr>
      <w:tr w:rsidR="00E22C09" w:rsidRPr="00E55B2F" w:rsidTr="00694CD2">
        <w:trPr>
          <w:trHeight w:val="50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E55B2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 xml:space="preserve">Zaštita okoliša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136.565,00</w:t>
            </w:r>
            <w:r w:rsidR="00625946">
              <w:rPr>
                <w:rFonts w:ascii="Times New Roman" w:hAnsi="Times New Roman" w:cs="Times New Roman"/>
                <w:b/>
              </w:rPr>
              <w:t xml:space="preserve">  €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Default="00694CD2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136.565,00</w:t>
            </w:r>
            <w:r w:rsidR="00625946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  <w:r w:rsidR="009D1237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E22C09" w:rsidRPr="00E55B2F" w:rsidTr="00625946">
        <w:trPr>
          <w:trHeight w:val="50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09" w:rsidRPr="00E55B2F" w:rsidRDefault="00E22C09" w:rsidP="00673655">
            <w:pPr>
              <w:rPr>
                <w:rFonts w:ascii="Times New Roman" w:hAnsi="Times New Roman" w:cs="Times New Roman"/>
                <w:b/>
              </w:rPr>
            </w:pPr>
            <w:r w:rsidRPr="00E55B2F">
              <w:rPr>
                <w:rFonts w:ascii="Times New Roman" w:hAnsi="Times New Roman" w:cs="Times New Roman"/>
                <w:b/>
              </w:rPr>
              <w:t>Ukupno: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625946" w:rsidP="004A3BBF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804.965,00 €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Default="00625946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809.367,00 €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193.030,32</w:t>
            </w:r>
            <w:r w:rsidR="009D1237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09" w:rsidRPr="00E55B2F" w:rsidRDefault="00E22C09" w:rsidP="006736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23,85</w:t>
            </w:r>
          </w:p>
        </w:tc>
      </w:tr>
    </w:tbl>
    <w:p w:rsidR="00F138C4" w:rsidRPr="00E55B2F" w:rsidRDefault="00F138C4" w:rsidP="00673655">
      <w:pPr>
        <w:spacing w:line="240" w:lineRule="auto"/>
        <w:ind w:left="720"/>
        <w:rPr>
          <w:rFonts w:ascii="Times New Roman" w:hAnsi="Times New Roman"/>
        </w:rPr>
      </w:pPr>
    </w:p>
    <w:p w:rsidR="000629A5" w:rsidRDefault="000629A5" w:rsidP="00673655">
      <w:pPr>
        <w:spacing w:after="0" w:line="240" w:lineRule="auto"/>
        <w:ind w:left="720"/>
        <w:rPr>
          <w:rFonts w:ascii="Times New Roman" w:hAnsi="Times New Roman"/>
        </w:rPr>
      </w:pPr>
    </w:p>
    <w:p w:rsidR="00940581" w:rsidRDefault="00940581" w:rsidP="0067365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100136901"/>
      <w:r w:rsidRPr="00096F2A">
        <w:rPr>
          <w:rFonts w:ascii="Times New Roman" w:hAnsi="Times New Roman" w:cs="Times New Roman"/>
          <w:b/>
          <w:i/>
          <w:sz w:val="24"/>
          <w:szCs w:val="24"/>
        </w:rPr>
        <w:t xml:space="preserve">Glava: </w:t>
      </w:r>
      <w:r w:rsidR="001E1788" w:rsidRPr="00096F2A">
        <w:rPr>
          <w:rFonts w:ascii="Times New Roman" w:hAnsi="Times New Roman" w:cs="Times New Roman"/>
          <w:b/>
          <w:i/>
          <w:sz w:val="24"/>
          <w:szCs w:val="24"/>
        </w:rPr>
        <w:t>00501</w:t>
      </w:r>
      <w:r w:rsidRPr="00096F2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0"/>
      <w:r w:rsidR="0094070B" w:rsidRPr="00096F2A">
        <w:rPr>
          <w:rFonts w:ascii="Times New Roman" w:hAnsi="Times New Roman" w:cs="Times New Roman"/>
          <w:b/>
          <w:i/>
          <w:sz w:val="24"/>
          <w:szCs w:val="24"/>
        </w:rPr>
        <w:t>Prostorno uređenje i gradnja</w:t>
      </w:r>
    </w:p>
    <w:p w:rsidR="00940581" w:rsidRPr="00E44D2C" w:rsidRDefault="00940581" w:rsidP="0067365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4D2C">
        <w:rPr>
          <w:rFonts w:ascii="Times New Roman" w:hAnsi="Times New Roman" w:cs="Times New Roman"/>
          <w:i/>
          <w:sz w:val="24"/>
          <w:szCs w:val="24"/>
        </w:rPr>
        <w:t xml:space="preserve">NAZIV PROGRAMA: </w:t>
      </w:r>
      <w:bookmarkStart w:id="1" w:name="_Hlk101259120"/>
      <w:r w:rsidR="00A014D4" w:rsidRPr="00E44D2C">
        <w:rPr>
          <w:rFonts w:ascii="Times New Roman" w:hAnsi="Times New Roman" w:cs="Times New Roman"/>
          <w:i/>
          <w:sz w:val="24"/>
          <w:szCs w:val="24"/>
        </w:rPr>
        <w:t>1000</w:t>
      </w:r>
      <w:r w:rsidRPr="00E44D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0DE4" w:rsidRPr="00E44D2C">
        <w:rPr>
          <w:rFonts w:ascii="Times New Roman" w:hAnsi="Times New Roman" w:cs="Times New Roman"/>
          <w:i/>
          <w:caps/>
          <w:sz w:val="24"/>
          <w:szCs w:val="24"/>
        </w:rPr>
        <w:t>Redovne djelatnosti</w:t>
      </w:r>
      <w:bookmarkEnd w:id="1"/>
    </w:p>
    <w:p w:rsidR="00940581" w:rsidRPr="00E55B2F" w:rsidRDefault="00940581" w:rsidP="00673655">
      <w:pPr>
        <w:spacing w:line="240" w:lineRule="auto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>OPIS PROGRAMA:</w:t>
      </w:r>
    </w:p>
    <w:p w:rsidR="00940581" w:rsidRDefault="00940581" w:rsidP="006736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Programom</w:t>
      </w:r>
      <w:r w:rsidR="00631B2B" w:rsidRPr="00E55B2F">
        <w:rPr>
          <w:rFonts w:ascii="Times New Roman" w:hAnsi="Times New Roman" w:cs="Times New Roman"/>
        </w:rPr>
        <w:t xml:space="preserve"> </w:t>
      </w:r>
      <w:r w:rsidR="00631B2B" w:rsidRPr="00E55B2F">
        <w:rPr>
          <w:rFonts w:ascii="Times New Roman" w:hAnsi="Times New Roman" w:cs="Times New Roman"/>
          <w:i/>
        </w:rPr>
        <w:t>Redovne djelatnosti</w:t>
      </w:r>
      <w:r w:rsidRPr="00E55B2F">
        <w:rPr>
          <w:rFonts w:ascii="Times New Roman" w:hAnsi="Times New Roman" w:cs="Times New Roman"/>
        </w:rPr>
        <w:t xml:space="preserve"> </w:t>
      </w:r>
      <w:r w:rsidR="006F0DE4" w:rsidRPr="00E55B2F">
        <w:rPr>
          <w:rFonts w:ascii="Times New Roman" w:hAnsi="Times New Roman" w:cs="Times New Roman"/>
        </w:rPr>
        <w:t xml:space="preserve">osigurana su sredstva za obavljanje redovne djelatnosti </w:t>
      </w:r>
      <w:r w:rsidR="006F0DE4" w:rsidRPr="00E55B2F">
        <w:rPr>
          <w:rFonts w:ascii="Times New Roman" w:hAnsi="Times New Roman"/>
          <w:bCs/>
        </w:rPr>
        <w:t xml:space="preserve">Upravnog odjela za </w:t>
      </w:r>
      <w:r w:rsidR="00631B2B" w:rsidRPr="00E55B2F">
        <w:rPr>
          <w:rFonts w:ascii="Times New Roman" w:hAnsi="Times New Roman" w:cs="Times New Roman"/>
        </w:rPr>
        <w:t xml:space="preserve">prostorno uređenje, gradnju, zaštitu okoliša i zaštitu prirode </w:t>
      </w:r>
      <w:r w:rsidR="006F0DE4" w:rsidRPr="00E55B2F">
        <w:rPr>
          <w:rFonts w:ascii="Times New Roman" w:hAnsi="Times New Roman"/>
          <w:bCs/>
        </w:rPr>
        <w:t xml:space="preserve">kroz </w:t>
      </w:r>
      <w:r w:rsidR="00631B2B" w:rsidRPr="00E55B2F">
        <w:rPr>
          <w:rFonts w:ascii="Times New Roman" w:hAnsi="Times New Roman"/>
          <w:bCs/>
        </w:rPr>
        <w:t xml:space="preserve">sljedeće </w:t>
      </w:r>
      <w:r w:rsidR="006F0DE4" w:rsidRPr="00E55B2F">
        <w:rPr>
          <w:rFonts w:ascii="Times New Roman" w:hAnsi="Times New Roman"/>
          <w:bCs/>
        </w:rPr>
        <w:t>aktivnosti: rad stručnog povjerenstva</w:t>
      </w:r>
      <w:r w:rsidR="009E6F27" w:rsidRPr="00E55B2F">
        <w:rPr>
          <w:rFonts w:ascii="Times New Roman" w:hAnsi="Times New Roman"/>
          <w:bCs/>
        </w:rPr>
        <w:t xml:space="preserve">, rad povjerenstva za procjenu nekretnina, </w:t>
      </w:r>
      <w:r w:rsidR="009A4BA9">
        <w:rPr>
          <w:rFonts w:ascii="Times New Roman" w:hAnsi="Times New Roman"/>
          <w:bCs/>
        </w:rPr>
        <w:t xml:space="preserve">sufinanciranje prostorno planske dokumentacije, </w:t>
      </w:r>
      <w:proofErr w:type="spellStart"/>
      <w:r w:rsidR="009E6F27" w:rsidRPr="00E55B2F">
        <w:rPr>
          <w:rFonts w:ascii="Times New Roman" w:hAnsi="Times New Roman"/>
          <w:bCs/>
        </w:rPr>
        <w:t>geoinformacijsk</w:t>
      </w:r>
      <w:r w:rsidR="00303976">
        <w:rPr>
          <w:rFonts w:ascii="Times New Roman" w:hAnsi="Times New Roman"/>
          <w:bCs/>
        </w:rPr>
        <w:t>i</w:t>
      </w:r>
      <w:proofErr w:type="spellEnd"/>
      <w:r w:rsidR="009E6F27" w:rsidRPr="00E55B2F">
        <w:rPr>
          <w:rFonts w:ascii="Times New Roman" w:hAnsi="Times New Roman"/>
          <w:bCs/>
        </w:rPr>
        <w:t xml:space="preserve"> sustav</w:t>
      </w:r>
      <w:r w:rsidR="00631B2B" w:rsidRPr="00E55B2F">
        <w:rPr>
          <w:rFonts w:ascii="Times New Roman" w:hAnsi="Times New Roman"/>
          <w:bCs/>
        </w:rPr>
        <w:t>, sufinanciranj</w:t>
      </w:r>
      <w:r w:rsidR="00303976">
        <w:rPr>
          <w:rFonts w:ascii="Times New Roman" w:hAnsi="Times New Roman"/>
          <w:bCs/>
        </w:rPr>
        <w:t>e</w:t>
      </w:r>
      <w:r w:rsidR="00631B2B" w:rsidRPr="00E55B2F">
        <w:rPr>
          <w:rFonts w:ascii="Times New Roman" w:hAnsi="Times New Roman"/>
          <w:bCs/>
        </w:rPr>
        <w:t xml:space="preserve"> radova na obnovi termo ovojnice na zgradi HZMO-a te</w:t>
      </w:r>
      <w:r w:rsidR="009E6F27" w:rsidRPr="00E55B2F">
        <w:rPr>
          <w:rFonts w:ascii="Times New Roman" w:hAnsi="Times New Roman"/>
          <w:bCs/>
        </w:rPr>
        <w:t xml:space="preserve"> </w:t>
      </w:r>
      <w:r w:rsidR="00301381">
        <w:rPr>
          <w:rFonts w:ascii="Times New Roman" w:hAnsi="Times New Roman"/>
          <w:bCs/>
        </w:rPr>
        <w:t xml:space="preserve">sufinanciranje </w:t>
      </w:r>
      <w:r w:rsidR="009A4BA9">
        <w:rPr>
          <w:rFonts w:ascii="Times New Roman" w:hAnsi="Times New Roman"/>
          <w:bCs/>
        </w:rPr>
        <w:t xml:space="preserve">sanacije </w:t>
      </w:r>
      <w:r w:rsidR="00725ABC">
        <w:rPr>
          <w:rFonts w:ascii="Times New Roman" w:hAnsi="Times New Roman"/>
          <w:bCs/>
        </w:rPr>
        <w:t>klizišta</w:t>
      </w:r>
      <w:r w:rsidRPr="00E55B2F">
        <w:rPr>
          <w:rFonts w:ascii="Times New Roman" w:hAnsi="Times New Roman" w:cs="Times New Roman"/>
        </w:rPr>
        <w:t>.</w:t>
      </w:r>
    </w:p>
    <w:p w:rsidR="009A4BA9" w:rsidRDefault="009A4BA9" w:rsidP="0067365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A4BA9" w:rsidRDefault="009A4BA9" w:rsidP="009A4BA9">
      <w:pPr>
        <w:rPr>
          <w:rFonts w:ascii="Times New Roman" w:hAnsi="Times New Roman" w:cs="Times New Roman"/>
          <w:b/>
          <w:sz w:val="24"/>
          <w:szCs w:val="24"/>
        </w:rPr>
      </w:pPr>
      <w:r w:rsidRPr="00887861">
        <w:rPr>
          <w:rFonts w:ascii="Times New Roman" w:hAnsi="Times New Roman" w:cs="Times New Roman"/>
          <w:b/>
          <w:sz w:val="24"/>
          <w:szCs w:val="24"/>
        </w:rPr>
        <w:t>IZVRŠENJE PROGRAMA S</w:t>
      </w:r>
      <w:r w:rsidR="00125FB7">
        <w:rPr>
          <w:rFonts w:ascii="Times New Roman" w:hAnsi="Times New Roman" w:cs="Times New Roman"/>
          <w:b/>
          <w:sz w:val="24"/>
          <w:szCs w:val="24"/>
        </w:rPr>
        <w:t>A</w:t>
      </w:r>
      <w:r w:rsidRPr="00887861">
        <w:rPr>
          <w:rFonts w:ascii="Times New Roman" w:hAnsi="Times New Roman" w:cs="Times New Roman"/>
          <w:b/>
          <w:sz w:val="24"/>
          <w:szCs w:val="24"/>
        </w:rPr>
        <w:t xml:space="preserve"> OSVRTOM NA CILJEVE KOJI SU OSTVARENI NJEGOVOM PROVEDBOM</w:t>
      </w:r>
    </w:p>
    <w:p w:rsidR="009D408A" w:rsidRDefault="00301381" w:rsidP="009D408A">
      <w:pPr>
        <w:spacing w:after="0" w:line="240" w:lineRule="auto"/>
        <w:rPr>
          <w:rFonts w:ascii="Times New Roman" w:hAnsi="Times New Roman" w:cs="Times New Roman"/>
        </w:rPr>
      </w:pPr>
      <w:r w:rsidRPr="00301381">
        <w:rPr>
          <w:rFonts w:ascii="Times New Roman" w:hAnsi="Times New Roman" w:cs="Times New Roman"/>
        </w:rPr>
        <w:t>U okviru ovog programa</w:t>
      </w:r>
      <w:r w:rsidR="00DC586B">
        <w:rPr>
          <w:rFonts w:ascii="Times New Roman" w:hAnsi="Times New Roman" w:cs="Times New Roman"/>
        </w:rPr>
        <w:t xml:space="preserve"> djelomično su ostvareni ciljevi vezani uz obavljanje redovne djelatnosti Upravnog odjela, tj. </w:t>
      </w:r>
      <w:r w:rsidR="00DC586B" w:rsidRPr="00E55B2F">
        <w:rPr>
          <w:rFonts w:ascii="Times New Roman" w:hAnsi="Times New Roman"/>
          <w:bCs/>
        </w:rPr>
        <w:t>rad stručnog povjerenstva</w:t>
      </w:r>
      <w:r w:rsidR="00DC586B">
        <w:rPr>
          <w:rFonts w:ascii="Times New Roman" w:hAnsi="Times New Roman"/>
          <w:bCs/>
        </w:rPr>
        <w:t xml:space="preserve"> i</w:t>
      </w:r>
      <w:r w:rsidR="00DC586B" w:rsidRPr="00E55B2F">
        <w:rPr>
          <w:rFonts w:ascii="Times New Roman" w:hAnsi="Times New Roman"/>
          <w:bCs/>
        </w:rPr>
        <w:t xml:space="preserve"> povjerenstva za procjenu nekretnina</w:t>
      </w:r>
      <w:r w:rsidRPr="00301381">
        <w:rPr>
          <w:rFonts w:ascii="Times New Roman" w:hAnsi="Times New Roman" w:cs="Times New Roman"/>
        </w:rPr>
        <w:t xml:space="preserve"> </w:t>
      </w:r>
      <w:r w:rsidR="00DC586B" w:rsidRPr="00E55B2F">
        <w:rPr>
          <w:rFonts w:ascii="Times New Roman" w:hAnsi="Times New Roman"/>
          <w:bCs/>
        </w:rPr>
        <w:t xml:space="preserve">te </w:t>
      </w:r>
      <w:r w:rsidR="00DC586B">
        <w:rPr>
          <w:rFonts w:ascii="Times New Roman" w:hAnsi="Times New Roman"/>
          <w:bCs/>
        </w:rPr>
        <w:t xml:space="preserve">financiranje </w:t>
      </w:r>
      <w:proofErr w:type="spellStart"/>
      <w:r w:rsidR="00836CFE">
        <w:rPr>
          <w:rFonts w:ascii="Times New Roman" w:hAnsi="Times New Roman"/>
          <w:bCs/>
        </w:rPr>
        <w:t>geoinformacijskog</w:t>
      </w:r>
      <w:proofErr w:type="spellEnd"/>
      <w:r w:rsidR="00836CFE">
        <w:rPr>
          <w:rFonts w:ascii="Times New Roman" w:hAnsi="Times New Roman"/>
          <w:bCs/>
        </w:rPr>
        <w:t xml:space="preserve"> sustava</w:t>
      </w:r>
      <w:r w:rsidR="00DC586B">
        <w:rPr>
          <w:rFonts w:ascii="Times New Roman" w:hAnsi="Times New Roman"/>
          <w:bCs/>
        </w:rPr>
        <w:t>.</w:t>
      </w:r>
      <w:r w:rsidR="00DC586B" w:rsidRPr="00301381">
        <w:rPr>
          <w:rFonts w:ascii="Times New Roman" w:hAnsi="Times New Roman" w:cs="Times New Roman"/>
        </w:rPr>
        <w:t xml:space="preserve"> </w:t>
      </w:r>
      <w:r w:rsidRPr="00301381">
        <w:rPr>
          <w:rFonts w:ascii="Times New Roman" w:hAnsi="Times New Roman" w:cs="Times New Roman"/>
        </w:rPr>
        <w:cr/>
      </w:r>
    </w:p>
    <w:p w:rsidR="00940581" w:rsidRPr="009D408A" w:rsidRDefault="00940581" w:rsidP="009D408A">
      <w:pPr>
        <w:spacing w:line="240" w:lineRule="auto"/>
        <w:rPr>
          <w:rFonts w:ascii="Times New Roman" w:hAnsi="Times New Roman" w:cs="Times New Roman"/>
          <w:i/>
        </w:rPr>
      </w:pPr>
      <w:r w:rsidRPr="00E55B2F">
        <w:rPr>
          <w:rFonts w:ascii="Times New Roman" w:hAnsi="Times New Roman" w:cs="Times New Roman"/>
          <w:b/>
        </w:rPr>
        <w:t>A000</w:t>
      </w:r>
      <w:r w:rsidR="00061A48" w:rsidRPr="00E55B2F">
        <w:rPr>
          <w:rFonts w:ascii="Times New Roman" w:hAnsi="Times New Roman" w:cs="Times New Roman"/>
          <w:b/>
        </w:rPr>
        <w:t>166</w:t>
      </w:r>
      <w:r w:rsidRPr="00E55B2F">
        <w:rPr>
          <w:rFonts w:ascii="Times New Roman" w:hAnsi="Times New Roman" w:cs="Times New Roman"/>
          <w:b/>
        </w:rPr>
        <w:t xml:space="preserve"> </w:t>
      </w:r>
      <w:r w:rsidRPr="007B6C7C">
        <w:rPr>
          <w:rFonts w:ascii="Times New Roman" w:hAnsi="Times New Roman" w:cs="Times New Roman"/>
          <w:b/>
        </w:rPr>
        <w:t xml:space="preserve">– </w:t>
      </w:r>
      <w:r w:rsidR="00061A48" w:rsidRPr="007F3BE7">
        <w:rPr>
          <w:rFonts w:ascii="Times New Roman" w:hAnsi="Times New Roman" w:cs="Times New Roman"/>
          <w:b/>
          <w:i/>
        </w:rPr>
        <w:t>Troškovi rada stručnog povjerenstva</w:t>
      </w:r>
      <w:r w:rsidR="00D32329" w:rsidRPr="007F3BE7">
        <w:rPr>
          <w:rFonts w:ascii="Times New Roman" w:hAnsi="Times New Roman" w:cs="Times New Roman"/>
          <w:b/>
          <w:i/>
        </w:rPr>
        <w:t xml:space="preserve"> (Zakon o prostornom uređenju)</w:t>
      </w:r>
    </w:p>
    <w:p w:rsidR="00940581" w:rsidRPr="00E55B2F" w:rsidRDefault="007F3BE7" w:rsidP="009D408A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Za navedenu aktivnost je planirano 10.6</w:t>
      </w:r>
      <w:r w:rsidR="00836CFE">
        <w:rPr>
          <w:rFonts w:ascii="Times New Roman" w:hAnsi="Times New Roman"/>
        </w:rPr>
        <w:t>00</w:t>
      </w:r>
      <w:r>
        <w:rPr>
          <w:rFonts w:ascii="Times New Roman" w:hAnsi="Times New Roman"/>
        </w:rPr>
        <w:t xml:space="preserve">,00 </w:t>
      </w:r>
      <w:r>
        <w:rPr>
          <w:rFonts w:ascii="Times New Roman" w:hAnsi="Times New Roman" w:cs="Times New Roman"/>
        </w:rPr>
        <w:t>€, a u prvih šest mjeseci ostvareno je 2.</w:t>
      </w:r>
      <w:r w:rsidR="00836CFE">
        <w:rPr>
          <w:rFonts w:ascii="Times New Roman" w:hAnsi="Times New Roman" w:cs="Times New Roman"/>
        </w:rPr>
        <w:t>770,96</w:t>
      </w:r>
      <w:r>
        <w:rPr>
          <w:rFonts w:ascii="Times New Roman" w:hAnsi="Times New Roman" w:cs="Times New Roman"/>
        </w:rPr>
        <w:t xml:space="preserve"> € ili 2</w:t>
      </w:r>
      <w:r w:rsidR="00836CF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</w:t>
      </w:r>
      <w:r w:rsidR="00836CF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4%. </w:t>
      </w:r>
      <w:r w:rsidR="009D408A" w:rsidRPr="009D408A">
        <w:rPr>
          <w:rFonts w:ascii="Times New Roman" w:hAnsi="Times New Roman"/>
        </w:rPr>
        <w:t>Investitori (pravne osobe i fizičke osobe) u punom iznosu uplaćuju sredstva na transakcijski</w:t>
      </w:r>
      <w:r w:rsidR="009D408A">
        <w:rPr>
          <w:rFonts w:ascii="Times New Roman" w:hAnsi="Times New Roman"/>
        </w:rPr>
        <w:t xml:space="preserve"> </w:t>
      </w:r>
      <w:r w:rsidR="009D408A" w:rsidRPr="009D408A">
        <w:rPr>
          <w:rFonts w:ascii="Times New Roman" w:hAnsi="Times New Roman"/>
        </w:rPr>
        <w:t xml:space="preserve">račun Županije temeljem zaključka ovog </w:t>
      </w:r>
      <w:r w:rsidR="009F1A2F">
        <w:rPr>
          <w:rFonts w:ascii="Times New Roman" w:hAnsi="Times New Roman"/>
        </w:rPr>
        <w:t>O</w:t>
      </w:r>
      <w:r w:rsidR="009D408A" w:rsidRPr="009D408A">
        <w:rPr>
          <w:rFonts w:ascii="Times New Roman" w:hAnsi="Times New Roman"/>
        </w:rPr>
        <w:t>djela</w:t>
      </w:r>
      <w:r>
        <w:rPr>
          <w:rFonts w:ascii="Times New Roman" w:hAnsi="Times New Roman"/>
        </w:rPr>
        <w:t>.</w:t>
      </w:r>
      <w:r w:rsidR="00FD699D">
        <w:rPr>
          <w:rFonts w:ascii="Times New Roman" w:hAnsi="Times New Roman"/>
        </w:rPr>
        <w:t xml:space="preserve"> Sredstva su utrošena za </w:t>
      </w:r>
      <w:r w:rsidR="009D408A" w:rsidRPr="009D408A">
        <w:rPr>
          <w:rFonts w:ascii="Times New Roman" w:hAnsi="Times New Roman"/>
        </w:rPr>
        <w:t>pokriće naknada</w:t>
      </w:r>
      <w:r w:rsidR="00FD699D">
        <w:rPr>
          <w:rFonts w:ascii="Times New Roman" w:hAnsi="Times New Roman"/>
        </w:rPr>
        <w:t xml:space="preserve"> i troškova članovima</w:t>
      </w:r>
      <w:r w:rsidR="009D408A" w:rsidRPr="009D408A">
        <w:rPr>
          <w:rFonts w:ascii="Times New Roman" w:hAnsi="Times New Roman"/>
        </w:rPr>
        <w:t xml:space="preserve"> Povjerenstva za</w:t>
      </w:r>
      <w:r w:rsidR="00FD699D">
        <w:rPr>
          <w:rFonts w:ascii="Times New Roman" w:hAnsi="Times New Roman"/>
        </w:rPr>
        <w:t xml:space="preserve"> 5 obavljenih</w:t>
      </w:r>
      <w:r w:rsidR="009D408A">
        <w:rPr>
          <w:rFonts w:ascii="Times New Roman" w:hAnsi="Times New Roman"/>
        </w:rPr>
        <w:t xml:space="preserve"> </w:t>
      </w:r>
      <w:r w:rsidR="009D408A" w:rsidRPr="009D408A">
        <w:rPr>
          <w:rFonts w:ascii="Times New Roman" w:hAnsi="Times New Roman"/>
        </w:rPr>
        <w:t>tehnički</w:t>
      </w:r>
      <w:r w:rsidR="00FD699D">
        <w:rPr>
          <w:rFonts w:ascii="Times New Roman" w:hAnsi="Times New Roman"/>
        </w:rPr>
        <w:t>h</w:t>
      </w:r>
      <w:r w:rsidR="009D408A" w:rsidRPr="009D408A">
        <w:rPr>
          <w:rFonts w:ascii="Times New Roman" w:hAnsi="Times New Roman"/>
        </w:rPr>
        <w:t xml:space="preserve"> pregled</w:t>
      </w:r>
      <w:r w:rsidR="00FD699D">
        <w:rPr>
          <w:rFonts w:ascii="Times New Roman" w:hAnsi="Times New Roman"/>
        </w:rPr>
        <w:t>a</w:t>
      </w:r>
      <w:r w:rsidR="009D408A" w:rsidRPr="009D408A">
        <w:rPr>
          <w:rFonts w:ascii="Times New Roman" w:hAnsi="Times New Roman"/>
        </w:rPr>
        <w:t xml:space="preserve">. </w:t>
      </w:r>
      <w:r w:rsidR="005221FB">
        <w:rPr>
          <w:rFonts w:ascii="Times New Roman" w:hAnsi="Times New Roman"/>
        </w:rPr>
        <w:t>Sredstva p</w:t>
      </w:r>
      <w:r w:rsidR="009D408A" w:rsidRPr="009D408A">
        <w:rPr>
          <w:rFonts w:ascii="Times New Roman" w:hAnsi="Times New Roman"/>
        </w:rPr>
        <w:t>ozicij</w:t>
      </w:r>
      <w:r w:rsidR="005221FB">
        <w:rPr>
          <w:rFonts w:ascii="Times New Roman" w:hAnsi="Times New Roman"/>
        </w:rPr>
        <w:t>e</w:t>
      </w:r>
      <w:r w:rsidR="009D408A" w:rsidRPr="009D408A">
        <w:rPr>
          <w:rFonts w:ascii="Times New Roman" w:hAnsi="Times New Roman"/>
        </w:rPr>
        <w:t xml:space="preserve"> se troš</w:t>
      </w:r>
      <w:r w:rsidR="005221FB">
        <w:rPr>
          <w:rFonts w:ascii="Times New Roman" w:hAnsi="Times New Roman"/>
        </w:rPr>
        <w:t>e</w:t>
      </w:r>
      <w:r w:rsidR="009D408A" w:rsidRPr="009D408A">
        <w:rPr>
          <w:rFonts w:ascii="Times New Roman" w:hAnsi="Times New Roman"/>
        </w:rPr>
        <w:t xml:space="preserve"> kako se javljaju zahtjevi za tehnički pregled građevina kao</w:t>
      </w:r>
      <w:r w:rsidR="009D408A">
        <w:rPr>
          <w:rFonts w:ascii="Times New Roman" w:hAnsi="Times New Roman"/>
        </w:rPr>
        <w:t xml:space="preserve"> </w:t>
      </w:r>
      <w:r w:rsidR="009D408A" w:rsidRPr="009D408A">
        <w:rPr>
          <w:rFonts w:ascii="Times New Roman" w:hAnsi="Times New Roman"/>
        </w:rPr>
        <w:t>pretpostavka za izdavanje uporabnih dozvola i imaju tretman transfernih sredstava.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2313"/>
        <w:gridCol w:w="2313"/>
        <w:gridCol w:w="1797"/>
      </w:tblGrid>
      <w:tr w:rsidR="00F75D71" w:rsidRPr="00E55B2F" w:rsidTr="00F75D71">
        <w:trPr>
          <w:trHeight w:val="322"/>
        </w:trPr>
        <w:tc>
          <w:tcPr>
            <w:tcW w:w="3211" w:type="dxa"/>
            <w:shd w:val="clear" w:color="auto" w:fill="B5C0D8"/>
            <w:vAlign w:val="center"/>
          </w:tcPr>
          <w:p w:rsidR="00F75D71" w:rsidRPr="00AF6C98" w:rsidRDefault="00F75D71" w:rsidP="007F3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2" w:name="_Hlk100130731"/>
            <w:r w:rsidRPr="00AF6C98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313" w:type="dxa"/>
            <w:shd w:val="clear" w:color="auto" w:fill="B5C0D8"/>
            <w:vAlign w:val="center"/>
          </w:tcPr>
          <w:p w:rsidR="00F75D71" w:rsidRPr="00AF6C98" w:rsidRDefault="00F75D71" w:rsidP="007F3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313" w:type="dxa"/>
            <w:shd w:val="clear" w:color="auto" w:fill="B5C0D8"/>
          </w:tcPr>
          <w:p w:rsidR="00F75D71" w:rsidRPr="00AF6C98" w:rsidRDefault="00F75D71" w:rsidP="007F3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797" w:type="dxa"/>
            <w:shd w:val="clear" w:color="auto" w:fill="B5C0D8"/>
          </w:tcPr>
          <w:p w:rsidR="00F75D71" w:rsidRPr="00AF6C98" w:rsidRDefault="00F75D71" w:rsidP="007F3BE7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75D71" w:rsidRPr="00E55B2F" w:rsidTr="00F75D71">
        <w:trPr>
          <w:trHeight w:val="310"/>
        </w:trPr>
        <w:tc>
          <w:tcPr>
            <w:tcW w:w="3211" w:type="dxa"/>
            <w:shd w:val="clear" w:color="auto" w:fill="auto"/>
            <w:vAlign w:val="center"/>
          </w:tcPr>
          <w:p w:rsidR="00F75D71" w:rsidRPr="00E55B2F" w:rsidRDefault="00F75D71" w:rsidP="00673655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10.600</w:t>
            </w:r>
            <w:r w:rsidRPr="00E55B2F">
              <w:rPr>
                <w:rFonts w:ascii="Times New Roman" w:hAnsi="Times New Roman"/>
              </w:rPr>
              <w:t>,00</w:t>
            </w:r>
            <w:r w:rsidR="00C277F1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313" w:type="dxa"/>
          </w:tcPr>
          <w:p w:rsidR="00F75D71" w:rsidRDefault="00F75D71" w:rsidP="00673655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10.600,00</w:t>
            </w:r>
            <w:r w:rsidR="00C277F1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F75D71" w:rsidRPr="00E55B2F" w:rsidRDefault="00F75D71" w:rsidP="00673655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2.770,96</w:t>
            </w:r>
            <w:r w:rsidR="00C277F1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F75D71" w:rsidRPr="00E55B2F" w:rsidRDefault="00F75D71" w:rsidP="00673655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26,14</w:t>
            </w:r>
          </w:p>
        </w:tc>
      </w:tr>
      <w:bookmarkEnd w:id="2"/>
    </w:tbl>
    <w:p w:rsidR="00836CFE" w:rsidRDefault="00836CFE" w:rsidP="00673655">
      <w:pPr>
        <w:spacing w:line="240" w:lineRule="auto"/>
        <w:jc w:val="both"/>
      </w:pPr>
    </w:p>
    <w:p w:rsidR="00FD2F8D" w:rsidRPr="00E55B2F" w:rsidRDefault="00FD2F8D" w:rsidP="00673655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E55B2F">
        <w:rPr>
          <w:rFonts w:ascii="Times New Roman" w:hAnsi="Times New Roman" w:cs="Times New Roman"/>
          <w:b/>
        </w:rPr>
        <w:lastRenderedPageBreak/>
        <w:t xml:space="preserve">A000304 – </w:t>
      </w:r>
      <w:r w:rsidRPr="00FD699D">
        <w:rPr>
          <w:rFonts w:ascii="Times New Roman" w:hAnsi="Times New Roman" w:cs="Times New Roman"/>
          <w:b/>
          <w:i/>
        </w:rPr>
        <w:t>Povjerenstvo za procjenu nekretnina</w:t>
      </w:r>
    </w:p>
    <w:p w:rsidR="00EC58A7" w:rsidRDefault="00FD699D" w:rsidP="009D408A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 planiranih </w:t>
      </w:r>
      <w:r w:rsidR="00836CFE">
        <w:rPr>
          <w:rFonts w:ascii="Times New Roman" w:hAnsi="Times New Roman"/>
        </w:rPr>
        <w:t>7.402</w:t>
      </w:r>
      <w:r>
        <w:rPr>
          <w:rFonts w:ascii="Times New Roman" w:hAnsi="Times New Roman"/>
        </w:rPr>
        <w:t xml:space="preserve">,00 </w:t>
      </w:r>
      <w:r>
        <w:rPr>
          <w:rFonts w:ascii="Times New Roman" w:hAnsi="Times New Roman" w:cs="Times New Roman"/>
        </w:rPr>
        <w:t xml:space="preserve">€ za ovu aktivnost, ostvareno je </w:t>
      </w:r>
      <w:r w:rsidR="00836CFE">
        <w:rPr>
          <w:rFonts w:ascii="Times New Roman" w:hAnsi="Times New Roman" w:cs="Times New Roman"/>
        </w:rPr>
        <w:t>7.401,19</w:t>
      </w:r>
      <w:r>
        <w:rPr>
          <w:rFonts w:ascii="Times New Roman" w:hAnsi="Times New Roman" w:cs="Times New Roman"/>
        </w:rPr>
        <w:t xml:space="preserve"> € ili </w:t>
      </w:r>
      <w:r w:rsidR="00836CFE">
        <w:rPr>
          <w:rFonts w:ascii="Times New Roman" w:hAnsi="Times New Roman" w:cs="Times New Roman"/>
        </w:rPr>
        <w:t>99,99</w:t>
      </w:r>
      <w:r>
        <w:rPr>
          <w:rFonts w:ascii="Times New Roman" w:hAnsi="Times New Roman" w:cs="Times New Roman"/>
        </w:rPr>
        <w:t xml:space="preserve">%.  </w:t>
      </w:r>
      <w:r w:rsidR="00EC58A7" w:rsidRPr="00E55B2F">
        <w:rPr>
          <w:rFonts w:ascii="Times New Roman" w:hAnsi="Times New Roman"/>
        </w:rPr>
        <w:t>Sukladno Zakonu o procjeni nekretnina</w:t>
      </w:r>
      <w:r w:rsidR="00F226A7">
        <w:rPr>
          <w:rFonts w:ascii="Times New Roman" w:hAnsi="Times New Roman"/>
        </w:rPr>
        <w:t>,</w:t>
      </w:r>
      <w:r w:rsidR="00EC58A7" w:rsidRPr="00E55B2F">
        <w:rPr>
          <w:rFonts w:ascii="Times New Roman" w:hAnsi="Times New Roman"/>
        </w:rPr>
        <w:t xml:space="preserve"> članovima Povjerenstva koji nisu iz redova Bjelovarsko-bilogorske županije i Porezne uprave pripada naknada po odluci Župana u vrijednosti</w:t>
      </w:r>
      <w:r w:rsidR="005221FB">
        <w:rPr>
          <w:rFonts w:ascii="Times New Roman" w:hAnsi="Times New Roman"/>
        </w:rPr>
        <w:t xml:space="preserve"> 66</w:t>
      </w:r>
      <w:r w:rsidR="00EC58A7" w:rsidRPr="00E55B2F">
        <w:rPr>
          <w:rFonts w:ascii="Times New Roman" w:hAnsi="Times New Roman"/>
        </w:rPr>
        <w:t>,00</w:t>
      </w:r>
      <w:r w:rsidR="005221FB">
        <w:rPr>
          <w:rFonts w:ascii="Times New Roman" w:hAnsi="Times New Roman"/>
        </w:rPr>
        <w:t xml:space="preserve"> </w:t>
      </w:r>
      <w:r w:rsidR="005221FB">
        <w:rPr>
          <w:rFonts w:ascii="Times New Roman" w:hAnsi="Times New Roman" w:cs="Times New Roman"/>
        </w:rPr>
        <w:t>€</w:t>
      </w:r>
      <w:r w:rsidR="00EC58A7" w:rsidRPr="00E55B2F">
        <w:rPr>
          <w:rFonts w:ascii="Times New Roman" w:hAnsi="Times New Roman"/>
        </w:rPr>
        <w:t xml:space="preserve"> neto po održanoj sjednici.</w:t>
      </w:r>
      <w:r w:rsidR="009D408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 prvih šest mjeseci ove godine održane</w:t>
      </w:r>
      <w:r w:rsidR="009D408A" w:rsidRPr="009D408A">
        <w:rPr>
          <w:rFonts w:ascii="Times New Roman" w:hAnsi="Times New Roman"/>
        </w:rPr>
        <w:t xml:space="preserve"> su</w:t>
      </w:r>
      <w:r>
        <w:rPr>
          <w:rFonts w:ascii="Times New Roman" w:hAnsi="Times New Roman"/>
        </w:rPr>
        <w:t xml:space="preserve"> </w:t>
      </w:r>
      <w:r w:rsidR="00CA618C">
        <w:rPr>
          <w:rFonts w:ascii="Times New Roman" w:hAnsi="Times New Roman"/>
        </w:rPr>
        <w:t>četiri</w:t>
      </w:r>
      <w:r w:rsidR="009D408A" w:rsidRPr="009D408A">
        <w:rPr>
          <w:rFonts w:ascii="Times New Roman" w:hAnsi="Times New Roman"/>
        </w:rPr>
        <w:t xml:space="preserve"> sjednice Povjerenstva na kojima su usvojeni elaborati o tržišnoj</w:t>
      </w:r>
      <w:r w:rsidR="009D408A">
        <w:rPr>
          <w:rFonts w:ascii="Times New Roman" w:hAnsi="Times New Roman"/>
        </w:rPr>
        <w:t xml:space="preserve"> </w:t>
      </w:r>
      <w:r w:rsidR="009D408A" w:rsidRPr="009D408A">
        <w:rPr>
          <w:rFonts w:ascii="Times New Roman" w:hAnsi="Times New Roman"/>
        </w:rPr>
        <w:t xml:space="preserve">vrijednosti nekretnina. </w:t>
      </w:r>
    </w:p>
    <w:p w:rsidR="00186B9F" w:rsidRDefault="00186B9F" w:rsidP="009D408A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552"/>
        <w:gridCol w:w="2409"/>
        <w:gridCol w:w="1701"/>
      </w:tblGrid>
      <w:tr w:rsidR="00F75D71" w:rsidRPr="009D408A" w:rsidTr="00AF6C98">
        <w:trPr>
          <w:trHeight w:val="322"/>
        </w:trPr>
        <w:tc>
          <w:tcPr>
            <w:tcW w:w="2972" w:type="dxa"/>
            <w:shd w:val="clear" w:color="auto" w:fill="B5C0D8"/>
          </w:tcPr>
          <w:p w:rsidR="00F75D71" w:rsidRPr="00AF6C98" w:rsidRDefault="00F75D71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:rsidR="00F75D71" w:rsidRPr="00AF6C98" w:rsidRDefault="00F75D71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409" w:type="dxa"/>
            <w:shd w:val="clear" w:color="auto" w:fill="B5C0D8"/>
          </w:tcPr>
          <w:p w:rsidR="00F75D71" w:rsidRPr="00AF6C98" w:rsidRDefault="00F75D71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701" w:type="dxa"/>
            <w:shd w:val="clear" w:color="auto" w:fill="B5C0D8"/>
          </w:tcPr>
          <w:p w:rsidR="00F75D71" w:rsidRPr="00AF6C98" w:rsidRDefault="00F75D71" w:rsidP="00FD699D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75D71" w:rsidRPr="009D408A" w:rsidTr="00AF6C98">
        <w:trPr>
          <w:trHeight w:val="310"/>
        </w:trPr>
        <w:tc>
          <w:tcPr>
            <w:tcW w:w="2972" w:type="dxa"/>
            <w:shd w:val="clear" w:color="auto" w:fill="auto"/>
            <w:vAlign w:val="center"/>
          </w:tcPr>
          <w:p w:rsidR="00F75D71" w:rsidRPr="009D408A" w:rsidRDefault="00F75D71" w:rsidP="009D408A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3.000,00</w:t>
            </w:r>
            <w:r w:rsidR="00F80AC6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2" w:type="dxa"/>
          </w:tcPr>
          <w:p w:rsidR="00F75D71" w:rsidRDefault="00F75D71" w:rsidP="009D408A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7.402,00</w:t>
            </w:r>
            <w:r w:rsidR="00F80AC6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75D71" w:rsidRPr="009D408A" w:rsidRDefault="00F75D71" w:rsidP="009D408A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7.401,19</w:t>
            </w:r>
            <w:r w:rsidR="00F80AC6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5D71" w:rsidRPr="009D408A" w:rsidRDefault="00F75D71" w:rsidP="009D408A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99,99</w:t>
            </w:r>
          </w:p>
        </w:tc>
      </w:tr>
    </w:tbl>
    <w:p w:rsidR="00B8008C" w:rsidRDefault="00B8008C" w:rsidP="00673655">
      <w:pPr>
        <w:spacing w:line="240" w:lineRule="auto"/>
        <w:rPr>
          <w:rFonts w:ascii="Times New Roman" w:hAnsi="Times New Roman"/>
        </w:rPr>
      </w:pPr>
    </w:p>
    <w:p w:rsidR="00FD699D" w:rsidRPr="00E55B2F" w:rsidRDefault="00FD699D" w:rsidP="00FD699D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E55B2F">
        <w:rPr>
          <w:rFonts w:ascii="Times New Roman" w:hAnsi="Times New Roman" w:cs="Times New Roman"/>
          <w:b/>
        </w:rPr>
        <w:t>A0003</w:t>
      </w:r>
      <w:r>
        <w:rPr>
          <w:rFonts w:ascii="Times New Roman" w:hAnsi="Times New Roman" w:cs="Times New Roman"/>
          <w:b/>
        </w:rPr>
        <w:t>81</w:t>
      </w:r>
      <w:r w:rsidRPr="00E55B2F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  <w:i/>
        </w:rPr>
        <w:t>Sufinanciranje prostorno planske dokumentacije</w:t>
      </w:r>
    </w:p>
    <w:p w:rsidR="00FD699D" w:rsidRDefault="002F5F9D" w:rsidP="00FD699D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U okviru ove aktivnosti planirano je 13.2</w:t>
      </w:r>
      <w:r w:rsidR="00D9040D">
        <w:rPr>
          <w:rFonts w:ascii="Times New Roman" w:hAnsi="Times New Roman"/>
        </w:rPr>
        <w:t>00</w:t>
      </w:r>
      <w:r>
        <w:rPr>
          <w:rFonts w:ascii="Times New Roman" w:hAnsi="Times New Roman"/>
        </w:rPr>
        <w:t xml:space="preserve">,00 </w:t>
      </w:r>
      <w:r>
        <w:rPr>
          <w:rFonts w:ascii="Times New Roman" w:hAnsi="Times New Roman" w:cs="Times New Roman"/>
        </w:rPr>
        <w:t>€</w:t>
      </w:r>
      <w:r>
        <w:rPr>
          <w:rFonts w:ascii="Times New Roman" w:hAnsi="Times New Roman"/>
        </w:rPr>
        <w:t xml:space="preserve"> za izradu planirane prostorno planske dokumentacije </w:t>
      </w:r>
      <w:r w:rsidRPr="002538A8">
        <w:rPr>
          <w:rFonts w:ascii="Times New Roman" w:hAnsi="Times New Roman"/>
        </w:rPr>
        <w:t>Bjelovarsko-bilogorske županije</w:t>
      </w:r>
      <w:r w:rsidR="00FD699D" w:rsidRPr="009D408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 promatranom razdoblju nije bilo ostvarenja planiranih sredstava.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552"/>
        <w:gridCol w:w="2409"/>
        <w:gridCol w:w="1695"/>
      </w:tblGrid>
      <w:tr w:rsidR="00AF0F18" w:rsidRPr="009D408A" w:rsidTr="00691BB9">
        <w:trPr>
          <w:trHeight w:val="322"/>
        </w:trPr>
        <w:tc>
          <w:tcPr>
            <w:tcW w:w="2972" w:type="dxa"/>
            <w:shd w:val="clear" w:color="auto" w:fill="B5C0D8"/>
          </w:tcPr>
          <w:p w:rsidR="00AF0F18" w:rsidRPr="00AF6C98" w:rsidRDefault="00AF0F18" w:rsidP="00E81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:rsidR="00AF0F18" w:rsidRPr="00AF6C98" w:rsidRDefault="00AF0F18" w:rsidP="00E81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409" w:type="dxa"/>
            <w:shd w:val="clear" w:color="auto" w:fill="B5C0D8"/>
          </w:tcPr>
          <w:p w:rsidR="00AF0F18" w:rsidRPr="00AF6C98" w:rsidRDefault="00AF0F18" w:rsidP="00E81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695" w:type="dxa"/>
            <w:shd w:val="clear" w:color="auto" w:fill="B5C0D8"/>
          </w:tcPr>
          <w:p w:rsidR="00AF0F18" w:rsidRPr="00AF6C98" w:rsidRDefault="00AF0F18" w:rsidP="00E81549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F0F18" w:rsidRPr="009D408A" w:rsidTr="00691BB9">
        <w:trPr>
          <w:trHeight w:val="310"/>
        </w:trPr>
        <w:tc>
          <w:tcPr>
            <w:tcW w:w="2972" w:type="dxa"/>
            <w:shd w:val="clear" w:color="auto" w:fill="auto"/>
            <w:vAlign w:val="center"/>
          </w:tcPr>
          <w:p w:rsidR="00AF0F18" w:rsidRPr="009D408A" w:rsidRDefault="00AF0F18" w:rsidP="00E8154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13.200,00</w:t>
            </w:r>
            <w:r w:rsidR="00F80AC6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2" w:type="dxa"/>
          </w:tcPr>
          <w:p w:rsidR="00AF0F18" w:rsidRDefault="00AF0F18" w:rsidP="00E8154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13.200,00</w:t>
            </w:r>
            <w:r w:rsidR="00F80AC6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F0F18" w:rsidRPr="009D408A" w:rsidRDefault="00AF0F18" w:rsidP="00E8154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F80AC6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AF0F18" w:rsidRPr="009D408A" w:rsidRDefault="00AF0F18" w:rsidP="00E8154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D24E74" w:rsidRDefault="00D24E74" w:rsidP="00673655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552A48" w:rsidRPr="00E55B2F" w:rsidRDefault="00552A48" w:rsidP="00673655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E55B2F">
        <w:rPr>
          <w:rFonts w:ascii="Times New Roman" w:hAnsi="Times New Roman" w:cs="Times New Roman"/>
          <w:b/>
        </w:rPr>
        <w:t xml:space="preserve">K000068 – </w:t>
      </w:r>
      <w:proofErr w:type="spellStart"/>
      <w:r w:rsidRPr="005A0DF4">
        <w:rPr>
          <w:rFonts w:ascii="Times New Roman" w:hAnsi="Times New Roman" w:cs="Times New Roman"/>
          <w:b/>
          <w:i/>
        </w:rPr>
        <w:t>Geoinformacijski</w:t>
      </w:r>
      <w:proofErr w:type="spellEnd"/>
      <w:r w:rsidRPr="005A0DF4">
        <w:rPr>
          <w:rFonts w:ascii="Times New Roman" w:hAnsi="Times New Roman" w:cs="Times New Roman"/>
          <w:b/>
          <w:i/>
        </w:rPr>
        <w:t xml:space="preserve"> sustav</w:t>
      </w:r>
    </w:p>
    <w:p w:rsidR="00835E13" w:rsidRDefault="00A657AD" w:rsidP="003E254B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aktivnost </w:t>
      </w:r>
      <w:proofErr w:type="spellStart"/>
      <w:r>
        <w:rPr>
          <w:rFonts w:ascii="Times New Roman" w:hAnsi="Times New Roman"/>
        </w:rPr>
        <w:t>G</w:t>
      </w:r>
      <w:r w:rsidR="003E254B" w:rsidRPr="003E254B">
        <w:rPr>
          <w:rFonts w:ascii="Times New Roman" w:hAnsi="Times New Roman"/>
        </w:rPr>
        <w:t>eoinformacijsk</w:t>
      </w:r>
      <w:r>
        <w:rPr>
          <w:rFonts w:ascii="Times New Roman" w:hAnsi="Times New Roman"/>
        </w:rPr>
        <w:t>i</w:t>
      </w:r>
      <w:proofErr w:type="spellEnd"/>
      <w:r w:rsidR="003E254B" w:rsidRPr="003E25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sustav planirano je </w:t>
      </w:r>
      <w:r w:rsidR="000546C7">
        <w:rPr>
          <w:rFonts w:ascii="Times New Roman" w:hAnsi="Times New Roman"/>
        </w:rPr>
        <w:t>50.000</w:t>
      </w:r>
      <w:r>
        <w:rPr>
          <w:rFonts w:ascii="Times New Roman" w:hAnsi="Times New Roman"/>
        </w:rPr>
        <w:t xml:space="preserve">,00 €, </w:t>
      </w:r>
      <w:r w:rsidR="00911B81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u promatranom razdoblju </w:t>
      </w:r>
      <w:r w:rsidR="00911B81">
        <w:rPr>
          <w:rFonts w:ascii="Times New Roman" w:hAnsi="Times New Roman"/>
        </w:rPr>
        <w:t>realizirano je 3.096,86 €</w:t>
      </w:r>
      <w:r w:rsidR="002122F1">
        <w:rPr>
          <w:rFonts w:ascii="Times New Roman" w:hAnsi="Times New Roman"/>
        </w:rPr>
        <w:t xml:space="preserve"> ili 6,19%</w:t>
      </w:r>
      <w:r>
        <w:rPr>
          <w:rFonts w:ascii="Times New Roman" w:hAnsi="Times New Roman"/>
        </w:rPr>
        <w:t xml:space="preserve">. Mrežne </w:t>
      </w:r>
      <w:proofErr w:type="spellStart"/>
      <w:r>
        <w:rPr>
          <w:rFonts w:ascii="Times New Roman" w:hAnsi="Times New Roman"/>
        </w:rPr>
        <w:t>geoinformacijske</w:t>
      </w:r>
      <w:proofErr w:type="spellEnd"/>
      <w:r>
        <w:rPr>
          <w:rFonts w:ascii="Times New Roman" w:hAnsi="Times New Roman"/>
        </w:rPr>
        <w:t xml:space="preserve"> usluge</w:t>
      </w:r>
      <w:r w:rsidR="003E254B" w:rsidRPr="003E254B">
        <w:rPr>
          <w:rFonts w:ascii="Times New Roman" w:hAnsi="Times New Roman"/>
        </w:rPr>
        <w:t xml:space="preserve"> jedinstvenog GIS portala Županije ugovaraju se godišnje za potrebe</w:t>
      </w:r>
      <w:r w:rsidR="003E254B">
        <w:rPr>
          <w:rFonts w:ascii="Times New Roman" w:hAnsi="Times New Roman"/>
        </w:rPr>
        <w:t xml:space="preserve"> </w:t>
      </w:r>
      <w:r w:rsidR="003A3EDB">
        <w:rPr>
          <w:rFonts w:ascii="Times New Roman" w:hAnsi="Times New Roman"/>
        </w:rPr>
        <w:t xml:space="preserve">rada </w:t>
      </w:r>
      <w:r w:rsidR="003E254B" w:rsidRPr="003E254B">
        <w:rPr>
          <w:rFonts w:ascii="Times New Roman" w:hAnsi="Times New Roman"/>
        </w:rPr>
        <w:t>Upravnog odjela za prostorno uređenje, gradnju, zaštitu okoliša i zaštitu prirode te za potrebe JU Zavoda</w:t>
      </w:r>
      <w:r w:rsidR="003E254B">
        <w:rPr>
          <w:rFonts w:ascii="Times New Roman" w:hAnsi="Times New Roman"/>
        </w:rPr>
        <w:t xml:space="preserve"> </w:t>
      </w:r>
      <w:r w:rsidR="003E254B" w:rsidRPr="003E254B">
        <w:rPr>
          <w:rFonts w:ascii="Times New Roman" w:hAnsi="Times New Roman"/>
        </w:rPr>
        <w:t>za prostorno uređenje.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552"/>
        <w:gridCol w:w="2409"/>
        <w:gridCol w:w="1701"/>
      </w:tblGrid>
      <w:tr w:rsidR="00625946" w:rsidRPr="009D408A" w:rsidTr="00691BB9">
        <w:trPr>
          <w:trHeight w:val="322"/>
        </w:trPr>
        <w:tc>
          <w:tcPr>
            <w:tcW w:w="2972" w:type="dxa"/>
            <w:shd w:val="clear" w:color="auto" w:fill="B5C0D8"/>
          </w:tcPr>
          <w:p w:rsidR="00625946" w:rsidRPr="00E55B2F" w:rsidRDefault="00625946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Izvorni plan </w:t>
            </w:r>
            <w:r w:rsidRPr="00E55B2F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55B2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625946" w:rsidRPr="005B5AFB" w:rsidRDefault="00625946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2F1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409" w:type="dxa"/>
            <w:shd w:val="clear" w:color="auto" w:fill="B5C0D8"/>
          </w:tcPr>
          <w:p w:rsidR="00625946" w:rsidRPr="00691BB9" w:rsidRDefault="00625946" w:rsidP="00691B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1BB9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701" w:type="dxa"/>
            <w:shd w:val="clear" w:color="auto" w:fill="B5C0D8"/>
          </w:tcPr>
          <w:p w:rsidR="00625946" w:rsidRPr="00691BB9" w:rsidRDefault="00625946" w:rsidP="00691BB9">
            <w:pPr>
              <w:spacing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691BB9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25946" w:rsidRPr="009D408A" w:rsidTr="00691BB9">
        <w:trPr>
          <w:trHeight w:val="310"/>
        </w:trPr>
        <w:tc>
          <w:tcPr>
            <w:tcW w:w="2972" w:type="dxa"/>
            <w:shd w:val="clear" w:color="auto" w:fill="auto"/>
            <w:vAlign w:val="center"/>
          </w:tcPr>
          <w:p w:rsidR="00625946" w:rsidRPr="009D408A" w:rsidRDefault="00625946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50.000</w:t>
            </w:r>
            <w:r w:rsidRPr="009D408A">
              <w:rPr>
                <w:rFonts w:ascii="Times New Roman" w:hAnsi="Times New Roman"/>
              </w:rPr>
              <w:t>,00</w:t>
            </w:r>
            <w:r w:rsidR="00F80AC6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2" w:type="dxa"/>
          </w:tcPr>
          <w:p w:rsidR="00625946" w:rsidRDefault="00625946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50.000,00</w:t>
            </w:r>
            <w:r w:rsidR="00F80AC6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5946" w:rsidRPr="009D408A" w:rsidRDefault="00625946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3.096</w:t>
            </w:r>
            <w:r w:rsidRPr="009D408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86</w:t>
            </w:r>
            <w:r w:rsidR="00F80AC6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946" w:rsidRPr="009D408A" w:rsidRDefault="00625946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6,19</w:t>
            </w:r>
          </w:p>
        </w:tc>
      </w:tr>
    </w:tbl>
    <w:p w:rsidR="00DD23F0" w:rsidRDefault="00DD23F0" w:rsidP="00673655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E83CFC" w:rsidRPr="00E55B2F" w:rsidRDefault="00E83CFC" w:rsidP="00673655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E55B2F">
        <w:rPr>
          <w:rFonts w:ascii="Times New Roman" w:hAnsi="Times New Roman" w:cs="Times New Roman"/>
          <w:b/>
        </w:rPr>
        <w:t xml:space="preserve">K000134 – </w:t>
      </w:r>
      <w:r w:rsidRPr="005A0DF4">
        <w:rPr>
          <w:rFonts w:ascii="Times New Roman" w:hAnsi="Times New Roman"/>
          <w:b/>
          <w:bCs/>
          <w:i/>
        </w:rPr>
        <w:t>Sufinanciranj</w:t>
      </w:r>
      <w:r w:rsidR="00EB735C" w:rsidRPr="005A0DF4">
        <w:rPr>
          <w:rFonts w:ascii="Times New Roman" w:hAnsi="Times New Roman"/>
          <w:b/>
          <w:bCs/>
          <w:i/>
        </w:rPr>
        <w:t>e</w:t>
      </w:r>
      <w:r w:rsidRPr="005A0DF4">
        <w:rPr>
          <w:rFonts w:ascii="Times New Roman" w:hAnsi="Times New Roman"/>
          <w:b/>
          <w:bCs/>
          <w:i/>
        </w:rPr>
        <w:t xml:space="preserve"> radova na obnovi termo ovojnice na zgradi HZMO-a</w:t>
      </w:r>
    </w:p>
    <w:p w:rsidR="00E83CFC" w:rsidRPr="00E55B2F" w:rsidRDefault="003E254B" w:rsidP="00673655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  <w:color w:val="FF0000"/>
        </w:rPr>
      </w:pPr>
      <w:r w:rsidRPr="003E254B">
        <w:rPr>
          <w:rFonts w:ascii="Times New Roman" w:hAnsi="Times New Roman"/>
        </w:rPr>
        <w:t xml:space="preserve">Temeljem potpisanog Ugovora o sufinanciranju troškova obnove vanjske ovojnice (uključivo krovište objekta) dijela poslovne zgrade Hrvatskog zavoda za mirovinsko osiguranje i Bjelovarsko-bilogorske županije u Bjelovaru, </w:t>
      </w:r>
      <w:proofErr w:type="spellStart"/>
      <w:r w:rsidRPr="003E254B">
        <w:rPr>
          <w:rFonts w:ascii="Times New Roman" w:hAnsi="Times New Roman"/>
        </w:rPr>
        <w:t>Masarykova</w:t>
      </w:r>
      <w:proofErr w:type="spellEnd"/>
      <w:r w:rsidRPr="003E254B">
        <w:rPr>
          <w:rFonts w:ascii="Times New Roman" w:hAnsi="Times New Roman"/>
        </w:rPr>
        <w:t xml:space="preserve"> 7, </w:t>
      </w:r>
      <w:r>
        <w:rPr>
          <w:rFonts w:ascii="Times New Roman" w:hAnsi="Times New Roman"/>
        </w:rPr>
        <w:t>osiguravaju se sredstva</w:t>
      </w:r>
      <w:r w:rsidRPr="00B57D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 izradu projektne dokumentacije i radove</w:t>
      </w:r>
      <w:r w:rsidRPr="00E55B2F">
        <w:rPr>
          <w:rFonts w:ascii="Times New Roman" w:hAnsi="Times New Roman"/>
        </w:rPr>
        <w:t xml:space="preserve">, </w:t>
      </w:r>
      <w:r w:rsidRPr="003E254B">
        <w:rPr>
          <w:rFonts w:ascii="Times New Roman" w:hAnsi="Times New Roman"/>
        </w:rPr>
        <w:t xml:space="preserve">sukladno veličini suvlasničkih udjela, HZMO u 70,66 %, a BBŽ u 29,34 %, zajedničkih troškova. </w:t>
      </w:r>
      <w:r w:rsidR="00336886">
        <w:rPr>
          <w:rFonts w:ascii="Times New Roman" w:hAnsi="Times New Roman"/>
        </w:rPr>
        <w:t>Zbog porasta cijena radova i repromaterijala na tržištu, proveden je postupak javne nabave te je povećan iznos zajedničkih troškova</w:t>
      </w:r>
      <w:r w:rsidR="00911B81">
        <w:rPr>
          <w:rFonts w:ascii="Times New Roman" w:hAnsi="Times New Roman"/>
        </w:rPr>
        <w:t xml:space="preserve"> te je</w:t>
      </w:r>
      <w:r w:rsidR="00336886">
        <w:rPr>
          <w:rFonts w:ascii="Times New Roman" w:hAnsi="Times New Roman"/>
        </w:rPr>
        <w:t xml:space="preserve"> </w:t>
      </w:r>
      <w:r w:rsidR="00911B81">
        <w:rPr>
          <w:rFonts w:ascii="Times New Roman" w:hAnsi="Times New Roman"/>
        </w:rPr>
        <w:t>za navedene troškove u Proračunu</w:t>
      </w:r>
      <w:r w:rsidR="00336886">
        <w:rPr>
          <w:rFonts w:ascii="Times New Roman" w:hAnsi="Times New Roman"/>
        </w:rPr>
        <w:t xml:space="preserve"> </w:t>
      </w:r>
      <w:r w:rsidR="006F403A">
        <w:rPr>
          <w:rFonts w:ascii="Times New Roman" w:hAnsi="Times New Roman"/>
        </w:rPr>
        <w:t>Ž</w:t>
      </w:r>
      <w:r w:rsidR="00336886">
        <w:rPr>
          <w:rFonts w:ascii="Times New Roman" w:hAnsi="Times New Roman"/>
        </w:rPr>
        <w:t>upanije</w:t>
      </w:r>
      <w:r w:rsidR="00911B81">
        <w:rPr>
          <w:rFonts w:ascii="Times New Roman" w:hAnsi="Times New Roman"/>
        </w:rPr>
        <w:t xml:space="preserve"> planirano</w:t>
      </w:r>
      <w:r w:rsidR="00336886">
        <w:rPr>
          <w:rFonts w:ascii="Times New Roman" w:hAnsi="Times New Roman"/>
        </w:rPr>
        <w:t xml:space="preserve"> 9</w:t>
      </w:r>
      <w:r w:rsidR="00911B81">
        <w:rPr>
          <w:rFonts w:ascii="Times New Roman" w:hAnsi="Times New Roman"/>
        </w:rPr>
        <w:t>0</w:t>
      </w:r>
      <w:r w:rsidR="00336886">
        <w:rPr>
          <w:rFonts w:ascii="Times New Roman" w:hAnsi="Times New Roman"/>
        </w:rPr>
        <w:t>.000</w:t>
      </w:r>
      <w:r w:rsidR="00911B81">
        <w:rPr>
          <w:rFonts w:ascii="Times New Roman" w:hAnsi="Times New Roman"/>
        </w:rPr>
        <w:t>,00</w:t>
      </w:r>
      <w:r w:rsidR="00336886">
        <w:rPr>
          <w:rFonts w:ascii="Times New Roman" w:hAnsi="Times New Roman"/>
        </w:rPr>
        <w:t xml:space="preserve"> €</w:t>
      </w:r>
      <w:r w:rsidR="00911B81">
        <w:rPr>
          <w:rFonts w:ascii="Times New Roman" w:hAnsi="Times New Roman"/>
        </w:rPr>
        <w:t>, a izvršenje se očekuje do kraja tekuće godine</w:t>
      </w:r>
      <w:r w:rsidR="00336886">
        <w:rPr>
          <w:rFonts w:ascii="Times New Roman" w:hAnsi="Times New Roman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693"/>
        <w:gridCol w:w="1559"/>
      </w:tblGrid>
      <w:tr w:rsidR="00E112F1" w:rsidRPr="009D408A" w:rsidTr="00E112F1">
        <w:trPr>
          <w:trHeight w:val="322"/>
        </w:trPr>
        <w:tc>
          <w:tcPr>
            <w:tcW w:w="2689" w:type="dxa"/>
            <w:shd w:val="clear" w:color="auto" w:fill="B5C0D8"/>
          </w:tcPr>
          <w:p w:rsidR="00E112F1" w:rsidRPr="00AF6C98" w:rsidRDefault="00E112F1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693" w:type="dxa"/>
            <w:shd w:val="clear" w:color="auto" w:fill="B5C0D8"/>
          </w:tcPr>
          <w:p w:rsidR="00E112F1" w:rsidRPr="00AF6C98" w:rsidRDefault="009D1237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693" w:type="dxa"/>
            <w:shd w:val="clear" w:color="auto" w:fill="B5C0D8"/>
          </w:tcPr>
          <w:p w:rsidR="00E112F1" w:rsidRPr="00AF6C98" w:rsidRDefault="00E112F1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559" w:type="dxa"/>
            <w:shd w:val="clear" w:color="auto" w:fill="B5C0D8"/>
          </w:tcPr>
          <w:p w:rsidR="00E112F1" w:rsidRPr="00AF6C98" w:rsidRDefault="00E112F1" w:rsidP="00FD699D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112F1" w:rsidRPr="009D408A" w:rsidTr="00E112F1">
        <w:trPr>
          <w:trHeight w:val="310"/>
        </w:trPr>
        <w:tc>
          <w:tcPr>
            <w:tcW w:w="2689" w:type="dxa"/>
            <w:shd w:val="clear" w:color="auto" w:fill="auto"/>
            <w:vAlign w:val="center"/>
          </w:tcPr>
          <w:p w:rsidR="00E112F1" w:rsidRPr="009D408A" w:rsidRDefault="00E112F1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90.000</w:t>
            </w:r>
            <w:r w:rsidRPr="009D408A">
              <w:rPr>
                <w:rFonts w:ascii="Times New Roman" w:hAnsi="Times New Roman"/>
              </w:rPr>
              <w:t>,00</w:t>
            </w:r>
            <w:r w:rsidR="00AF6C98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693" w:type="dxa"/>
          </w:tcPr>
          <w:p w:rsidR="00E112F1" w:rsidRDefault="009D1237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90.000,00</w:t>
            </w:r>
            <w:r w:rsidR="00AF6C98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112F1" w:rsidRPr="009D408A" w:rsidRDefault="00E112F1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AF6C98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12F1" w:rsidRPr="009D408A" w:rsidRDefault="00E112F1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408A">
              <w:rPr>
                <w:rFonts w:ascii="Times New Roman" w:hAnsi="Times New Roman"/>
              </w:rPr>
              <w:t>0,00</w:t>
            </w:r>
          </w:p>
        </w:tc>
      </w:tr>
    </w:tbl>
    <w:p w:rsidR="00E83CFC" w:rsidRDefault="00E83CFC" w:rsidP="00673655">
      <w:pPr>
        <w:spacing w:line="240" w:lineRule="auto"/>
        <w:rPr>
          <w:rFonts w:ascii="Times New Roman" w:hAnsi="Times New Roman"/>
        </w:rPr>
      </w:pPr>
    </w:p>
    <w:p w:rsidR="007C2DAD" w:rsidRPr="009D408A" w:rsidRDefault="00B32A61" w:rsidP="007C2DAD">
      <w:p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K</w:t>
      </w:r>
      <w:r w:rsidR="007C2DAD" w:rsidRPr="00E55B2F">
        <w:rPr>
          <w:rFonts w:ascii="Times New Roman" w:hAnsi="Times New Roman" w:cs="Times New Roman"/>
          <w:b/>
        </w:rPr>
        <w:t>000</w:t>
      </w:r>
      <w:r w:rsidR="007C2DA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70</w:t>
      </w:r>
      <w:r w:rsidR="007C2DAD" w:rsidRPr="00E55B2F">
        <w:rPr>
          <w:rFonts w:ascii="Times New Roman" w:hAnsi="Times New Roman" w:cs="Times New Roman"/>
          <w:b/>
        </w:rPr>
        <w:t xml:space="preserve"> </w:t>
      </w:r>
      <w:r w:rsidR="007C2DAD" w:rsidRPr="007B6C7C">
        <w:rPr>
          <w:rFonts w:ascii="Times New Roman" w:hAnsi="Times New Roman" w:cs="Times New Roman"/>
          <w:b/>
        </w:rPr>
        <w:t xml:space="preserve">– </w:t>
      </w:r>
      <w:r w:rsidR="007C2DAD" w:rsidRPr="005A0DF4">
        <w:rPr>
          <w:rFonts w:ascii="Times New Roman" w:hAnsi="Times New Roman" w:cs="Times New Roman"/>
          <w:b/>
          <w:i/>
        </w:rPr>
        <w:t xml:space="preserve">Sufinanciranje sanacije </w:t>
      </w:r>
      <w:r>
        <w:rPr>
          <w:rFonts w:ascii="Times New Roman" w:hAnsi="Times New Roman" w:cs="Times New Roman"/>
          <w:b/>
          <w:i/>
        </w:rPr>
        <w:t>klizišta</w:t>
      </w:r>
    </w:p>
    <w:p w:rsidR="00713040" w:rsidRDefault="007C2DAD" w:rsidP="00713040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U okviru ove aktivnosti planiran</w:t>
      </w:r>
      <w:r w:rsidR="00FD3EB3">
        <w:rPr>
          <w:rFonts w:ascii="Times New Roman" w:hAnsi="Times New Roman"/>
        </w:rPr>
        <w:t xml:space="preserve">o je </w:t>
      </w:r>
      <w:r w:rsidR="00B32A61">
        <w:rPr>
          <w:rFonts w:ascii="Times New Roman" w:hAnsi="Times New Roman"/>
        </w:rPr>
        <w:t>10</w:t>
      </w:r>
      <w:r w:rsidR="00FD3EB3">
        <w:rPr>
          <w:rFonts w:ascii="Times New Roman" w:hAnsi="Times New Roman"/>
        </w:rPr>
        <w:t>.</w:t>
      </w:r>
      <w:r w:rsidR="00B32A61">
        <w:rPr>
          <w:rFonts w:ascii="Times New Roman" w:hAnsi="Times New Roman"/>
        </w:rPr>
        <w:t>00</w:t>
      </w:r>
      <w:r w:rsidR="00FD3EB3">
        <w:rPr>
          <w:rFonts w:ascii="Times New Roman" w:hAnsi="Times New Roman"/>
        </w:rPr>
        <w:t>0</w:t>
      </w:r>
      <w:r w:rsidR="00B32A61">
        <w:rPr>
          <w:rFonts w:ascii="Times New Roman" w:hAnsi="Times New Roman"/>
        </w:rPr>
        <w:t>,</w:t>
      </w:r>
      <w:r w:rsidR="00FD3EB3">
        <w:rPr>
          <w:rFonts w:ascii="Times New Roman" w:hAnsi="Times New Roman"/>
        </w:rPr>
        <w:t>00 €</w:t>
      </w:r>
      <w:r w:rsidR="00713040">
        <w:rPr>
          <w:rFonts w:ascii="Times New Roman" w:hAnsi="Times New Roman"/>
        </w:rPr>
        <w:t>, ali u razmatranom razdoblju nije bilo realizacije.</w:t>
      </w:r>
      <w:r>
        <w:rPr>
          <w:rFonts w:ascii="Times New Roman" w:hAnsi="Times New Roman"/>
        </w:rPr>
        <w:t xml:space="preserve"> </w:t>
      </w:r>
      <w:r w:rsidR="00713040">
        <w:rPr>
          <w:rFonts w:ascii="Times New Roman" w:hAnsi="Times New Roman"/>
        </w:rPr>
        <w:t>Planirana sredstva su namijenjena za sufinanciranje dijela troškova nastalih uslijed pojave klizišta na pogođenim područjima Bjelovarsko-bilogorske županije te za izradu dokumentacije potrebne za sanaciju.</w:t>
      </w:r>
      <w:r w:rsidR="00713040" w:rsidRPr="002538A8">
        <w:rPr>
          <w:rFonts w:ascii="Times New Roman" w:hAnsi="Times New Roman"/>
        </w:rPr>
        <w:t xml:space="preserve"> </w:t>
      </w:r>
    </w:p>
    <w:p w:rsidR="00186B9F" w:rsidRDefault="00186B9F" w:rsidP="00713040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693"/>
        <w:gridCol w:w="1553"/>
      </w:tblGrid>
      <w:tr w:rsidR="00AF6C98" w:rsidRPr="00E55B2F" w:rsidTr="00AF6C98">
        <w:trPr>
          <w:trHeight w:val="322"/>
        </w:trPr>
        <w:tc>
          <w:tcPr>
            <w:tcW w:w="2689" w:type="dxa"/>
            <w:shd w:val="clear" w:color="auto" w:fill="B5C0D8"/>
          </w:tcPr>
          <w:p w:rsidR="00AF6C98" w:rsidRPr="00AF6C98" w:rsidRDefault="00AF6C98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693" w:type="dxa"/>
            <w:shd w:val="clear" w:color="auto" w:fill="B5C0D8"/>
          </w:tcPr>
          <w:p w:rsidR="00AF6C98" w:rsidRPr="00AF6C98" w:rsidRDefault="00AF6C98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Tekući plan 2024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:rsidR="00AF6C98" w:rsidRPr="00AF6C98" w:rsidRDefault="00AF6C98" w:rsidP="00FD6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553" w:type="dxa"/>
            <w:shd w:val="clear" w:color="auto" w:fill="B5C0D8"/>
          </w:tcPr>
          <w:p w:rsidR="00AF6C98" w:rsidRPr="00AF6C98" w:rsidRDefault="00AF6C98" w:rsidP="00FD699D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F6C98" w:rsidRPr="00E55B2F" w:rsidTr="00AF6C98">
        <w:trPr>
          <w:trHeight w:val="310"/>
        </w:trPr>
        <w:tc>
          <w:tcPr>
            <w:tcW w:w="2689" w:type="dxa"/>
            <w:shd w:val="clear" w:color="auto" w:fill="auto"/>
            <w:vAlign w:val="center"/>
          </w:tcPr>
          <w:p w:rsidR="00AF6C98" w:rsidRPr="00E55B2F" w:rsidRDefault="00AF6C98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693" w:type="dxa"/>
          </w:tcPr>
          <w:p w:rsidR="00AF6C98" w:rsidRDefault="00AF6C98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10.000,00 €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6C98" w:rsidRPr="00E55B2F" w:rsidRDefault="00AF6C98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0,00 €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AF6C98" w:rsidRPr="00E55B2F" w:rsidRDefault="00AF6C98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7C2DAD" w:rsidRPr="00E55B2F" w:rsidRDefault="007C2DAD" w:rsidP="00673655">
      <w:pPr>
        <w:spacing w:line="240" w:lineRule="auto"/>
        <w:rPr>
          <w:rFonts w:ascii="Times New Roman" w:hAnsi="Times New Roman"/>
        </w:rPr>
      </w:pPr>
    </w:p>
    <w:p w:rsidR="00F84AAD" w:rsidRDefault="00F84AAD" w:rsidP="00F84AAD">
      <w:pPr>
        <w:rPr>
          <w:rFonts w:ascii="Times New Roman" w:hAnsi="Times New Roman" w:cs="Times New Roman"/>
          <w:b/>
          <w:sz w:val="24"/>
          <w:szCs w:val="24"/>
        </w:rPr>
      </w:pPr>
      <w:r w:rsidRPr="00824A75">
        <w:rPr>
          <w:rFonts w:ascii="Times New Roman" w:hAnsi="Times New Roman" w:cs="Times New Roman"/>
          <w:b/>
          <w:sz w:val="24"/>
          <w:szCs w:val="24"/>
        </w:rPr>
        <w:lastRenderedPageBreak/>
        <w:t>POKAZATELJI USPJEŠNOSTI</w:t>
      </w:r>
      <w:r>
        <w:rPr>
          <w:rFonts w:ascii="Times New Roman" w:hAnsi="Times New Roman" w:cs="Times New Roman"/>
          <w:b/>
          <w:sz w:val="24"/>
          <w:szCs w:val="24"/>
        </w:rPr>
        <w:t xml:space="preserve"> (na razini programa)</w:t>
      </w:r>
      <w:r w:rsidRPr="00824A7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2122"/>
        <w:gridCol w:w="2126"/>
        <w:gridCol w:w="1134"/>
        <w:gridCol w:w="1417"/>
        <w:gridCol w:w="1560"/>
        <w:gridCol w:w="1419"/>
      </w:tblGrid>
      <w:tr w:rsidR="00F84AAD" w:rsidTr="00D91115">
        <w:trPr>
          <w:trHeight w:val="255"/>
        </w:trPr>
        <w:tc>
          <w:tcPr>
            <w:tcW w:w="2122" w:type="dxa"/>
            <w:shd w:val="clear" w:color="auto" w:fill="B5C0D8"/>
          </w:tcPr>
          <w:p w:rsidR="00F84AAD" w:rsidRDefault="00F84AAD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2126" w:type="dxa"/>
            <w:shd w:val="clear" w:color="auto" w:fill="B5C0D8"/>
          </w:tcPr>
          <w:p w:rsidR="00F84AAD" w:rsidRDefault="00F84AAD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134" w:type="dxa"/>
            <w:shd w:val="clear" w:color="auto" w:fill="B5C0D8"/>
          </w:tcPr>
          <w:p w:rsidR="00F84AAD" w:rsidRDefault="00F84AAD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417" w:type="dxa"/>
            <w:shd w:val="clear" w:color="auto" w:fill="B5C0D8"/>
          </w:tcPr>
          <w:p w:rsidR="00F84AAD" w:rsidRDefault="00F84AAD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60" w:type="dxa"/>
            <w:shd w:val="clear" w:color="auto" w:fill="B5C0D8"/>
          </w:tcPr>
          <w:p w:rsidR="00F84AAD" w:rsidRDefault="00F84AAD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7130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9" w:type="dxa"/>
            <w:shd w:val="clear" w:color="auto" w:fill="B5C0D8"/>
          </w:tcPr>
          <w:p w:rsidR="00F84AAD" w:rsidRDefault="00F84AAD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30.06.202</w:t>
            </w:r>
            <w:r w:rsidR="007130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1786D" w:rsidTr="00D91115">
        <w:trPr>
          <w:trHeight w:val="520"/>
        </w:trPr>
        <w:tc>
          <w:tcPr>
            <w:tcW w:w="2122" w:type="dxa"/>
            <w:vAlign w:val="center"/>
          </w:tcPr>
          <w:p w:rsidR="00D1786D" w:rsidRPr="00D1786D" w:rsidRDefault="00D1786D" w:rsidP="00D1786D">
            <w:pPr>
              <w:rPr>
                <w:rFonts w:ascii="Times New Roman" w:hAnsi="Times New Roman" w:cs="Times New Roman"/>
              </w:rPr>
            </w:pPr>
            <w:r w:rsidRPr="00D1786D">
              <w:rPr>
                <w:rFonts w:ascii="Times New Roman" w:hAnsi="Times New Roman" w:cs="Times New Roman"/>
              </w:rPr>
              <w:t>Redovito odvijanje poslovnog procesa</w:t>
            </w:r>
          </w:p>
        </w:tc>
        <w:tc>
          <w:tcPr>
            <w:tcW w:w="2126" w:type="dxa"/>
            <w:vAlign w:val="center"/>
          </w:tcPr>
          <w:p w:rsidR="00D1786D" w:rsidRPr="00D1786D" w:rsidRDefault="00D1786D" w:rsidP="00D1786D">
            <w:pPr>
              <w:rPr>
                <w:rFonts w:ascii="Times New Roman" w:hAnsi="Times New Roman" w:cs="Times New Roman"/>
              </w:rPr>
            </w:pPr>
            <w:r w:rsidRPr="00D1786D">
              <w:rPr>
                <w:rFonts w:ascii="Times New Roman" w:hAnsi="Times New Roman" w:cs="Times New Roman"/>
              </w:rPr>
              <w:t>Pokazatelj se zasniva na izračunu i ocjeni potrebnih sredstava za redovito odvijanje poslovnog procesa</w:t>
            </w:r>
          </w:p>
        </w:tc>
        <w:tc>
          <w:tcPr>
            <w:tcW w:w="1134" w:type="dxa"/>
            <w:vAlign w:val="center"/>
          </w:tcPr>
          <w:p w:rsidR="00D1786D" w:rsidRPr="00830FBB" w:rsidRDefault="00D1786D" w:rsidP="00D1786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D1786D" w:rsidRPr="00830FBB" w:rsidRDefault="00D1786D" w:rsidP="00D1786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1560" w:type="dxa"/>
            <w:vAlign w:val="center"/>
          </w:tcPr>
          <w:p w:rsidR="00D1786D" w:rsidRPr="00830FBB" w:rsidRDefault="00D1786D" w:rsidP="00D1786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1419" w:type="dxa"/>
            <w:vAlign w:val="center"/>
          </w:tcPr>
          <w:p w:rsidR="00D1786D" w:rsidRPr="00830FBB" w:rsidRDefault="00D1786D" w:rsidP="00D1786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7,3</w:t>
            </w:r>
            <w:r w:rsidR="0071304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</w:tbl>
    <w:p w:rsidR="002538A8" w:rsidRPr="003A3EDB" w:rsidRDefault="002538A8" w:rsidP="0067365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44D2C" w:rsidRDefault="00E44D2C" w:rsidP="006736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18AE" w:rsidRPr="00E44D2C" w:rsidRDefault="006C18AE" w:rsidP="00673655">
      <w:pPr>
        <w:spacing w:line="240" w:lineRule="auto"/>
        <w:rPr>
          <w:rFonts w:ascii="Times New Roman" w:hAnsi="Times New Roman" w:cs="Times New Roman"/>
          <w:i/>
          <w:caps/>
          <w:sz w:val="24"/>
          <w:szCs w:val="24"/>
        </w:rPr>
      </w:pPr>
      <w:r w:rsidRPr="00E44D2C">
        <w:rPr>
          <w:rFonts w:ascii="Times New Roman" w:hAnsi="Times New Roman" w:cs="Times New Roman"/>
          <w:i/>
          <w:sz w:val="24"/>
          <w:szCs w:val="24"/>
        </w:rPr>
        <w:t xml:space="preserve">NAZIV PROGRAMA: </w:t>
      </w:r>
      <w:r w:rsidR="00A014D4" w:rsidRPr="00E44D2C">
        <w:rPr>
          <w:rFonts w:ascii="Times New Roman" w:hAnsi="Times New Roman" w:cs="Times New Roman"/>
          <w:i/>
          <w:caps/>
          <w:sz w:val="24"/>
          <w:szCs w:val="24"/>
        </w:rPr>
        <w:t>1026</w:t>
      </w:r>
      <w:r w:rsidRPr="00E44D2C">
        <w:rPr>
          <w:rFonts w:ascii="Times New Roman" w:hAnsi="Times New Roman" w:cs="Times New Roman"/>
          <w:i/>
          <w:caps/>
          <w:sz w:val="24"/>
          <w:szCs w:val="24"/>
        </w:rPr>
        <w:t xml:space="preserve"> Redovna djelatnost JU Zavoda za prostorno uređenje </w:t>
      </w:r>
      <w:r w:rsidR="00E851BA" w:rsidRPr="00E44D2C">
        <w:rPr>
          <w:rFonts w:ascii="Times New Roman" w:hAnsi="Times New Roman" w:cs="Times New Roman"/>
          <w:i/>
          <w:caps/>
          <w:sz w:val="24"/>
          <w:szCs w:val="24"/>
        </w:rPr>
        <w:t>B</w:t>
      </w:r>
      <w:r w:rsidRPr="00E44D2C">
        <w:rPr>
          <w:rFonts w:ascii="Times New Roman" w:hAnsi="Times New Roman" w:cs="Times New Roman"/>
          <w:i/>
          <w:caps/>
          <w:sz w:val="24"/>
          <w:szCs w:val="24"/>
        </w:rPr>
        <w:t>jelovarsko-bilogorske županije</w:t>
      </w:r>
    </w:p>
    <w:p w:rsidR="006C18AE" w:rsidRPr="00E55B2F" w:rsidRDefault="006C18AE" w:rsidP="00673655">
      <w:pPr>
        <w:spacing w:line="240" w:lineRule="auto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>OPIS PROGRAMA:</w:t>
      </w:r>
    </w:p>
    <w:p w:rsidR="00C57DCF" w:rsidRDefault="00C57DCF" w:rsidP="00C57DCF">
      <w:pPr>
        <w:spacing w:after="0"/>
        <w:rPr>
          <w:rFonts w:ascii="Times New Roman" w:hAnsi="Times New Roman" w:cs="Times New Roman"/>
        </w:rPr>
      </w:pPr>
      <w:r w:rsidRPr="00C57DCF">
        <w:rPr>
          <w:rFonts w:ascii="Times New Roman" w:hAnsi="Times New Roman" w:cs="Times New Roman"/>
        </w:rPr>
        <w:t xml:space="preserve">Djelatnosti Zavoda utvrđene su člankom 27. i 107. Zakona o prostornom uređenju (“Narodne novine“ broj 153/13, 65/17, 114/18, 39/19 i 98/19 - u daljnjem tekstu “Zakona”): </w:t>
      </w:r>
    </w:p>
    <w:p w:rsidR="00C57DCF" w:rsidRPr="00C57DCF" w:rsidRDefault="00C57DCF" w:rsidP="00C57DCF">
      <w:pPr>
        <w:pStyle w:val="Odlomakpopisa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</w:rPr>
      </w:pPr>
      <w:r w:rsidRPr="00C57DCF">
        <w:rPr>
          <w:rFonts w:ascii="Times New Roman" w:hAnsi="Times New Roman" w:cs="Times New Roman"/>
        </w:rPr>
        <w:t xml:space="preserve">izrada, odnosno koordinacija izrade Prostornog plana Bjelovarsko-bilogorske županije i praćenje njegove provedbe, </w:t>
      </w:r>
    </w:p>
    <w:p w:rsidR="00C57DCF" w:rsidRPr="00C57DCF" w:rsidRDefault="00C57DCF" w:rsidP="00C57DCF">
      <w:pPr>
        <w:pStyle w:val="Odlomakpopisa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</w:rPr>
      </w:pPr>
      <w:r w:rsidRPr="00C57DCF">
        <w:rPr>
          <w:rFonts w:ascii="Times New Roman" w:hAnsi="Times New Roman" w:cs="Times New Roman"/>
        </w:rPr>
        <w:t>izrada Izvješća o stanju u prostoru Bjelovarsko-bilogorske županije,</w:t>
      </w:r>
    </w:p>
    <w:p w:rsidR="00C57DCF" w:rsidRPr="00C57DCF" w:rsidRDefault="00C57DCF" w:rsidP="00C57DCF">
      <w:pPr>
        <w:pStyle w:val="Odlomakpopisa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</w:rPr>
      </w:pPr>
      <w:r w:rsidRPr="00C57DCF">
        <w:rPr>
          <w:rFonts w:ascii="Times New Roman" w:hAnsi="Times New Roman" w:cs="Times New Roman"/>
        </w:rPr>
        <w:t xml:space="preserve">vođenje informacijskog sustava prostornog uređenja Republike Hrvatske i upravljanje njime u okviru ovlasti, </w:t>
      </w:r>
    </w:p>
    <w:p w:rsidR="00C57DCF" w:rsidRPr="00C57DCF" w:rsidRDefault="00C57DCF" w:rsidP="00C57DCF">
      <w:pPr>
        <w:pStyle w:val="Odlomakpopisa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</w:rPr>
      </w:pPr>
      <w:r w:rsidRPr="00C57DCF">
        <w:rPr>
          <w:rFonts w:ascii="Times New Roman" w:hAnsi="Times New Roman" w:cs="Times New Roman"/>
        </w:rPr>
        <w:t xml:space="preserve">priprema polazišta za izradu, odnosno stavljanje izvan snage prostornih planova užih područja, </w:t>
      </w:r>
    </w:p>
    <w:p w:rsidR="00C57DCF" w:rsidRPr="00C57DCF" w:rsidRDefault="00C57DCF" w:rsidP="00C57DCF">
      <w:pPr>
        <w:pStyle w:val="Odlomakpopisa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</w:rPr>
      </w:pPr>
      <w:r w:rsidRPr="00C57DCF">
        <w:rPr>
          <w:rFonts w:ascii="Times New Roman" w:hAnsi="Times New Roman" w:cs="Times New Roman"/>
        </w:rPr>
        <w:t xml:space="preserve">pružanje stručne savjetodavne pomoći u izradi prostornih planova lokalne razine, </w:t>
      </w:r>
    </w:p>
    <w:p w:rsidR="00C57DCF" w:rsidRPr="00C57DCF" w:rsidRDefault="00C57DCF" w:rsidP="00C57DCF">
      <w:pPr>
        <w:pStyle w:val="Odlomakpopisa"/>
        <w:numPr>
          <w:ilvl w:val="0"/>
          <w:numId w:val="14"/>
        </w:numPr>
        <w:spacing w:after="0"/>
        <w:ind w:left="709"/>
        <w:rPr>
          <w:rFonts w:ascii="Times New Roman" w:hAnsi="Times New Roman" w:cs="Times New Roman"/>
        </w:rPr>
      </w:pPr>
      <w:r w:rsidRPr="00C57DCF">
        <w:rPr>
          <w:rFonts w:ascii="Times New Roman" w:hAnsi="Times New Roman" w:cs="Times New Roman"/>
        </w:rPr>
        <w:t xml:space="preserve">drugi poslovi u skladu s Zakonom i Statutom; </w:t>
      </w:r>
    </w:p>
    <w:p w:rsidR="00C57DCF" w:rsidRPr="00C57DCF" w:rsidRDefault="00C57DCF" w:rsidP="00C57DCF">
      <w:pPr>
        <w:pStyle w:val="Odlomakpopisa"/>
        <w:numPr>
          <w:ilvl w:val="0"/>
          <w:numId w:val="14"/>
        </w:numPr>
        <w:spacing w:after="0"/>
        <w:ind w:left="993"/>
        <w:rPr>
          <w:rFonts w:ascii="Times New Roman" w:hAnsi="Times New Roman" w:cs="Times New Roman"/>
        </w:rPr>
      </w:pPr>
      <w:r w:rsidRPr="00C57DCF">
        <w:rPr>
          <w:rFonts w:ascii="Times New Roman" w:hAnsi="Times New Roman" w:cs="Times New Roman"/>
        </w:rPr>
        <w:t xml:space="preserve">izrada prostornih planova područja posebnih obilježja, prostornih planova uređenja gradova i općina, generalnih urbanističkih planova, urbanističkih planova uređenja od značaja za Državu, odnosno Županiju, ako to zatraži Ministarstvo prostornog uređenja, graditeljstva i državne imovine ili Župan, </w:t>
      </w:r>
    </w:p>
    <w:p w:rsidR="00C57DCF" w:rsidRPr="00C57DCF" w:rsidRDefault="00C57DCF" w:rsidP="00C57DCF">
      <w:pPr>
        <w:pStyle w:val="Odlomakpopisa"/>
        <w:numPr>
          <w:ilvl w:val="0"/>
          <w:numId w:val="14"/>
        </w:numPr>
        <w:ind w:left="993"/>
        <w:rPr>
          <w:rFonts w:ascii="Times New Roman" w:hAnsi="Times New Roman" w:cs="Times New Roman"/>
        </w:rPr>
      </w:pPr>
      <w:r w:rsidRPr="00C57DCF">
        <w:rPr>
          <w:rFonts w:ascii="Times New Roman" w:hAnsi="Times New Roman" w:cs="Times New Roman"/>
        </w:rPr>
        <w:t>obavljanje stručno analitičkih poslova iz područja prostornog uređenja, ako to zatraži Ministarstvo prostornog uređenja, graditeljstva i državne imovine ili Župan, izdavanje mišljenja u postupku donošenja prostornog plana uređenja grada odnosno općine i generalnog urbanističkog plana.</w:t>
      </w:r>
    </w:p>
    <w:p w:rsidR="00E44D2C" w:rsidRPr="00E44D2C" w:rsidRDefault="00E44D2C" w:rsidP="00E44D2C">
      <w:pPr>
        <w:rPr>
          <w:rFonts w:ascii="Times New Roman" w:hAnsi="Times New Roman" w:cs="Times New Roman"/>
          <w:b/>
          <w:sz w:val="24"/>
          <w:szCs w:val="24"/>
        </w:rPr>
      </w:pPr>
      <w:r w:rsidRPr="00E44D2C">
        <w:rPr>
          <w:rFonts w:ascii="Times New Roman" w:hAnsi="Times New Roman" w:cs="Times New Roman"/>
          <w:b/>
          <w:sz w:val="24"/>
          <w:szCs w:val="24"/>
        </w:rPr>
        <w:t>IZVRŠENJE PROGRAMA S</w:t>
      </w:r>
      <w:r w:rsidR="000B45D0">
        <w:rPr>
          <w:rFonts w:ascii="Times New Roman" w:hAnsi="Times New Roman" w:cs="Times New Roman"/>
          <w:b/>
          <w:sz w:val="24"/>
          <w:szCs w:val="24"/>
        </w:rPr>
        <w:t>A</w:t>
      </w:r>
      <w:r w:rsidRPr="00E44D2C">
        <w:rPr>
          <w:rFonts w:ascii="Times New Roman" w:hAnsi="Times New Roman" w:cs="Times New Roman"/>
          <w:b/>
          <w:sz w:val="24"/>
          <w:szCs w:val="24"/>
        </w:rPr>
        <w:t xml:space="preserve"> OSVRTOM NA CILJEVE KOJI SU OSTVARENI NJEGOVOM PROVEDBOM</w:t>
      </w:r>
    </w:p>
    <w:p w:rsidR="0071678E" w:rsidRDefault="00E44D2C" w:rsidP="00673655">
      <w:pPr>
        <w:spacing w:line="240" w:lineRule="auto"/>
        <w:jc w:val="both"/>
        <w:rPr>
          <w:rFonts w:ascii="Times New Roman" w:hAnsi="Times New Roman" w:cs="Times New Roman"/>
        </w:rPr>
      </w:pPr>
      <w:r w:rsidRPr="00E44D2C">
        <w:rPr>
          <w:rFonts w:ascii="Times New Roman" w:hAnsi="Times New Roman" w:cs="Times New Roman"/>
        </w:rPr>
        <w:t xml:space="preserve">Izvršenje Programa </w:t>
      </w:r>
      <w:r w:rsidRPr="006164AA">
        <w:rPr>
          <w:rFonts w:ascii="Times New Roman" w:hAnsi="Times New Roman" w:cs="Times New Roman"/>
          <w:i/>
        </w:rPr>
        <w:t>Redovna djelatnost JU Zavoda za prostorno uređenje Bjelovarsko</w:t>
      </w:r>
      <w:r w:rsidR="00D9485E" w:rsidRPr="006164AA">
        <w:rPr>
          <w:rFonts w:ascii="Times New Roman" w:hAnsi="Times New Roman" w:cs="Times New Roman"/>
          <w:i/>
        </w:rPr>
        <w:t>-</w:t>
      </w:r>
      <w:r w:rsidRPr="006164AA">
        <w:rPr>
          <w:rFonts w:ascii="Times New Roman" w:hAnsi="Times New Roman" w:cs="Times New Roman"/>
          <w:i/>
        </w:rPr>
        <w:t>bilogorske županije</w:t>
      </w:r>
      <w:r w:rsidRPr="00E44D2C">
        <w:rPr>
          <w:rFonts w:ascii="Times New Roman" w:hAnsi="Times New Roman" w:cs="Times New Roman"/>
        </w:rPr>
        <w:t xml:space="preserve"> </w:t>
      </w:r>
      <w:r w:rsidR="006F403A">
        <w:rPr>
          <w:rFonts w:ascii="Times New Roman" w:hAnsi="Times New Roman" w:cs="Times New Roman"/>
        </w:rPr>
        <w:t xml:space="preserve">iznosi </w:t>
      </w:r>
      <w:r w:rsidR="004D2A01">
        <w:rPr>
          <w:rFonts w:ascii="Times New Roman" w:hAnsi="Times New Roman" w:cs="Times New Roman"/>
        </w:rPr>
        <w:t xml:space="preserve">118.747,63 €, odnosno </w:t>
      </w:r>
      <w:r w:rsidR="00713040">
        <w:rPr>
          <w:rFonts w:ascii="Times New Roman" w:hAnsi="Times New Roman" w:cs="Times New Roman"/>
        </w:rPr>
        <w:t>39,85</w:t>
      </w:r>
      <w:r w:rsidRPr="00E44D2C">
        <w:rPr>
          <w:rFonts w:ascii="Times New Roman" w:hAnsi="Times New Roman" w:cs="Times New Roman"/>
        </w:rPr>
        <w:t>%</w:t>
      </w:r>
      <w:r w:rsidR="00951BEF">
        <w:rPr>
          <w:rFonts w:ascii="Times New Roman" w:hAnsi="Times New Roman" w:cs="Times New Roman"/>
        </w:rPr>
        <w:t xml:space="preserve"> od planiranih </w:t>
      </w:r>
      <w:r w:rsidR="00713040">
        <w:rPr>
          <w:rFonts w:ascii="Times New Roman" w:hAnsi="Times New Roman" w:cs="Times New Roman"/>
        </w:rPr>
        <w:t>298.000,</w:t>
      </w:r>
      <w:r w:rsidR="00951BEF">
        <w:rPr>
          <w:rFonts w:ascii="Times New Roman" w:hAnsi="Times New Roman" w:cs="Times New Roman"/>
        </w:rPr>
        <w:t>00 €</w:t>
      </w:r>
      <w:r w:rsidR="00E933C4">
        <w:rPr>
          <w:rFonts w:ascii="Times New Roman" w:hAnsi="Times New Roman" w:cs="Times New Roman"/>
        </w:rPr>
        <w:t>.</w:t>
      </w:r>
      <w:r w:rsidRPr="00E44D2C">
        <w:rPr>
          <w:rFonts w:ascii="Times New Roman" w:hAnsi="Times New Roman" w:cs="Times New Roman"/>
        </w:rPr>
        <w:t xml:space="preserve"> </w:t>
      </w:r>
      <w:r w:rsidR="00E933C4">
        <w:rPr>
          <w:rFonts w:ascii="Times New Roman" w:hAnsi="Times New Roman" w:cs="Times New Roman"/>
        </w:rPr>
        <w:t>C</w:t>
      </w:r>
      <w:r w:rsidRPr="00E44D2C">
        <w:rPr>
          <w:rFonts w:ascii="Times New Roman" w:hAnsi="Times New Roman" w:cs="Times New Roman"/>
        </w:rPr>
        <w:t xml:space="preserve">iljevi koji su time ostvareni su podizanje kvalitete prostorno planske dokumentacije područne (regionalne) i lokalne razine i pravovremene izrade iste, kako bi se osigurali uvjeti za optimalno korištenje prostora Bjelovarsko-bilogorske županije omogućavanjem neometane provedbe zahvata u prostoru s jedne strane, te zaštitom posebnih vrijednosti prostora s druge. </w:t>
      </w:r>
    </w:p>
    <w:p w:rsidR="00306A75" w:rsidRDefault="00306A75" w:rsidP="00673655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6C18AE" w:rsidRPr="00287AA7" w:rsidRDefault="006C18AE" w:rsidP="00673655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E55B2F">
        <w:rPr>
          <w:rFonts w:ascii="Times New Roman" w:hAnsi="Times New Roman" w:cs="Times New Roman"/>
          <w:b/>
        </w:rPr>
        <w:t>A0001</w:t>
      </w:r>
      <w:r w:rsidR="008264A0" w:rsidRPr="00E55B2F">
        <w:rPr>
          <w:rFonts w:ascii="Times New Roman" w:hAnsi="Times New Roman" w:cs="Times New Roman"/>
          <w:b/>
        </w:rPr>
        <w:t>87</w:t>
      </w:r>
      <w:r w:rsidRPr="00E55B2F">
        <w:rPr>
          <w:rFonts w:ascii="Times New Roman" w:hAnsi="Times New Roman" w:cs="Times New Roman"/>
          <w:b/>
        </w:rPr>
        <w:t xml:space="preserve">– </w:t>
      </w:r>
      <w:r w:rsidR="008264A0" w:rsidRPr="00287AA7">
        <w:rPr>
          <w:rFonts w:ascii="Times New Roman" w:hAnsi="Times New Roman" w:cs="Times New Roman"/>
          <w:b/>
          <w:i/>
        </w:rPr>
        <w:t>Redovna djelatnost JU Zavoda za prostorno uređenje</w:t>
      </w:r>
    </w:p>
    <w:p w:rsidR="00235114" w:rsidRDefault="00E933C4" w:rsidP="00E933C4">
      <w:pPr>
        <w:spacing w:line="240" w:lineRule="auto"/>
        <w:jc w:val="both"/>
        <w:rPr>
          <w:rFonts w:ascii="Times New Roman" w:hAnsi="Times New Roman"/>
        </w:rPr>
      </w:pPr>
      <w:r w:rsidRPr="00E933C4">
        <w:rPr>
          <w:rFonts w:ascii="Times New Roman" w:hAnsi="Times New Roman"/>
        </w:rPr>
        <w:t xml:space="preserve">Za aktivnost </w:t>
      </w:r>
      <w:r w:rsidRPr="00E933C4">
        <w:rPr>
          <w:rFonts w:ascii="Times New Roman" w:hAnsi="Times New Roman"/>
          <w:i/>
        </w:rPr>
        <w:t>Redovna djelatnost JU Zavoda za prostorno uređenje Bjelovarsko-bilogorske županije</w:t>
      </w:r>
      <w:r w:rsidRPr="00E933C4">
        <w:rPr>
          <w:rFonts w:ascii="Times New Roman" w:hAnsi="Times New Roman"/>
        </w:rPr>
        <w:t xml:space="preserve"> planirano je </w:t>
      </w:r>
      <w:r>
        <w:rPr>
          <w:rFonts w:ascii="Times New Roman" w:hAnsi="Times New Roman"/>
        </w:rPr>
        <w:t>2</w:t>
      </w:r>
      <w:r w:rsidR="00713040">
        <w:rPr>
          <w:rFonts w:ascii="Times New Roman" w:hAnsi="Times New Roman"/>
        </w:rPr>
        <w:t>75.00</w:t>
      </w:r>
      <w:r>
        <w:rPr>
          <w:rFonts w:ascii="Times New Roman" w:hAnsi="Times New Roman"/>
        </w:rPr>
        <w:t>0</w:t>
      </w:r>
      <w:r w:rsidRPr="00E933C4">
        <w:rPr>
          <w:rFonts w:ascii="Times New Roman" w:hAnsi="Times New Roman"/>
        </w:rPr>
        <w:t xml:space="preserve">,00 </w:t>
      </w:r>
      <w:r>
        <w:rPr>
          <w:rFonts w:ascii="Times New Roman" w:hAnsi="Times New Roman"/>
        </w:rPr>
        <w:t>€</w:t>
      </w:r>
      <w:r w:rsidR="00331F54">
        <w:rPr>
          <w:rFonts w:ascii="Times New Roman" w:hAnsi="Times New Roman"/>
        </w:rPr>
        <w:t>, a</w:t>
      </w:r>
      <w:r w:rsidRPr="00E933C4">
        <w:rPr>
          <w:rFonts w:ascii="Times New Roman" w:hAnsi="Times New Roman"/>
        </w:rPr>
        <w:t xml:space="preserve"> ostvareno je</w:t>
      </w:r>
      <w:r w:rsidR="00331F54">
        <w:rPr>
          <w:rFonts w:ascii="Times New Roman" w:hAnsi="Times New Roman"/>
        </w:rPr>
        <w:t xml:space="preserve"> u prvih šest mjeseci</w:t>
      </w:r>
      <w:r w:rsidRPr="00E933C4">
        <w:rPr>
          <w:rFonts w:ascii="Times New Roman" w:hAnsi="Times New Roman"/>
        </w:rPr>
        <w:t xml:space="preserve"> </w:t>
      </w:r>
      <w:r w:rsidR="00331F54">
        <w:rPr>
          <w:rFonts w:ascii="Times New Roman" w:hAnsi="Times New Roman"/>
        </w:rPr>
        <w:t>1</w:t>
      </w:r>
      <w:r w:rsidR="00713040">
        <w:rPr>
          <w:rFonts w:ascii="Times New Roman" w:hAnsi="Times New Roman"/>
        </w:rPr>
        <w:t>14.303,24</w:t>
      </w:r>
      <w:r w:rsidRPr="00E933C4">
        <w:rPr>
          <w:rFonts w:ascii="Times New Roman" w:hAnsi="Times New Roman"/>
        </w:rPr>
        <w:t xml:space="preserve"> </w:t>
      </w:r>
      <w:r w:rsidR="00713040">
        <w:rPr>
          <w:rFonts w:ascii="Times New Roman" w:hAnsi="Times New Roman"/>
        </w:rPr>
        <w:t>€</w:t>
      </w:r>
      <w:r w:rsidRPr="00E933C4">
        <w:rPr>
          <w:rFonts w:ascii="Times New Roman" w:hAnsi="Times New Roman"/>
        </w:rPr>
        <w:t xml:space="preserve"> ili </w:t>
      </w:r>
      <w:r w:rsidR="00713040">
        <w:rPr>
          <w:rFonts w:ascii="Times New Roman" w:hAnsi="Times New Roman"/>
        </w:rPr>
        <w:t xml:space="preserve">41,56 </w:t>
      </w:r>
      <w:r w:rsidRPr="00E933C4">
        <w:rPr>
          <w:rFonts w:ascii="Times New Roman" w:hAnsi="Times New Roman"/>
        </w:rPr>
        <w:t xml:space="preserve">% od plana, na teret sredstava Županije. Za trošak bruto plaća djelatnika isplaćeno je </w:t>
      </w:r>
      <w:r w:rsidR="00F871A8">
        <w:rPr>
          <w:rFonts w:ascii="Times New Roman" w:hAnsi="Times New Roman"/>
        </w:rPr>
        <w:t>74.676,61</w:t>
      </w:r>
      <w:r w:rsidRPr="00E933C4">
        <w:rPr>
          <w:rFonts w:ascii="Times New Roman" w:hAnsi="Times New Roman"/>
        </w:rPr>
        <w:t xml:space="preserve"> </w:t>
      </w:r>
      <w:r w:rsidR="00331F54">
        <w:rPr>
          <w:rFonts w:ascii="Times New Roman" w:hAnsi="Times New Roman"/>
        </w:rPr>
        <w:t>€</w:t>
      </w:r>
      <w:r w:rsidRPr="00E933C4">
        <w:rPr>
          <w:rFonts w:ascii="Times New Roman" w:hAnsi="Times New Roman"/>
        </w:rPr>
        <w:t xml:space="preserve">, za ostale rashode za zaposlene </w:t>
      </w:r>
      <w:r w:rsidR="00331F54">
        <w:rPr>
          <w:rFonts w:ascii="Times New Roman" w:hAnsi="Times New Roman"/>
        </w:rPr>
        <w:t xml:space="preserve">isplaćeno je </w:t>
      </w:r>
      <w:r w:rsidR="008607D7">
        <w:rPr>
          <w:rFonts w:ascii="Times New Roman" w:hAnsi="Times New Roman"/>
        </w:rPr>
        <w:t>20</w:t>
      </w:r>
      <w:r w:rsidR="00331F54">
        <w:rPr>
          <w:rFonts w:ascii="Times New Roman" w:hAnsi="Times New Roman"/>
        </w:rPr>
        <w:t>.</w:t>
      </w:r>
      <w:r w:rsidR="008607D7">
        <w:rPr>
          <w:rFonts w:ascii="Times New Roman" w:hAnsi="Times New Roman"/>
        </w:rPr>
        <w:t>196</w:t>
      </w:r>
      <w:r w:rsidR="00331F54">
        <w:rPr>
          <w:rFonts w:ascii="Times New Roman" w:hAnsi="Times New Roman"/>
        </w:rPr>
        <w:t>,</w:t>
      </w:r>
      <w:r w:rsidR="008607D7">
        <w:rPr>
          <w:rFonts w:ascii="Times New Roman" w:hAnsi="Times New Roman"/>
        </w:rPr>
        <w:t>72</w:t>
      </w:r>
      <w:r w:rsidR="00331F54">
        <w:rPr>
          <w:rFonts w:ascii="Times New Roman" w:hAnsi="Times New Roman"/>
        </w:rPr>
        <w:t xml:space="preserve"> €</w:t>
      </w:r>
      <w:r w:rsidRPr="00E933C4">
        <w:rPr>
          <w:rFonts w:ascii="Times New Roman" w:hAnsi="Times New Roman"/>
        </w:rPr>
        <w:t xml:space="preserve">, dok je za materijalne, financijske i ostale rashode za usluge utrošeno </w:t>
      </w:r>
      <w:r w:rsidR="000B45D0">
        <w:rPr>
          <w:rFonts w:ascii="Times New Roman" w:hAnsi="Times New Roman"/>
        </w:rPr>
        <w:t>1</w:t>
      </w:r>
      <w:r w:rsidR="008607D7">
        <w:rPr>
          <w:rFonts w:ascii="Times New Roman" w:hAnsi="Times New Roman"/>
        </w:rPr>
        <w:t>9</w:t>
      </w:r>
      <w:r w:rsidR="000B45D0">
        <w:rPr>
          <w:rFonts w:ascii="Times New Roman" w:hAnsi="Times New Roman"/>
        </w:rPr>
        <w:t>.</w:t>
      </w:r>
      <w:r w:rsidR="008607D7">
        <w:rPr>
          <w:rFonts w:ascii="Times New Roman" w:hAnsi="Times New Roman"/>
        </w:rPr>
        <w:t>111</w:t>
      </w:r>
      <w:r w:rsidR="000B45D0">
        <w:rPr>
          <w:rFonts w:ascii="Times New Roman" w:hAnsi="Times New Roman"/>
        </w:rPr>
        <w:t>,</w:t>
      </w:r>
      <w:r w:rsidR="008607D7">
        <w:rPr>
          <w:rFonts w:ascii="Times New Roman" w:hAnsi="Times New Roman"/>
        </w:rPr>
        <w:t>42</w:t>
      </w:r>
      <w:r w:rsidRPr="00E933C4">
        <w:rPr>
          <w:rFonts w:ascii="Times New Roman" w:hAnsi="Times New Roman"/>
        </w:rPr>
        <w:t xml:space="preserve"> </w:t>
      </w:r>
      <w:r w:rsidR="000B45D0">
        <w:rPr>
          <w:rFonts w:ascii="Times New Roman" w:hAnsi="Times New Roman"/>
        </w:rPr>
        <w:t>€</w:t>
      </w:r>
      <w:r w:rsidRPr="00E933C4">
        <w:rPr>
          <w:rFonts w:ascii="Times New Roman" w:hAnsi="Times New Roman"/>
        </w:rPr>
        <w:t xml:space="preserve">.   </w:t>
      </w:r>
    </w:p>
    <w:p w:rsidR="00AF6C98" w:rsidRDefault="00AF6C98" w:rsidP="00E933C4">
      <w:pPr>
        <w:spacing w:line="240" w:lineRule="auto"/>
        <w:jc w:val="both"/>
        <w:rPr>
          <w:rFonts w:ascii="Times New Roman" w:hAnsi="Times New Roman"/>
        </w:rPr>
      </w:pPr>
    </w:p>
    <w:p w:rsidR="00306A75" w:rsidRPr="00E933C4" w:rsidRDefault="00306A75" w:rsidP="00E933C4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268"/>
        <w:gridCol w:w="2268"/>
        <w:gridCol w:w="1842"/>
      </w:tblGrid>
      <w:tr w:rsidR="00AF6C98" w:rsidRPr="00E55B2F" w:rsidTr="00186B9F">
        <w:trPr>
          <w:trHeight w:val="322"/>
        </w:trPr>
        <w:tc>
          <w:tcPr>
            <w:tcW w:w="3256" w:type="dxa"/>
            <w:shd w:val="clear" w:color="auto" w:fill="B5C0D8"/>
          </w:tcPr>
          <w:p w:rsidR="00AF6C98" w:rsidRPr="00AF6C98" w:rsidRDefault="00AF6C98" w:rsidP="00E93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268" w:type="dxa"/>
            <w:shd w:val="clear" w:color="auto" w:fill="B5C0D8"/>
          </w:tcPr>
          <w:p w:rsidR="00AF6C98" w:rsidRPr="00AF6C98" w:rsidRDefault="00AF6C98" w:rsidP="00E93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:rsidR="00AF6C98" w:rsidRPr="00AF6C98" w:rsidRDefault="00AF6C98" w:rsidP="00E93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842" w:type="dxa"/>
            <w:shd w:val="clear" w:color="auto" w:fill="B5C0D8"/>
          </w:tcPr>
          <w:p w:rsidR="00AF6C98" w:rsidRPr="00AF6C98" w:rsidRDefault="00AF6C98" w:rsidP="00E933C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AF6C98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F6C98" w:rsidRPr="00E55B2F" w:rsidTr="00186B9F">
        <w:trPr>
          <w:trHeight w:val="310"/>
        </w:trPr>
        <w:tc>
          <w:tcPr>
            <w:tcW w:w="3256" w:type="dxa"/>
            <w:shd w:val="clear" w:color="auto" w:fill="auto"/>
            <w:vAlign w:val="center"/>
          </w:tcPr>
          <w:p w:rsidR="00AF6C98" w:rsidRPr="00E55B2F" w:rsidRDefault="00AF6C98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275.000</w:t>
            </w:r>
            <w:r w:rsidRPr="00E55B2F">
              <w:rPr>
                <w:rFonts w:ascii="Times New Roman" w:hAnsi="Times New Roman"/>
              </w:rPr>
              <w:t>,00</w:t>
            </w:r>
            <w:r w:rsidR="0022137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268" w:type="dxa"/>
          </w:tcPr>
          <w:p w:rsidR="00C277F1" w:rsidRDefault="00C277F1" w:rsidP="00C277F1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275.000,00</w:t>
            </w:r>
            <w:r w:rsidR="0022137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6C98" w:rsidRPr="00E55B2F" w:rsidRDefault="00C277F1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118.747,63</w:t>
            </w:r>
            <w:r w:rsidR="0022137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F6C98" w:rsidRPr="00E55B2F" w:rsidRDefault="00C277F1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39,85</w:t>
            </w:r>
          </w:p>
        </w:tc>
      </w:tr>
    </w:tbl>
    <w:p w:rsidR="00235114" w:rsidRPr="00E55B2F" w:rsidRDefault="00235114" w:rsidP="00235114">
      <w:pPr>
        <w:spacing w:line="240" w:lineRule="auto"/>
        <w:jc w:val="both"/>
        <w:rPr>
          <w:rFonts w:ascii="Times New Roman" w:hAnsi="Times New Roman"/>
        </w:rPr>
      </w:pPr>
    </w:p>
    <w:p w:rsidR="006B6771" w:rsidRPr="006F403A" w:rsidRDefault="006B6771" w:rsidP="00673655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6F403A">
        <w:rPr>
          <w:rFonts w:ascii="Times New Roman" w:hAnsi="Times New Roman" w:cs="Times New Roman"/>
          <w:b/>
        </w:rPr>
        <w:t xml:space="preserve">A000285 – </w:t>
      </w:r>
      <w:r w:rsidRPr="006F403A">
        <w:rPr>
          <w:rFonts w:ascii="Times New Roman" w:hAnsi="Times New Roman" w:cs="Times New Roman"/>
          <w:b/>
          <w:i/>
        </w:rPr>
        <w:t>Redovna djelatnost JU Zavoda za prostorno uređenje</w:t>
      </w:r>
      <w:r w:rsidR="00CA36E2" w:rsidRPr="006F403A">
        <w:rPr>
          <w:rFonts w:ascii="Times New Roman" w:hAnsi="Times New Roman" w:cs="Times New Roman"/>
          <w:b/>
          <w:i/>
        </w:rPr>
        <w:t xml:space="preserve"> -VS korisnika</w:t>
      </w:r>
    </w:p>
    <w:p w:rsidR="006B6771" w:rsidRDefault="000B45D0" w:rsidP="00673655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  <w:r w:rsidRPr="000B45D0">
        <w:rPr>
          <w:rFonts w:ascii="Times New Roman" w:hAnsi="Times New Roman"/>
        </w:rPr>
        <w:t xml:space="preserve">Od </w:t>
      </w:r>
      <w:r>
        <w:rPr>
          <w:rFonts w:ascii="Times New Roman" w:hAnsi="Times New Roman"/>
        </w:rPr>
        <w:t xml:space="preserve">ukupno </w:t>
      </w:r>
      <w:r w:rsidRPr="000B45D0">
        <w:rPr>
          <w:rFonts w:ascii="Times New Roman" w:hAnsi="Times New Roman"/>
        </w:rPr>
        <w:t xml:space="preserve">planiranih </w:t>
      </w:r>
      <w:r w:rsidR="0083163B">
        <w:rPr>
          <w:rFonts w:ascii="Times New Roman" w:hAnsi="Times New Roman"/>
        </w:rPr>
        <w:t>23.000</w:t>
      </w:r>
      <w:r>
        <w:rPr>
          <w:rFonts w:ascii="Times New Roman" w:hAnsi="Times New Roman"/>
        </w:rPr>
        <w:t>,00 € u prvih šest mjeseci ove godine</w:t>
      </w:r>
      <w:r w:rsidRPr="000B45D0">
        <w:rPr>
          <w:rFonts w:ascii="Times New Roman" w:hAnsi="Times New Roman"/>
        </w:rPr>
        <w:t xml:space="preserve"> ostvareno je </w:t>
      </w:r>
      <w:r w:rsidR="0083163B">
        <w:rPr>
          <w:rFonts w:ascii="Times New Roman" w:hAnsi="Times New Roman"/>
        </w:rPr>
        <w:t>658,7</w:t>
      </w:r>
      <w:r>
        <w:rPr>
          <w:rFonts w:ascii="Times New Roman" w:hAnsi="Times New Roman"/>
        </w:rPr>
        <w:t>0 €</w:t>
      </w:r>
      <w:r w:rsidRPr="000B45D0">
        <w:rPr>
          <w:rFonts w:ascii="Times New Roman" w:hAnsi="Times New Roman"/>
        </w:rPr>
        <w:t xml:space="preserve"> ili </w:t>
      </w:r>
      <w:r w:rsidR="0083163B">
        <w:rPr>
          <w:rFonts w:ascii="Times New Roman" w:hAnsi="Times New Roman"/>
        </w:rPr>
        <w:t>2,86</w:t>
      </w:r>
      <w:r w:rsidRPr="000B45D0">
        <w:rPr>
          <w:rFonts w:ascii="Times New Roman" w:hAnsi="Times New Roman"/>
        </w:rPr>
        <w:t xml:space="preserve">% od plana, na teret vlastitih sredstava Zavoda. Navedenim sredstvima plaćen je dio redovnih materijalnih troškova i rashoda te zakupnine za prostor.   </w:t>
      </w:r>
    </w:p>
    <w:p w:rsidR="00306A75" w:rsidRPr="00E55B2F" w:rsidRDefault="00306A75" w:rsidP="00673655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268"/>
        <w:gridCol w:w="2268"/>
        <w:gridCol w:w="1984"/>
      </w:tblGrid>
      <w:tr w:rsidR="00AF6C98" w:rsidRPr="00E55B2F" w:rsidTr="00186B9F">
        <w:trPr>
          <w:trHeight w:val="322"/>
        </w:trPr>
        <w:tc>
          <w:tcPr>
            <w:tcW w:w="3256" w:type="dxa"/>
            <w:shd w:val="clear" w:color="auto" w:fill="B5C0D8"/>
          </w:tcPr>
          <w:p w:rsidR="00AF6C98" w:rsidRPr="00E55B2F" w:rsidRDefault="00AF6C98" w:rsidP="00E93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Izvorni plan </w:t>
            </w:r>
            <w:r w:rsidRPr="00E55B2F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55B2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AF6C98" w:rsidRPr="00C277F1" w:rsidRDefault="00C277F1" w:rsidP="00E93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2F1">
              <w:rPr>
                <w:rFonts w:ascii="Times New Roman" w:hAnsi="Times New Roman" w:cs="Times New Roman"/>
                <w:b/>
              </w:rPr>
              <w:t>Tekući plan 2024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AF6C98" w:rsidRPr="005B5AFB" w:rsidRDefault="00AF6C98" w:rsidP="00E93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B5C0D8"/>
          </w:tcPr>
          <w:p w:rsidR="00AF6C98" w:rsidRPr="005B5AFB" w:rsidRDefault="00AF6C98" w:rsidP="00E933C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AF6C98" w:rsidRPr="00E55B2F" w:rsidTr="00186B9F">
        <w:trPr>
          <w:trHeight w:val="310"/>
        </w:trPr>
        <w:tc>
          <w:tcPr>
            <w:tcW w:w="3256" w:type="dxa"/>
            <w:shd w:val="clear" w:color="auto" w:fill="auto"/>
            <w:vAlign w:val="center"/>
          </w:tcPr>
          <w:p w:rsidR="00AF6C98" w:rsidRPr="00E55B2F" w:rsidRDefault="00AF6C98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23.000</w:t>
            </w:r>
            <w:r w:rsidRPr="00E55B2F">
              <w:rPr>
                <w:rFonts w:ascii="Times New Roman" w:hAnsi="Times New Roman"/>
              </w:rPr>
              <w:t>,00</w:t>
            </w:r>
            <w:r w:rsidR="0022137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268" w:type="dxa"/>
          </w:tcPr>
          <w:p w:rsidR="00AF6C98" w:rsidRDefault="00C277F1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23.000,00</w:t>
            </w:r>
            <w:r w:rsidR="0022137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6C98" w:rsidRPr="00E55B2F" w:rsidRDefault="00AF6C98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658,70</w:t>
            </w:r>
            <w:r w:rsidR="0022137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6C98" w:rsidRPr="00E55B2F" w:rsidRDefault="00AF6C98" w:rsidP="00235114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2,86</w:t>
            </w:r>
          </w:p>
        </w:tc>
      </w:tr>
    </w:tbl>
    <w:p w:rsidR="006B6771" w:rsidRDefault="006B6771" w:rsidP="00673655">
      <w:pPr>
        <w:spacing w:line="240" w:lineRule="auto"/>
        <w:rPr>
          <w:rFonts w:ascii="Times New Roman" w:hAnsi="Times New Roman"/>
        </w:rPr>
      </w:pPr>
    </w:p>
    <w:p w:rsidR="004D6983" w:rsidRPr="004C2A90" w:rsidRDefault="004D6983" w:rsidP="004D6983">
      <w:pPr>
        <w:spacing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T</w:t>
      </w:r>
      <w:r w:rsidRPr="00E55B2F">
        <w:rPr>
          <w:rFonts w:ascii="Times New Roman" w:hAnsi="Times New Roman" w:cs="Times New Roman"/>
          <w:b/>
        </w:rPr>
        <w:t>00018</w:t>
      </w:r>
      <w:r>
        <w:rPr>
          <w:rFonts w:ascii="Times New Roman" w:hAnsi="Times New Roman" w:cs="Times New Roman"/>
          <w:b/>
        </w:rPr>
        <w:t>3</w:t>
      </w:r>
      <w:r w:rsidRPr="00E55B2F">
        <w:rPr>
          <w:rFonts w:ascii="Times New Roman" w:hAnsi="Times New Roman" w:cs="Times New Roman"/>
          <w:b/>
        </w:rPr>
        <w:t xml:space="preserve">– </w:t>
      </w:r>
      <w:r>
        <w:rPr>
          <w:rFonts w:ascii="Times New Roman" w:hAnsi="Times New Roman" w:cs="Times New Roman"/>
          <w:i/>
        </w:rPr>
        <w:t>Analiza stanja u prostoru rijetko naseljenih ruralnih područja</w:t>
      </w:r>
    </w:p>
    <w:p w:rsidR="004D6983" w:rsidRDefault="004D6983" w:rsidP="004D6983">
      <w:pPr>
        <w:spacing w:line="240" w:lineRule="auto"/>
        <w:jc w:val="both"/>
        <w:rPr>
          <w:rFonts w:ascii="Times New Roman" w:hAnsi="Times New Roman"/>
        </w:rPr>
      </w:pPr>
      <w:r w:rsidRPr="00D53641">
        <w:rPr>
          <w:rFonts w:ascii="Times New Roman" w:hAnsi="Times New Roman"/>
        </w:rPr>
        <w:t>Krajem 2023. godine Zavod za prostorno uređenje BBŽ je s</w:t>
      </w:r>
      <w:r>
        <w:rPr>
          <w:rFonts w:ascii="Times New Roman" w:hAnsi="Times New Roman"/>
        </w:rPr>
        <w:t xml:space="preserve"> </w:t>
      </w:r>
      <w:r w:rsidRPr="00D53641">
        <w:rPr>
          <w:rFonts w:ascii="Times New Roman" w:hAnsi="Times New Roman"/>
        </w:rPr>
        <w:t>Ministarstvom prostornog uređenja, graditeljstva i državne imovine potpisao Sporazum o obavljanju</w:t>
      </w:r>
      <w:r>
        <w:rPr>
          <w:rFonts w:ascii="Times New Roman" w:hAnsi="Times New Roman"/>
        </w:rPr>
        <w:t xml:space="preserve"> </w:t>
      </w:r>
      <w:r w:rsidRPr="00D53641">
        <w:rPr>
          <w:rFonts w:ascii="Times New Roman" w:hAnsi="Times New Roman"/>
        </w:rPr>
        <w:t>stručno-analitičkih poslova u sklopu provedbe Strategije prostornog razvoja Republike Hrvatske, kroz</w:t>
      </w:r>
      <w:r>
        <w:rPr>
          <w:rFonts w:ascii="Times New Roman" w:hAnsi="Times New Roman"/>
        </w:rPr>
        <w:t xml:space="preserve"> </w:t>
      </w:r>
      <w:r w:rsidRPr="00D53641">
        <w:rPr>
          <w:rFonts w:ascii="Times New Roman" w:hAnsi="Times New Roman"/>
        </w:rPr>
        <w:t>izradu stručno analitičke podloge za izradu prostornih planova nove generacije pod nazivom Analiza</w:t>
      </w:r>
      <w:r>
        <w:rPr>
          <w:rFonts w:ascii="Times New Roman" w:hAnsi="Times New Roman"/>
        </w:rPr>
        <w:t xml:space="preserve"> </w:t>
      </w:r>
      <w:r w:rsidRPr="00D53641">
        <w:rPr>
          <w:rFonts w:ascii="Times New Roman" w:hAnsi="Times New Roman"/>
        </w:rPr>
        <w:t>stanja u prostoru rijetko naseljenih ruralnih prostora Bjelovarsko-bilogorske županije</w:t>
      </w:r>
      <w:r>
        <w:rPr>
          <w:rFonts w:ascii="Times New Roman" w:hAnsi="Times New Roman"/>
        </w:rPr>
        <w:t xml:space="preserve">, za što su osigurana sredstva u Državnom proračunu u </w:t>
      </w:r>
      <w:r w:rsidRPr="004F24F2">
        <w:rPr>
          <w:rFonts w:ascii="Times New Roman" w:hAnsi="Times New Roman"/>
        </w:rPr>
        <w:t>iznosu od</w:t>
      </w:r>
      <w:r>
        <w:rPr>
          <w:rFonts w:ascii="Times New Roman" w:hAnsi="Times New Roman"/>
        </w:rPr>
        <w:t xml:space="preserve"> 12</w:t>
      </w:r>
      <w:r w:rsidRPr="004F24F2">
        <w:rPr>
          <w:rFonts w:ascii="Times New Roman" w:hAnsi="Times New Roman"/>
        </w:rPr>
        <w:t xml:space="preserve">.000,00 </w:t>
      </w:r>
      <w:r>
        <w:rPr>
          <w:rFonts w:ascii="Times New Roman" w:hAnsi="Times New Roman"/>
        </w:rPr>
        <w:t>€ za 2024. godinu.</w:t>
      </w:r>
    </w:p>
    <w:p w:rsidR="00306A75" w:rsidRPr="00443F25" w:rsidRDefault="00306A75" w:rsidP="004D6983">
      <w:pPr>
        <w:spacing w:line="240" w:lineRule="auto"/>
        <w:jc w:val="both"/>
        <w:rPr>
          <w:rFonts w:ascii="Times New Roman" w:hAnsi="Times New Roman"/>
          <w:color w:val="FF000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2313"/>
        <w:gridCol w:w="2268"/>
        <w:gridCol w:w="1842"/>
      </w:tblGrid>
      <w:tr w:rsidR="00C277F1" w:rsidRPr="00E55B2F" w:rsidTr="00186B9F">
        <w:trPr>
          <w:trHeight w:val="322"/>
        </w:trPr>
        <w:tc>
          <w:tcPr>
            <w:tcW w:w="3211" w:type="dxa"/>
            <w:shd w:val="clear" w:color="auto" w:fill="B5C0D8"/>
          </w:tcPr>
          <w:p w:rsidR="00C277F1" w:rsidRPr="00E55B2F" w:rsidRDefault="00C277F1" w:rsidP="004D69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Izvorni plan </w:t>
            </w:r>
            <w:r w:rsidRPr="00E55B2F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55B2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13" w:type="dxa"/>
            <w:shd w:val="clear" w:color="auto" w:fill="B5C0D8"/>
          </w:tcPr>
          <w:p w:rsidR="00C277F1" w:rsidRPr="005B5AFB" w:rsidRDefault="00C277F1" w:rsidP="004D69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:rsidR="00C277F1" w:rsidRPr="005B5AFB" w:rsidRDefault="00C277F1" w:rsidP="004D69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B5C0D8"/>
          </w:tcPr>
          <w:p w:rsidR="00C277F1" w:rsidRPr="005B5AFB" w:rsidRDefault="00C277F1" w:rsidP="004D6983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C277F1" w:rsidRPr="00E55B2F" w:rsidTr="00186B9F">
        <w:trPr>
          <w:trHeight w:val="310"/>
        </w:trPr>
        <w:tc>
          <w:tcPr>
            <w:tcW w:w="3211" w:type="dxa"/>
            <w:shd w:val="clear" w:color="auto" w:fill="auto"/>
            <w:vAlign w:val="center"/>
          </w:tcPr>
          <w:p w:rsidR="00C277F1" w:rsidRPr="00E55B2F" w:rsidRDefault="00C277F1" w:rsidP="004D6983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E55B2F">
              <w:rPr>
                <w:rFonts w:ascii="Times New Roman" w:hAnsi="Times New Roman"/>
              </w:rPr>
              <w:t>,00</w:t>
            </w:r>
            <w:r w:rsidR="0022137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313" w:type="dxa"/>
          </w:tcPr>
          <w:p w:rsidR="00C277F1" w:rsidRDefault="00C277F1" w:rsidP="004D6983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22137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277F1" w:rsidRPr="00E55B2F" w:rsidRDefault="00C277F1" w:rsidP="004D6983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3.785,69</w:t>
            </w:r>
            <w:r w:rsidR="0022137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77F1" w:rsidRPr="00E55B2F" w:rsidRDefault="00C277F1" w:rsidP="004D6983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D24E74" w:rsidRDefault="00D24E74" w:rsidP="000B45D0">
      <w:pPr>
        <w:rPr>
          <w:rFonts w:ascii="Times New Roman" w:hAnsi="Times New Roman" w:cs="Times New Roman"/>
          <w:b/>
          <w:sz w:val="24"/>
          <w:szCs w:val="24"/>
        </w:rPr>
      </w:pPr>
    </w:p>
    <w:p w:rsidR="000B45D0" w:rsidRDefault="000B45D0" w:rsidP="000B45D0">
      <w:pPr>
        <w:rPr>
          <w:rFonts w:ascii="Times New Roman" w:hAnsi="Times New Roman" w:cs="Times New Roman"/>
          <w:b/>
          <w:sz w:val="24"/>
          <w:szCs w:val="24"/>
        </w:rPr>
      </w:pPr>
      <w:r w:rsidRPr="00824A75">
        <w:rPr>
          <w:rFonts w:ascii="Times New Roman" w:hAnsi="Times New Roman" w:cs="Times New Roman"/>
          <w:b/>
          <w:sz w:val="24"/>
          <w:szCs w:val="24"/>
        </w:rPr>
        <w:t>POKAZATELJI USPJEŠNOSTI</w:t>
      </w:r>
      <w:r>
        <w:rPr>
          <w:rFonts w:ascii="Times New Roman" w:hAnsi="Times New Roman" w:cs="Times New Roman"/>
          <w:b/>
          <w:sz w:val="24"/>
          <w:szCs w:val="24"/>
        </w:rPr>
        <w:t xml:space="preserve"> (na razini programa)</w:t>
      </w:r>
      <w:r w:rsidRPr="00824A7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1838"/>
        <w:gridCol w:w="2126"/>
        <w:gridCol w:w="1418"/>
        <w:gridCol w:w="1417"/>
        <w:gridCol w:w="1560"/>
        <w:gridCol w:w="1419"/>
      </w:tblGrid>
      <w:tr w:rsidR="000B45D0" w:rsidTr="000B45D0">
        <w:trPr>
          <w:trHeight w:val="255"/>
        </w:trPr>
        <w:tc>
          <w:tcPr>
            <w:tcW w:w="1838" w:type="dxa"/>
            <w:shd w:val="clear" w:color="auto" w:fill="B5C0D8"/>
          </w:tcPr>
          <w:p w:rsidR="000B45D0" w:rsidRDefault="000B45D0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2126" w:type="dxa"/>
            <w:shd w:val="clear" w:color="auto" w:fill="B5C0D8"/>
          </w:tcPr>
          <w:p w:rsidR="000B45D0" w:rsidRDefault="000B45D0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418" w:type="dxa"/>
            <w:shd w:val="clear" w:color="auto" w:fill="B5C0D8"/>
          </w:tcPr>
          <w:p w:rsidR="000B45D0" w:rsidRDefault="000B45D0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417" w:type="dxa"/>
            <w:shd w:val="clear" w:color="auto" w:fill="B5C0D8"/>
          </w:tcPr>
          <w:p w:rsidR="000B45D0" w:rsidRDefault="000B45D0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60" w:type="dxa"/>
            <w:shd w:val="clear" w:color="auto" w:fill="B5C0D8"/>
          </w:tcPr>
          <w:p w:rsidR="000B45D0" w:rsidRDefault="000B45D0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4D69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9" w:type="dxa"/>
            <w:shd w:val="clear" w:color="auto" w:fill="B5C0D8"/>
          </w:tcPr>
          <w:p w:rsidR="000B45D0" w:rsidRDefault="000B45D0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30.06.202</w:t>
            </w:r>
            <w:r w:rsidR="004D69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B45D0" w:rsidTr="000B45D0">
        <w:trPr>
          <w:trHeight w:val="520"/>
        </w:trPr>
        <w:tc>
          <w:tcPr>
            <w:tcW w:w="1838" w:type="dxa"/>
            <w:vAlign w:val="center"/>
          </w:tcPr>
          <w:p w:rsidR="000B45D0" w:rsidRPr="00D1786D" w:rsidRDefault="000B45D0" w:rsidP="004D6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Izvršenje planiranih aktivnosti</w:t>
            </w:r>
          </w:p>
        </w:tc>
        <w:tc>
          <w:tcPr>
            <w:tcW w:w="2126" w:type="dxa"/>
            <w:vAlign w:val="center"/>
          </w:tcPr>
          <w:p w:rsidR="000B45D0" w:rsidRPr="00D1786D" w:rsidRDefault="000B45D0" w:rsidP="004D6983">
            <w:pPr>
              <w:rPr>
                <w:rFonts w:ascii="Times New Roman" w:hAnsi="Times New Roman" w:cs="Times New Roman"/>
              </w:rPr>
            </w:pPr>
            <w:r w:rsidRPr="000B45D0">
              <w:rPr>
                <w:rFonts w:ascii="Times New Roman" w:hAnsi="Times New Roman" w:cs="Times New Roman"/>
              </w:rPr>
              <w:t>Pokazatelj se odnosi na plan rada JU ZZPU BBŽ</w:t>
            </w:r>
          </w:p>
        </w:tc>
        <w:tc>
          <w:tcPr>
            <w:tcW w:w="1418" w:type="dxa"/>
            <w:vAlign w:val="center"/>
          </w:tcPr>
          <w:p w:rsidR="000B45D0" w:rsidRPr="00830FBB" w:rsidRDefault="000B45D0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0B45D0" w:rsidRPr="00830FBB" w:rsidRDefault="000B45D0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1560" w:type="dxa"/>
            <w:vAlign w:val="center"/>
          </w:tcPr>
          <w:p w:rsidR="000B45D0" w:rsidRPr="00830FBB" w:rsidRDefault="000B45D0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1419" w:type="dxa"/>
            <w:vAlign w:val="center"/>
          </w:tcPr>
          <w:p w:rsidR="000B45D0" w:rsidRPr="00830FBB" w:rsidRDefault="004D6983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41,56</w:t>
            </w:r>
          </w:p>
        </w:tc>
      </w:tr>
    </w:tbl>
    <w:p w:rsidR="000B45D0" w:rsidRDefault="000B45D0" w:rsidP="00673655">
      <w:pPr>
        <w:spacing w:line="240" w:lineRule="auto"/>
        <w:rPr>
          <w:rFonts w:ascii="Times New Roman" w:hAnsi="Times New Roman"/>
        </w:rPr>
      </w:pPr>
    </w:p>
    <w:p w:rsidR="00BC6FBA" w:rsidRDefault="00BC6FBA" w:rsidP="00BC6F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31B" w:rsidRPr="00545D52" w:rsidRDefault="0090531B" w:rsidP="0067365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45D52">
        <w:rPr>
          <w:rFonts w:ascii="Times New Roman" w:hAnsi="Times New Roman" w:cs="Times New Roman"/>
          <w:b/>
          <w:i/>
          <w:sz w:val="24"/>
          <w:szCs w:val="24"/>
        </w:rPr>
        <w:t xml:space="preserve">Glava: </w:t>
      </w:r>
      <w:r w:rsidR="00545D52" w:rsidRPr="00545D52">
        <w:rPr>
          <w:rFonts w:ascii="Times New Roman" w:hAnsi="Times New Roman" w:cs="Times New Roman"/>
          <w:b/>
          <w:i/>
          <w:sz w:val="24"/>
          <w:szCs w:val="24"/>
        </w:rPr>
        <w:t>00502</w:t>
      </w:r>
      <w:r w:rsidRPr="00545D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A36E2" w:rsidRPr="00545D52">
        <w:rPr>
          <w:rFonts w:ascii="Times New Roman" w:hAnsi="Times New Roman" w:cs="Times New Roman"/>
          <w:b/>
          <w:i/>
          <w:sz w:val="24"/>
          <w:szCs w:val="24"/>
        </w:rPr>
        <w:t>Zaštita okoliša i zaštita prirode</w:t>
      </w:r>
    </w:p>
    <w:p w:rsidR="001E18E8" w:rsidRPr="000B45D0" w:rsidRDefault="001E18E8" w:rsidP="00673655">
      <w:pPr>
        <w:spacing w:after="0" w:line="240" w:lineRule="auto"/>
        <w:rPr>
          <w:rFonts w:ascii="Times New Roman" w:hAnsi="Times New Roman" w:cs="Times New Roman"/>
          <w:i/>
          <w:caps/>
          <w:sz w:val="24"/>
          <w:szCs w:val="24"/>
        </w:rPr>
      </w:pPr>
      <w:r w:rsidRPr="000B45D0">
        <w:rPr>
          <w:rFonts w:ascii="Times New Roman" w:hAnsi="Times New Roman" w:cs="Times New Roman"/>
          <w:i/>
          <w:caps/>
          <w:sz w:val="24"/>
          <w:szCs w:val="24"/>
        </w:rPr>
        <w:t xml:space="preserve">NAZIV PROGRAMA: </w:t>
      </w:r>
      <w:r w:rsidR="00FF70E2" w:rsidRPr="000B45D0">
        <w:rPr>
          <w:rFonts w:ascii="Times New Roman" w:hAnsi="Times New Roman" w:cs="Times New Roman"/>
          <w:i/>
          <w:caps/>
          <w:sz w:val="24"/>
          <w:szCs w:val="24"/>
        </w:rPr>
        <w:t>1027</w:t>
      </w:r>
      <w:r w:rsidRPr="000B45D0">
        <w:rPr>
          <w:rFonts w:ascii="Times New Roman" w:hAnsi="Times New Roman" w:cs="Times New Roman"/>
          <w:i/>
          <w:caps/>
          <w:sz w:val="24"/>
          <w:szCs w:val="24"/>
        </w:rPr>
        <w:t xml:space="preserve"> Redovna djelatnost JU za upravljanje zaštićenim prirodnim vrijednostima</w:t>
      </w:r>
    </w:p>
    <w:p w:rsidR="00E55B2F" w:rsidRPr="00E55B2F" w:rsidRDefault="00E55B2F" w:rsidP="00673655">
      <w:pPr>
        <w:spacing w:after="0" w:line="240" w:lineRule="auto"/>
        <w:rPr>
          <w:rFonts w:ascii="Times New Roman" w:hAnsi="Times New Roman" w:cs="Times New Roman"/>
          <w:b/>
        </w:rPr>
      </w:pPr>
    </w:p>
    <w:p w:rsidR="001E18E8" w:rsidRPr="00E55B2F" w:rsidRDefault="001E18E8" w:rsidP="00673655">
      <w:pPr>
        <w:spacing w:line="240" w:lineRule="auto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>OPIS PROGRAMA:</w:t>
      </w:r>
    </w:p>
    <w:p w:rsidR="000D3346" w:rsidRPr="00E55B2F" w:rsidRDefault="001E18E8" w:rsidP="006736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U okviru Programa osigurana su sredstva za financiranje redovne djelatnosti Javne ustanove za upravljanje zaštićenim dijelovima prirode Bjelovarsko-bilogorske županije.</w:t>
      </w:r>
      <w:r w:rsidR="000D3346" w:rsidRPr="00E55B2F">
        <w:rPr>
          <w:rFonts w:ascii="Times New Roman" w:hAnsi="Times New Roman" w:cs="Times New Roman"/>
        </w:rPr>
        <w:t xml:space="preserve"> Redovna djelatnost Javne ustanove obuhvaća</w:t>
      </w:r>
      <w:r w:rsidR="009A4A4A">
        <w:rPr>
          <w:rFonts w:ascii="Times New Roman" w:hAnsi="Times New Roman" w:cs="Times New Roman"/>
        </w:rPr>
        <w:t>:</w:t>
      </w:r>
    </w:p>
    <w:p w:rsidR="000D3346" w:rsidRPr="00E55B2F" w:rsidRDefault="000D3346" w:rsidP="00C57DCF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zaštitu, održavanje i promicanje zaštićenih dijelova prirode (zaštićena područja, vrste,</w:t>
      </w:r>
      <w:r w:rsidR="00177D21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minerali i fosili),</w:t>
      </w:r>
    </w:p>
    <w:p w:rsidR="000D3346" w:rsidRPr="00E55B2F" w:rsidRDefault="000D3346" w:rsidP="00C57DCF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lastRenderedPageBreak/>
        <w:t>upravljanje zaštićenim područjima i područjima ekološke mreže na području</w:t>
      </w:r>
      <w:r w:rsidR="00177D21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Bjelovarsko-bilogorske županije sukladno Zakonu o zaštiti prirode,</w:t>
      </w:r>
    </w:p>
    <w:p w:rsidR="000D3346" w:rsidRPr="00E55B2F" w:rsidRDefault="000D3346" w:rsidP="00C57DCF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5B2F">
        <w:rPr>
          <w:rFonts w:ascii="Times New Roman" w:hAnsi="Times New Roman" w:cs="Times New Roman"/>
        </w:rPr>
        <w:t>nadzor provođenja uvjeta i mjera zaštite prirode na području Bjelovarsko-bilogorske</w:t>
      </w:r>
      <w:r w:rsidR="00177D21" w:rsidRPr="00E55B2F">
        <w:rPr>
          <w:rFonts w:ascii="Times New Roman" w:hAnsi="Times New Roman" w:cs="Times New Roman"/>
        </w:rPr>
        <w:t xml:space="preserve"> </w:t>
      </w:r>
      <w:r w:rsidRPr="00E55B2F">
        <w:rPr>
          <w:rFonts w:ascii="Times New Roman" w:hAnsi="Times New Roman" w:cs="Times New Roman"/>
        </w:rPr>
        <w:t>županije,</w:t>
      </w:r>
    </w:p>
    <w:p w:rsidR="001E18E8" w:rsidRPr="00E55B2F" w:rsidRDefault="000D3346" w:rsidP="00C57DCF">
      <w:pPr>
        <w:pStyle w:val="Odlomakpopisa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</w:rPr>
        <w:t>sudjelovanje u prikupljanju podataka u svrhu praćenja stanja očuvanosti prirode.</w:t>
      </w:r>
    </w:p>
    <w:p w:rsidR="00F47D8D" w:rsidRDefault="00F47D8D" w:rsidP="001422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47D8D" w:rsidRPr="00F47D8D" w:rsidRDefault="00F47D8D" w:rsidP="00F47D8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47D8D">
        <w:rPr>
          <w:rFonts w:ascii="Times New Roman" w:hAnsi="Times New Roman" w:cs="Times New Roman"/>
          <w:b/>
        </w:rPr>
        <w:t>IZVRŠENJE PROGRAMA SA OSVRTOM NA CILJEVE KOJI SU OSTVARENI NJEGOVOM PROVEDBOM:</w:t>
      </w:r>
    </w:p>
    <w:p w:rsidR="000D3346" w:rsidRDefault="00F47D8D" w:rsidP="001422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D8D">
        <w:rPr>
          <w:rFonts w:ascii="Times New Roman" w:hAnsi="Times New Roman" w:cs="Times New Roman"/>
        </w:rPr>
        <w:t>Izvršenje Programa je djelomično s indeksom izvršenja od 3</w:t>
      </w:r>
      <w:r>
        <w:rPr>
          <w:rFonts w:ascii="Times New Roman" w:hAnsi="Times New Roman" w:cs="Times New Roman"/>
        </w:rPr>
        <w:t>1</w:t>
      </w:r>
      <w:r w:rsidRPr="00F47D8D">
        <w:rPr>
          <w:rFonts w:ascii="Times New Roman" w:hAnsi="Times New Roman" w:cs="Times New Roman"/>
        </w:rPr>
        <w:t>,</w:t>
      </w:r>
      <w:r w:rsidR="00F6620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2</w:t>
      </w:r>
      <w:r w:rsidRPr="00F47D8D">
        <w:rPr>
          <w:rFonts w:ascii="Times New Roman" w:hAnsi="Times New Roman" w:cs="Times New Roman"/>
        </w:rPr>
        <w:t>%</w:t>
      </w:r>
      <w:r w:rsidR="00F66203">
        <w:rPr>
          <w:rFonts w:ascii="Times New Roman" w:hAnsi="Times New Roman" w:cs="Times New Roman"/>
        </w:rPr>
        <w:t>, odnosno 61.013,68 €</w:t>
      </w:r>
      <w:r w:rsidRPr="00F47D8D">
        <w:rPr>
          <w:rFonts w:ascii="Times New Roman" w:hAnsi="Times New Roman" w:cs="Times New Roman"/>
        </w:rPr>
        <w:t xml:space="preserve"> </w:t>
      </w:r>
      <w:r w:rsidR="000F7185">
        <w:rPr>
          <w:rFonts w:ascii="Times New Roman" w:hAnsi="Times New Roman" w:cs="Times New Roman"/>
        </w:rPr>
        <w:t xml:space="preserve">od planiranih </w:t>
      </w:r>
      <w:r w:rsidR="00F66203">
        <w:rPr>
          <w:rFonts w:ascii="Times New Roman" w:hAnsi="Times New Roman" w:cs="Times New Roman"/>
        </w:rPr>
        <w:t>193.600</w:t>
      </w:r>
      <w:r w:rsidR="000F7185">
        <w:rPr>
          <w:rFonts w:ascii="Times New Roman" w:hAnsi="Times New Roman" w:cs="Times New Roman"/>
        </w:rPr>
        <w:t xml:space="preserve">,00 €, </w:t>
      </w:r>
      <w:r w:rsidRPr="00F47D8D">
        <w:rPr>
          <w:rFonts w:ascii="Times New Roman" w:hAnsi="Times New Roman" w:cs="Times New Roman"/>
        </w:rPr>
        <w:t>čime su djelomično postignuti ciljevi navedenog Programa, odnosno redovan rad Javne ustanove za upravljanje zaštićenim dijelovima prirode Bjelovarsko-bilogorske županije i provođenje projekata koji su definirani Zakonom o zaštiti prirode.</w:t>
      </w:r>
    </w:p>
    <w:p w:rsidR="0021200A" w:rsidRDefault="0021200A" w:rsidP="00673655">
      <w:pPr>
        <w:spacing w:line="240" w:lineRule="auto"/>
        <w:rPr>
          <w:rFonts w:ascii="Times New Roman" w:hAnsi="Times New Roman" w:cs="Times New Roman"/>
          <w:b/>
        </w:rPr>
      </w:pPr>
    </w:p>
    <w:p w:rsidR="00AB0EB6" w:rsidRPr="001422FA" w:rsidRDefault="00AB0EB6" w:rsidP="00673655">
      <w:pPr>
        <w:spacing w:line="240" w:lineRule="auto"/>
        <w:rPr>
          <w:rFonts w:ascii="Times New Roman" w:hAnsi="Times New Roman" w:cs="Times New Roman"/>
          <w:i/>
        </w:rPr>
      </w:pPr>
      <w:r w:rsidRPr="00E55B2F">
        <w:rPr>
          <w:rFonts w:ascii="Times New Roman" w:hAnsi="Times New Roman" w:cs="Times New Roman"/>
          <w:b/>
        </w:rPr>
        <w:t xml:space="preserve">A000070 – </w:t>
      </w:r>
      <w:r w:rsidRPr="00F47D8D">
        <w:rPr>
          <w:rFonts w:ascii="Times New Roman" w:hAnsi="Times New Roman" w:cs="Times New Roman"/>
          <w:b/>
          <w:i/>
        </w:rPr>
        <w:t xml:space="preserve">Redovna djelatnost Javne ustanove za upravljanje zaštićenim dijelovima prirode </w:t>
      </w:r>
      <w:r w:rsidR="00672D38" w:rsidRPr="00F47D8D">
        <w:rPr>
          <w:rFonts w:ascii="Times New Roman" w:hAnsi="Times New Roman" w:cs="Times New Roman"/>
          <w:b/>
          <w:i/>
        </w:rPr>
        <w:t>BBŽ</w:t>
      </w:r>
    </w:p>
    <w:p w:rsidR="00AB0EB6" w:rsidRDefault="00AB0EB6" w:rsidP="00673655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  <w:color w:val="FF0000"/>
        </w:rPr>
      </w:pPr>
      <w:r w:rsidRPr="00E55B2F">
        <w:rPr>
          <w:rFonts w:ascii="Times New Roman" w:hAnsi="Times New Roman" w:cs="Times New Roman"/>
        </w:rPr>
        <w:t xml:space="preserve">Za </w:t>
      </w:r>
      <w:r w:rsidRPr="00E55B2F">
        <w:rPr>
          <w:rFonts w:ascii="Times New Roman" w:hAnsi="Times New Roman"/>
          <w:noProof/>
        </w:rPr>
        <w:t>financiranje redovne djelatnosti Javne ustanove za upravljanje zaštićenim dijelovima prirode Bjelovarsko-bilogorske županije plani</w:t>
      </w:r>
      <w:r w:rsidR="00672D38">
        <w:rPr>
          <w:rFonts w:ascii="Times New Roman" w:hAnsi="Times New Roman"/>
          <w:noProof/>
        </w:rPr>
        <w:t>rano</w:t>
      </w:r>
      <w:r w:rsidR="003077AA">
        <w:rPr>
          <w:rFonts w:ascii="Times New Roman" w:hAnsi="Times New Roman"/>
          <w:noProof/>
        </w:rPr>
        <w:t xml:space="preserve"> </w:t>
      </w:r>
      <w:r w:rsidR="00672D38">
        <w:rPr>
          <w:rFonts w:ascii="Times New Roman" w:hAnsi="Times New Roman"/>
          <w:noProof/>
        </w:rPr>
        <w:t>je</w:t>
      </w:r>
      <w:r w:rsidRPr="00E55B2F">
        <w:rPr>
          <w:rFonts w:ascii="Times New Roman" w:hAnsi="Times New Roman"/>
          <w:noProof/>
        </w:rPr>
        <w:t xml:space="preserve"> </w:t>
      </w:r>
      <w:r w:rsidR="00D64E3B">
        <w:rPr>
          <w:rFonts w:ascii="Times New Roman" w:hAnsi="Times New Roman"/>
          <w:noProof/>
        </w:rPr>
        <w:t>114.806</w:t>
      </w:r>
      <w:r w:rsidRPr="00E55B2F">
        <w:rPr>
          <w:rFonts w:ascii="Times New Roman" w:hAnsi="Times New Roman"/>
          <w:noProof/>
        </w:rPr>
        <w:t xml:space="preserve">,00 </w:t>
      </w:r>
      <w:r w:rsidR="00D64E3B">
        <w:rPr>
          <w:rFonts w:ascii="Times New Roman" w:hAnsi="Times New Roman" w:cs="Times New Roman"/>
          <w:noProof/>
        </w:rPr>
        <w:t>€</w:t>
      </w:r>
      <w:r w:rsidRPr="00E55B2F">
        <w:rPr>
          <w:rFonts w:ascii="Times New Roman" w:hAnsi="Times New Roman"/>
          <w:noProof/>
        </w:rPr>
        <w:t>,</w:t>
      </w:r>
      <w:r w:rsidR="00672D38">
        <w:rPr>
          <w:rFonts w:ascii="Times New Roman" w:hAnsi="Times New Roman"/>
          <w:noProof/>
        </w:rPr>
        <w:t xml:space="preserve"> </w:t>
      </w:r>
      <w:r w:rsidR="00F47D8D">
        <w:rPr>
          <w:rFonts w:ascii="Times New Roman" w:hAnsi="Times New Roman"/>
          <w:noProof/>
        </w:rPr>
        <w:t>a u prvoj polovici godine ostvareno je</w:t>
      </w:r>
      <w:r w:rsidR="00AD4C60">
        <w:rPr>
          <w:rFonts w:ascii="Times New Roman" w:hAnsi="Times New Roman"/>
          <w:noProof/>
        </w:rPr>
        <w:t xml:space="preserve"> </w:t>
      </w:r>
      <w:r w:rsidR="00F66203">
        <w:rPr>
          <w:rFonts w:ascii="Times New Roman" w:hAnsi="Times New Roman"/>
          <w:noProof/>
        </w:rPr>
        <w:t>55.822,82</w:t>
      </w:r>
      <w:r w:rsidR="00F47D8D">
        <w:rPr>
          <w:rFonts w:ascii="Times New Roman" w:hAnsi="Times New Roman"/>
          <w:noProof/>
        </w:rPr>
        <w:t xml:space="preserve"> € ili 4</w:t>
      </w:r>
      <w:r w:rsidR="00F66203">
        <w:rPr>
          <w:rFonts w:ascii="Times New Roman" w:hAnsi="Times New Roman"/>
          <w:noProof/>
        </w:rPr>
        <w:t>8,62</w:t>
      </w:r>
      <w:r w:rsidR="00F47D8D">
        <w:rPr>
          <w:rFonts w:ascii="Times New Roman" w:hAnsi="Times New Roman"/>
          <w:noProof/>
        </w:rPr>
        <w:t>%</w:t>
      </w:r>
      <w:r w:rsidR="00672D38">
        <w:rPr>
          <w:rFonts w:ascii="Times New Roman" w:hAnsi="Times New Roman"/>
          <w:noProof/>
        </w:rPr>
        <w:t xml:space="preserve"> </w:t>
      </w:r>
      <w:r w:rsidR="00F47D8D">
        <w:rPr>
          <w:rFonts w:ascii="Times New Roman" w:hAnsi="Times New Roman"/>
          <w:noProof/>
        </w:rPr>
        <w:t>Navedena sredstva su utrošena za</w:t>
      </w:r>
      <w:r w:rsidRPr="00E55B2F">
        <w:rPr>
          <w:rFonts w:ascii="Times New Roman" w:hAnsi="Times New Roman"/>
        </w:rPr>
        <w:t xml:space="preserve"> plać</w:t>
      </w:r>
      <w:r w:rsidR="00F47D8D">
        <w:rPr>
          <w:rFonts w:ascii="Times New Roman" w:hAnsi="Times New Roman"/>
        </w:rPr>
        <w:t>e</w:t>
      </w:r>
      <w:r w:rsidRPr="00E55B2F">
        <w:rPr>
          <w:rFonts w:ascii="Times New Roman" w:hAnsi="Times New Roman"/>
        </w:rPr>
        <w:t xml:space="preserve"> i doprinos</w:t>
      </w:r>
      <w:r w:rsidR="00F47D8D">
        <w:rPr>
          <w:rFonts w:ascii="Times New Roman" w:hAnsi="Times New Roman"/>
        </w:rPr>
        <w:t>e</w:t>
      </w:r>
      <w:r w:rsidRPr="00E55B2F">
        <w:rPr>
          <w:rFonts w:ascii="Times New Roman" w:hAnsi="Times New Roman"/>
        </w:rPr>
        <w:t xml:space="preserve"> na plaće djelatnika</w:t>
      </w:r>
      <w:r w:rsidR="00EB79DE">
        <w:rPr>
          <w:rFonts w:ascii="Times New Roman" w:hAnsi="Times New Roman"/>
        </w:rPr>
        <w:t>,</w:t>
      </w:r>
      <w:r w:rsidRPr="00E55B2F">
        <w:rPr>
          <w:rFonts w:ascii="Times New Roman" w:hAnsi="Times New Roman"/>
        </w:rPr>
        <w:t xml:space="preserve"> ostale rashode za zaposlene, naknade troškova zaposlenima </w:t>
      </w:r>
      <w:r w:rsidR="00EB79DE">
        <w:rPr>
          <w:rFonts w:ascii="Times New Roman" w:hAnsi="Times New Roman"/>
        </w:rPr>
        <w:t>te</w:t>
      </w:r>
      <w:r w:rsidRPr="00E55B2F">
        <w:rPr>
          <w:rFonts w:ascii="Times New Roman" w:hAnsi="Times New Roman"/>
        </w:rPr>
        <w:t xml:space="preserve"> za materijalne, financijske i ostale rashode za usluge. </w:t>
      </w:r>
      <w:r w:rsidRPr="00E55B2F">
        <w:rPr>
          <w:rFonts w:ascii="Times New Roman" w:hAnsi="Times New Roman"/>
          <w:color w:val="FF0000"/>
        </w:rPr>
        <w:t xml:space="preserve"> </w:t>
      </w:r>
    </w:p>
    <w:p w:rsidR="00D20C39" w:rsidRPr="00E55B2F" w:rsidRDefault="00D20C39" w:rsidP="00673655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127"/>
        <w:gridCol w:w="2551"/>
        <w:gridCol w:w="2126"/>
      </w:tblGrid>
      <w:tr w:rsidR="0021200A" w:rsidRPr="00E55B2F" w:rsidTr="005B104D">
        <w:trPr>
          <w:trHeight w:val="322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B5C0D8"/>
          </w:tcPr>
          <w:p w:rsidR="0021200A" w:rsidRPr="0021200A" w:rsidRDefault="0021200A" w:rsidP="00F47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00A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5C0D8"/>
          </w:tcPr>
          <w:p w:rsidR="0021200A" w:rsidRPr="0021200A" w:rsidRDefault="0021200A" w:rsidP="00F47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00A">
              <w:rPr>
                <w:rFonts w:ascii="Times New Roman" w:hAnsi="Times New Roman" w:cs="Times New Roman"/>
                <w:b/>
              </w:rPr>
              <w:t>Tekući plan</w:t>
            </w:r>
            <w:r w:rsidR="00472275">
              <w:rPr>
                <w:rFonts w:ascii="Times New Roman" w:hAnsi="Times New Roman" w:cs="Times New Roman"/>
                <w:b/>
              </w:rPr>
              <w:t xml:space="preserve"> 2024.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5C0D8"/>
          </w:tcPr>
          <w:p w:rsidR="0021200A" w:rsidRPr="0021200A" w:rsidRDefault="0021200A" w:rsidP="00F47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00A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5C0D8"/>
          </w:tcPr>
          <w:p w:rsidR="0021200A" w:rsidRPr="0021200A" w:rsidRDefault="0021200A" w:rsidP="00F47D8D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21200A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1200A" w:rsidRPr="00E55B2F" w:rsidTr="005B104D">
        <w:trPr>
          <w:trHeight w:val="310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00A" w:rsidRPr="00E55B2F" w:rsidRDefault="0021200A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114.806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1200A" w:rsidRDefault="0021200A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114.806,00 €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00A" w:rsidRPr="00E55B2F" w:rsidRDefault="0021200A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55.822,82 €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00A" w:rsidRPr="00E55B2F" w:rsidRDefault="0021200A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48,62</w:t>
            </w:r>
          </w:p>
        </w:tc>
      </w:tr>
    </w:tbl>
    <w:p w:rsidR="00AB0EB6" w:rsidRDefault="00AB0EB6" w:rsidP="00673655">
      <w:pPr>
        <w:spacing w:line="240" w:lineRule="auto"/>
        <w:rPr>
          <w:rFonts w:ascii="Times New Roman" w:hAnsi="Times New Roman" w:cs="Times New Roman"/>
        </w:rPr>
      </w:pPr>
    </w:p>
    <w:p w:rsidR="00F66203" w:rsidRPr="00E55B2F" w:rsidRDefault="00F66203" w:rsidP="00F66203">
      <w:pPr>
        <w:tabs>
          <w:tab w:val="left" w:pos="5310"/>
        </w:tabs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A</w:t>
      </w:r>
      <w:r w:rsidRPr="00E55B2F">
        <w:rPr>
          <w:rFonts w:ascii="Times New Roman" w:hAnsi="Times New Roman" w:cs="Times New Roman"/>
          <w:b/>
        </w:rPr>
        <w:t>000</w:t>
      </w:r>
      <w:r>
        <w:rPr>
          <w:rFonts w:ascii="Times New Roman" w:hAnsi="Times New Roman" w:cs="Times New Roman"/>
          <w:b/>
        </w:rPr>
        <w:t>395</w:t>
      </w:r>
      <w:r w:rsidRPr="00E55B2F">
        <w:rPr>
          <w:rFonts w:ascii="Times New Roman" w:hAnsi="Times New Roman" w:cs="Times New Roman"/>
          <w:b/>
        </w:rPr>
        <w:t xml:space="preserve"> </w:t>
      </w:r>
      <w:r w:rsidRPr="007E690E">
        <w:rPr>
          <w:rFonts w:ascii="Times New Roman" w:hAnsi="Times New Roman" w:cs="Times New Roman"/>
          <w:b/>
        </w:rPr>
        <w:t xml:space="preserve">– </w:t>
      </w:r>
      <w:r>
        <w:rPr>
          <w:rFonts w:ascii="Times New Roman" w:hAnsi="Times New Roman" w:cs="Times New Roman"/>
          <w:b/>
        </w:rPr>
        <w:t>Akvakultura koja osigurava usluge zaštite okoliša</w:t>
      </w:r>
      <w:r>
        <w:rPr>
          <w:rFonts w:ascii="Times New Roman" w:hAnsi="Times New Roman" w:cs="Times New Roman"/>
          <w:b/>
          <w:i/>
        </w:rPr>
        <w:tab/>
      </w:r>
    </w:p>
    <w:p w:rsidR="00F66203" w:rsidRDefault="00F66203" w:rsidP="00F66203">
      <w:pPr>
        <w:jc w:val="both"/>
        <w:rPr>
          <w:rFonts w:ascii="Times New Roman" w:hAnsi="Times New Roman" w:cs="Times New Roman"/>
        </w:rPr>
      </w:pPr>
      <w:r w:rsidRPr="00FA1991">
        <w:rPr>
          <w:rFonts w:ascii="Times New Roman" w:hAnsi="Times New Roman" w:cs="Times New Roman"/>
        </w:rPr>
        <w:t xml:space="preserve">Javna ustanova potpisala je sa Ministarstvom poljoprivrede Sporazum o suradnji u provedbi mjere II.10 „Akvakultura koja osigurava usluge zaštite okoliš“. Predmet suradnje je provjera upravljačkih zahtjeva koji proizlaze iz označavanja područja mreže NATURA 2000 u skladu s </w:t>
      </w:r>
      <w:r w:rsidR="00DE1B90">
        <w:rPr>
          <w:rFonts w:ascii="Times New Roman" w:hAnsi="Times New Roman" w:cs="Times New Roman"/>
        </w:rPr>
        <w:t>direktivama EU</w:t>
      </w:r>
      <w:r w:rsidRPr="00FA1991">
        <w:rPr>
          <w:rFonts w:ascii="Times New Roman" w:hAnsi="Times New Roman" w:cs="Times New Roman"/>
        </w:rPr>
        <w:t xml:space="preserve">, a koji su propisani Pravilnikom o ciljevima očuvanja i mjerama očuvanja ciljanih vrsta ptica u područjima ekološke mreže. Za navedeni nadzor Ministarstvo poljoprivrede </w:t>
      </w:r>
      <w:r w:rsidR="00DE1B90">
        <w:rPr>
          <w:rFonts w:ascii="Times New Roman" w:hAnsi="Times New Roman" w:cs="Times New Roman"/>
        </w:rPr>
        <w:t>je osiguralo sredstva</w:t>
      </w:r>
      <w:r>
        <w:rPr>
          <w:rFonts w:ascii="Times New Roman" w:hAnsi="Times New Roman" w:cs="Times New Roman"/>
        </w:rPr>
        <w:t xml:space="preserve"> te</w:t>
      </w:r>
      <w:r w:rsidR="00D52EF3">
        <w:rPr>
          <w:rFonts w:ascii="Times New Roman" w:hAnsi="Times New Roman" w:cs="Times New Roman"/>
        </w:rPr>
        <w:t xml:space="preserve"> su</w:t>
      </w:r>
      <w:r>
        <w:rPr>
          <w:rFonts w:ascii="Times New Roman" w:hAnsi="Times New Roman" w:cs="Times New Roman"/>
        </w:rPr>
        <w:t xml:space="preserve"> navedena sredstva planirana u </w:t>
      </w:r>
      <w:r w:rsidR="00370100">
        <w:rPr>
          <w:rFonts w:ascii="Times New Roman" w:hAnsi="Times New Roman" w:cs="Times New Roman"/>
        </w:rPr>
        <w:t>iznosu 6.000,00 €</w:t>
      </w:r>
      <w:r w:rsidRPr="00FA1991">
        <w:rPr>
          <w:rFonts w:ascii="Times New Roman" w:hAnsi="Times New Roman" w:cs="Times New Roman"/>
        </w:rPr>
        <w:t>.</w:t>
      </w:r>
    </w:p>
    <w:tbl>
      <w:tblPr>
        <w:tblW w:w="96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127"/>
        <w:gridCol w:w="2551"/>
        <w:gridCol w:w="2120"/>
      </w:tblGrid>
      <w:tr w:rsidR="005B104D" w:rsidRPr="00E55B2F" w:rsidTr="005B104D">
        <w:trPr>
          <w:trHeight w:val="322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B5C0D8"/>
          </w:tcPr>
          <w:p w:rsidR="005B104D" w:rsidRPr="00E55B2F" w:rsidRDefault="005B104D" w:rsidP="00F66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Izvorni plan </w:t>
            </w:r>
            <w:r w:rsidRPr="00E55B2F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55B2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5C0D8"/>
          </w:tcPr>
          <w:p w:rsidR="005B104D" w:rsidRPr="005B5AFB" w:rsidRDefault="005B104D" w:rsidP="00F66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00A">
              <w:rPr>
                <w:rFonts w:ascii="Times New Roman" w:hAnsi="Times New Roman" w:cs="Times New Roman"/>
                <w:b/>
              </w:rPr>
              <w:t>Tekući plan</w:t>
            </w:r>
            <w:r w:rsidR="00472275">
              <w:rPr>
                <w:rFonts w:ascii="Times New Roman" w:hAnsi="Times New Roman" w:cs="Times New Roman"/>
                <w:b/>
              </w:rPr>
              <w:t xml:space="preserve"> 2024.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5C0D8"/>
          </w:tcPr>
          <w:p w:rsidR="005B104D" w:rsidRPr="005B5AFB" w:rsidRDefault="005B104D" w:rsidP="00F66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B5C0D8"/>
          </w:tcPr>
          <w:p w:rsidR="005B104D" w:rsidRPr="005B5AFB" w:rsidRDefault="005B104D" w:rsidP="00F66203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5B104D" w:rsidRPr="00E55B2F" w:rsidTr="005B104D">
        <w:trPr>
          <w:trHeight w:val="310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04D" w:rsidRPr="00E55B2F" w:rsidRDefault="005B104D" w:rsidP="00EC01F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6.000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B104D" w:rsidRDefault="005B104D" w:rsidP="00EC01F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6.000,00 €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04D" w:rsidRPr="00E55B2F" w:rsidRDefault="005B104D" w:rsidP="00EC01F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04D" w:rsidRPr="00E55B2F" w:rsidRDefault="005B104D" w:rsidP="00EC01F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</w:tr>
    </w:tbl>
    <w:p w:rsidR="00F66203" w:rsidRPr="00E55B2F" w:rsidRDefault="00F66203" w:rsidP="00673655">
      <w:pPr>
        <w:spacing w:line="240" w:lineRule="auto"/>
        <w:rPr>
          <w:rFonts w:ascii="Times New Roman" w:hAnsi="Times New Roman" w:cs="Times New Roman"/>
        </w:rPr>
      </w:pPr>
    </w:p>
    <w:p w:rsidR="00AB0EB6" w:rsidRPr="003077AA" w:rsidRDefault="00AB0EB6" w:rsidP="00673655">
      <w:pPr>
        <w:spacing w:line="240" w:lineRule="auto"/>
        <w:rPr>
          <w:rFonts w:ascii="Times New Roman" w:hAnsi="Times New Roman" w:cs="Times New Roman"/>
          <w:i/>
        </w:rPr>
      </w:pPr>
      <w:r w:rsidRPr="00EB79DE">
        <w:rPr>
          <w:rFonts w:ascii="Times New Roman" w:hAnsi="Times New Roman" w:cs="Times New Roman"/>
          <w:b/>
        </w:rPr>
        <w:t>K</w:t>
      </w:r>
      <w:r w:rsidR="00EB79DE">
        <w:rPr>
          <w:rFonts w:ascii="Times New Roman" w:hAnsi="Times New Roman" w:cs="Times New Roman"/>
          <w:b/>
        </w:rPr>
        <w:t>00</w:t>
      </w:r>
      <w:r w:rsidRPr="00EB79DE">
        <w:rPr>
          <w:rFonts w:ascii="Times New Roman" w:hAnsi="Times New Roman" w:cs="Times New Roman"/>
          <w:b/>
        </w:rPr>
        <w:t xml:space="preserve">0063 – </w:t>
      </w:r>
      <w:r w:rsidRPr="00AD4C60">
        <w:rPr>
          <w:rFonts w:ascii="Times New Roman" w:hAnsi="Times New Roman" w:cs="Times New Roman"/>
          <w:b/>
          <w:i/>
        </w:rPr>
        <w:t>Ulaganje u opremu Javne ustanove za upravljanje zaštićenim dijelovima prirode Bjelovarsko-bilogorske županije</w:t>
      </w:r>
    </w:p>
    <w:p w:rsidR="00AB0EB6" w:rsidRDefault="00AD4C60" w:rsidP="00673655">
      <w:pPr>
        <w:tabs>
          <w:tab w:val="left" w:pos="1134"/>
          <w:tab w:val="left" w:pos="2268"/>
          <w:tab w:val="left" w:pos="4536"/>
        </w:tabs>
        <w:spacing w:line="24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Za u</w:t>
      </w:r>
      <w:r w:rsidR="00D64E3B" w:rsidRPr="00D64E3B">
        <w:rPr>
          <w:rFonts w:ascii="Times New Roman" w:hAnsi="Times New Roman"/>
          <w:noProof/>
        </w:rPr>
        <w:t xml:space="preserve">laganje u opremu Javne ustanove </w:t>
      </w:r>
      <w:r>
        <w:rPr>
          <w:rFonts w:ascii="Times New Roman" w:hAnsi="Times New Roman"/>
          <w:noProof/>
        </w:rPr>
        <w:t>planiran j</w:t>
      </w:r>
      <w:r w:rsidR="00D64E3B" w:rsidRPr="00D64E3B">
        <w:rPr>
          <w:rFonts w:ascii="Times New Roman" w:hAnsi="Times New Roman"/>
          <w:noProof/>
        </w:rPr>
        <w:t xml:space="preserve">e iznos od </w:t>
      </w:r>
      <w:r w:rsidR="00D64E3B">
        <w:rPr>
          <w:rFonts w:ascii="Times New Roman" w:hAnsi="Times New Roman"/>
          <w:noProof/>
        </w:rPr>
        <w:t>1.991</w:t>
      </w:r>
      <w:r w:rsidR="00D64E3B" w:rsidRPr="00D64E3B">
        <w:rPr>
          <w:rFonts w:ascii="Times New Roman" w:hAnsi="Times New Roman"/>
          <w:noProof/>
        </w:rPr>
        <w:t>,00 €</w:t>
      </w:r>
      <w:r>
        <w:rPr>
          <w:rFonts w:ascii="Times New Roman" w:hAnsi="Times New Roman"/>
          <w:noProof/>
        </w:rPr>
        <w:t>.</w:t>
      </w:r>
      <w:r w:rsidR="00D64E3B" w:rsidRPr="00D64E3B">
        <w:rPr>
          <w:rFonts w:ascii="Times New Roman" w:hAnsi="Times New Roman"/>
          <w:noProof/>
        </w:rPr>
        <w:t xml:space="preserve">  </w:t>
      </w:r>
      <w:r>
        <w:rPr>
          <w:rFonts w:ascii="Times New Roman" w:hAnsi="Times New Roman"/>
          <w:noProof/>
        </w:rPr>
        <w:t>Planirana sredstva nisu utrošena u prvoj polovici godine, jer nije bilo ulaganja u opremu</w:t>
      </w:r>
      <w:r w:rsidR="00D64E3B" w:rsidRPr="00D64E3B">
        <w:rPr>
          <w:rFonts w:ascii="Times New Roman" w:hAnsi="Times New Roman"/>
          <w:noProof/>
        </w:rPr>
        <w:t>.</w:t>
      </w:r>
    </w:p>
    <w:p w:rsidR="005B104D" w:rsidRPr="00E55B2F" w:rsidRDefault="005B104D" w:rsidP="00673655">
      <w:pPr>
        <w:tabs>
          <w:tab w:val="left" w:pos="1134"/>
          <w:tab w:val="left" w:pos="2268"/>
          <w:tab w:val="left" w:pos="4536"/>
        </w:tabs>
        <w:spacing w:line="240" w:lineRule="auto"/>
        <w:jc w:val="both"/>
        <w:rPr>
          <w:rFonts w:ascii="Times New Roman" w:hAnsi="Times New Roman"/>
          <w:noProof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127"/>
        <w:gridCol w:w="2551"/>
        <w:gridCol w:w="2126"/>
      </w:tblGrid>
      <w:tr w:rsidR="005B104D" w:rsidRPr="00472275" w:rsidTr="005B104D">
        <w:trPr>
          <w:trHeight w:val="322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B5C0D8"/>
          </w:tcPr>
          <w:p w:rsidR="005B104D" w:rsidRPr="00472275" w:rsidRDefault="005B104D" w:rsidP="00AD4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5C0D8"/>
          </w:tcPr>
          <w:p w:rsidR="005B104D" w:rsidRPr="00472275" w:rsidRDefault="005B104D" w:rsidP="00AD4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Tekući plan</w:t>
            </w:r>
            <w:r w:rsidR="00472275" w:rsidRPr="00472275">
              <w:rPr>
                <w:rFonts w:ascii="Times New Roman" w:hAnsi="Times New Roman" w:cs="Times New Roman"/>
                <w:b/>
              </w:rPr>
              <w:t xml:space="preserve"> 2024.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5C0D8"/>
          </w:tcPr>
          <w:p w:rsidR="005B104D" w:rsidRPr="00472275" w:rsidRDefault="005B104D" w:rsidP="00AD4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5C0D8"/>
          </w:tcPr>
          <w:p w:rsidR="005B104D" w:rsidRPr="00472275" w:rsidRDefault="005B104D" w:rsidP="00AD4C60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B104D" w:rsidRPr="00E55B2F" w:rsidTr="005B104D">
        <w:trPr>
          <w:trHeight w:val="310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04D" w:rsidRPr="00E55B2F" w:rsidRDefault="005B104D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1.991</w:t>
            </w:r>
            <w:r w:rsidRPr="00E55B2F">
              <w:rPr>
                <w:rFonts w:ascii="Times New Roman" w:hAnsi="Times New Roman"/>
              </w:rPr>
              <w:t>,00</w:t>
            </w:r>
            <w:r w:rsidR="00472275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B104D" w:rsidRDefault="005B104D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1.991,00</w:t>
            </w:r>
            <w:r w:rsidR="00472275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04D" w:rsidRPr="00E55B2F" w:rsidRDefault="005B104D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E55B2F">
              <w:rPr>
                <w:rFonts w:ascii="Times New Roman" w:hAnsi="Times New Roman"/>
              </w:rPr>
              <w:t>,00</w:t>
            </w:r>
            <w:r w:rsidR="00472275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104D" w:rsidRPr="00E55B2F" w:rsidRDefault="005B104D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E55B2F">
              <w:rPr>
                <w:rFonts w:ascii="Times New Roman" w:hAnsi="Times New Roman"/>
              </w:rPr>
              <w:t>,00</w:t>
            </w:r>
            <w:r w:rsidR="00472275">
              <w:rPr>
                <w:rFonts w:ascii="Times New Roman" w:hAnsi="Times New Roman"/>
              </w:rPr>
              <w:t xml:space="preserve"> €</w:t>
            </w:r>
          </w:p>
        </w:tc>
      </w:tr>
    </w:tbl>
    <w:p w:rsidR="007D7061" w:rsidRDefault="007D7061" w:rsidP="00673655">
      <w:pPr>
        <w:spacing w:line="240" w:lineRule="auto"/>
        <w:rPr>
          <w:rFonts w:ascii="Times New Roman" w:hAnsi="Times New Roman" w:cs="Times New Roman"/>
          <w:b/>
        </w:rPr>
      </w:pPr>
    </w:p>
    <w:p w:rsidR="00AB0EB6" w:rsidRPr="00E55B2F" w:rsidRDefault="00AB0EB6" w:rsidP="00673655">
      <w:pPr>
        <w:spacing w:line="240" w:lineRule="auto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 xml:space="preserve">K000075 </w:t>
      </w:r>
      <w:r w:rsidR="00DE26F1" w:rsidRPr="00EB79DE">
        <w:rPr>
          <w:rFonts w:ascii="Times New Roman" w:hAnsi="Times New Roman" w:cs="Times New Roman"/>
          <w:b/>
        </w:rPr>
        <w:t>–</w:t>
      </w:r>
      <w:r w:rsidR="00DE26F1">
        <w:rPr>
          <w:rFonts w:ascii="Times New Roman" w:hAnsi="Times New Roman" w:cs="Times New Roman"/>
          <w:b/>
        </w:rPr>
        <w:t xml:space="preserve"> </w:t>
      </w:r>
      <w:r w:rsidRPr="00AD4C60">
        <w:rPr>
          <w:rFonts w:ascii="Times New Roman" w:hAnsi="Times New Roman" w:cs="Times New Roman"/>
          <w:b/>
          <w:i/>
        </w:rPr>
        <w:t xml:space="preserve">Info punkt </w:t>
      </w:r>
      <w:proofErr w:type="spellStart"/>
      <w:r w:rsidRPr="00AD4C60">
        <w:rPr>
          <w:rFonts w:ascii="Times New Roman" w:hAnsi="Times New Roman" w:cs="Times New Roman"/>
          <w:b/>
          <w:i/>
        </w:rPr>
        <w:t>Blatnica</w:t>
      </w:r>
      <w:proofErr w:type="spellEnd"/>
      <w:r w:rsidRPr="00E55B2F">
        <w:rPr>
          <w:rFonts w:ascii="Times New Roman" w:hAnsi="Times New Roman" w:cs="Times New Roman"/>
          <w:b/>
        </w:rPr>
        <w:t xml:space="preserve"> </w:t>
      </w:r>
    </w:p>
    <w:p w:rsidR="00AB0EB6" w:rsidRDefault="000A3F60" w:rsidP="00C76F39">
      <w:pPr>
        <w:tabs>
          <w:tab w:val="left" w:pos="1134"/>
          <w:tab w:val="left" w:pos="2268"/>
          <w:tab w:val="left" w:pos="4536"/>
        </w:tabs>
        <w:spacing w:line="24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Sredstva u iznosu 1.991,00 € planirana su za tekuće održavanje edukativnog Info punkta Blatnica</w:t>
      </w:r>
      <w:r w:rsidR="00692E92">
        <w:rPr>
          <w:rFonts w:ascii="Times New Roman" w:hAnsi="Times New Roman"/>
          <w:noProof/>
        </w:rPr>
        <w:t>.</w:t>
      </w:r>
      <w:r>
        <w:rPr>
          <w:rFonts w:ascii="Times New Roman" w:hAnsi="Times New Roman"/>
          <w:noProof/>
        </w:rPr>
        <w:t xml:space="preserve"> U prvoj polovici tekuće godine nije bilo </w:t>
      </w:r>
      <w:r w:rsidR="00370100">
        <w:rPr>
          <w:rFonts w:ascii="Times New Roman" w:hAnsi="Times New Roman"/>
          <w:noProof/>
        </w:rPr>
        <w:t>realizacije</w:t>
      </w:r>
      <w:r>
        <w:rPr>
          <w:rFonts w:ascii="Times New Roman" w:hAnsi="Times New Roman"/>
          <w:noProof/>
        </w:rPr>
        <w:t xml:space="preserve"> sredstava.</w:t>
      </w:r>
    </w:p>
    <w:p w:rsidR="00472275" w:rsidRPr="00E55B2F" w:rsidRDefault="00472275" w:rsidP="00C76F39">
      <w:pPr>
        <w:tabs>
          <w:tab w:val="left" w:pos="1134"/>
          <w:tab w:val="left" w:pos="2268"/>
          <w:tab w:val="left" w:pos="4536"/>
        </w:tabs>
        <w:spacing w:line="240" w:lineRule="auto"/>
        <w:jc w:val="both"/>
        <w:rPr>
          <w:rFonts w:ascii="Times New Roman" w:hAnsi="Times New Roman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127"/>
        <w:gridCol w:w="2551"/>
        <w:gridCol w:w="2120"/>
      </w:tblGrid>
      <w:tr w:rsidR="000E64BE" w:rsidRPr="00E55B2F" w:rsidTr="000E64BE">
        <w:trPr>
          <w:trHeight w:val="322"/>
        </w:trPr>
        <w:tc>
          <w:tcPr>
            <w:tcW w:w="2830" w:type="dxa"/>
            <w:shd w:val="clear" w:color="auto" w:fill="B5C0D8"/>
          </w:tcPr>
          <w:p w:rsidR="000E64BE" w:rsidRPr="00472275" w:rsidRDefault="000E64BE" w:rsidP="000A3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lastRenderedPageBreak/>
              <w:t>Izvorni plan 2024.</w:t>
            </w:r>
          </w:p>
        </w:tc>
        <w:tc>
          <w:tcPr>
            <w:tcW w:w="2127" w:type="dxa"/>
            <w:shd w:val="clear" w:color="auto" w:fill="B5C0D8"/>
          </w:tcPr>
          <w:p w:rsidR="000E64BE" w:rsidRPr="00472275" w:rsidRDefault="00472275" w:rsidP="000A3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1" w:type="dxa"/>
            <w:shd w:val="clear" w:color="auto" w:fill="B5C0D8"/>
          </w:tcPr>
          <w:p w:rsidR="000E64BE" w:rsidRPr="00472275" w:rsidRDefault="000E64BE" w:rsidP="000A3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2120" w:type="dxa"/>
            <w:shd w:val="clear" w:color="auto" w:fill="B5C0D8"/>
          </w:tcPr>
          <w:p w:rsidR="000E64BE" w:rsidRPr="00472275" w:rsidRDefault="000E64BE" w:rsidP="000A3F60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E64BE" w:rsidRPr="00E55B2F" w:rsidTr="000E64BE">
        <w:trPr>
          <w:trHeight w:val="310"/>
        </w:trPr>
        <w:tc>
          <w:tcPr>
            <w:tcW w:w="2830" w:type="dxa"/>
            <w:shd w:val="clear" w:color="auto" w:fill="auto"/>
            <w:vAlign w:val="center"/>
          </w:tcPr>
          <w:p w:rsidR="000E64BE" w:rsidRPr="00E55B2F" w:rsidRDefault="000E64BE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1.991,00</w:t>
            </w:r>
            <w:r w:rsidR="00472275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127" w:type="dxa"/>
          </w:tcPr>
          <w:p w:rsidR="000E64BE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1.991,00 €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E64BE" w:rsidRPr="00E55B2F" w:rsidRDefault="000E64BE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472275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0E64BE" w:rsidRPr="00E55B2F" w:rsidRDefault="000E64BE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810F0B" w:rsidRPr="00810F0B" w:rsidRDefault="00810F0B" w:rsidP="00673655">
      <w:pPr>
        <w:spacing w:line="240" w:lineRule="auto"/>
        <w:rPr>
          <w:rFonts w:ascii="Times New Roman" w:hAnsi="Times New Roman" w:cs="Times New Roman"/>
        </w:rPr>
      </w:pPr>
    </w:p>
    <w:p w:rsidR="000D3346" w:rsidRPr="00810F0B" w:rsidRDefault="000D3346" w:rsidP="00673655">
      <w:pPr>
        <w:spacing w:line="240" w:lineRule="auto"/>
        <w:rPr>
          <w:rFonts w:ascii="Times New Roman" w:hAnsi="Times New Roman" w:cs="Times New Roman"/>
          <w:b/>
          <w:i/>
        </w:rPr>
      </w:pPr>
      <w:r w:rsidRPr="00810F0B">
        <w:rPr>
          <w:rFonts w:ascii="Times New Roman" w:hAnsi="Times New Roman" w:cs="Times New Roman"/>
          <w:b/>
        </w:rPr>
        <w:t>T0000</w:t>
      </w:r>
      <w:r w:rsidR="003466FF" w:rsidRPr="00810F0B">
        <w:rPr>
          <w:rFonts w:ascii="Times New Roman" w:hAnsi="Times New Roman" w:cs="Times New Roman"/>
          <w:b/>
        </w:rPr>
        <w:t>68</w:t>
      </w:r>
      <w:r w:rsidRPr="00810F0B">
        <w:rPr>
          <w:rFonts w:ascii="Times New Roman" w:hAnsi="Times New Roman" w:cs="Times New Roman"/>
          <w:b/>
        </w:rPr>
        <w:t xml:space="preserve"> – </w:t>
      </w:r>
      <w:r w:rsidR="00D162C9" w:rsidRPr="000A3F60">
        <w:rPr>
          <w:rFonts w:ascii="Times New Roman" w:hAnsi="Times New Roman" w:cs="Times New Roman"/>
          <w:b/>
          <w:i/>
        </w:rPr>
        <w:t>"</w:t>
      </w:r>
      <w:r w:rsidRPr="000A3F60">
        <w:rPr>
          <w:rFonts w:ascii="Times New Roman" w:hAnsi="Times New Roman" w:cs="Times New Roman"/>
          <w:b/>
          <w:i/>
        </w:rPr>
        <w:t>Bijela roda u BBŽ</w:t>
      </w:r>
      <w:r w:rsidR="00D162C9" w:rsidRPr="000A3F60">
        <w:rPr>
          <w:rFonts w:ascii="Times New Roman" w:hAnsi="Times New Roman" w:cs="Times New Roman"/>
          <w:b/>
          <w:i/>
        </w:rPr>
        <w:t>"</w:t>
      </w:r>
    </w:p>
    <w:p w:rsidR="000D3346" w:rsidRDefault="009A0208" w:rsidP="00B634A1">
      <w:pPr>
        <w:tabs>
          <w:tab w:val="left" w:pos="1134"/>
          <w:tab w:val="left" w:pos="2268"/>
          <w:tab w:val="left" w:pos="4536"/>
        </w:tabs>
        <w:spacing w:line="240" w:lineRule="auto"/>
        <w:jc w:val="both"/>
        <w:rPr>
          <w:rFonts w:ascii="Times New Roman" w:hAnsi="Times New Roman"/>
          <w:bCs/>
          <w:lang w:val="nl"/>
        </w:rPr>
      </w:pPr>
      <w:r>
        <w:rPr>
          <w:rFonts w:ascii="Times New Roman" w:hAnsi="Times New Roman"/>
          <w:bCs/>
          <w:lang w:val="nl"/>
        </w:rPr>
        <w:t xml:space="preserve">Za </w:t>
      </w:r>
      <w:r w:rsidR="00B634A1" w:rsidRPr="00B634A1">
        <w:rPr>
          <w:rFonts w:ascii="Times New Roman" w:hAnsi="Times New Roman"/>
          <w:bCs/>
          <w:lang w:val="nl"/>
        </w:rPr>
        <w:t xml:space="preserve">Projekt „Zaštita i očuvanje bijele rode ( Ciconia ciconia )“ </w:t>
      </w:r>
      <w:r>
        <w:rPr>
          <w:rFonts w:ascii="Times New Roman" w:hAnsi="Times New Roman"/>
          <w:bCs/>
          <w:lang w:val="nl"/>
        </w:rPr>
        <w:t xml:space="preserve">koji se </w:t>
      </w:r>
      <w:r w:rsidR="00EB7D16">
        <w:rPr>
          <w:rFonts w:ascii="Times New Roman" w:hAnsi="Times New Roman"/>
          <w:bCs/>
          <w:lang w:val="nl"/>
        </w:rPr>
        <w:t>provodi u</w:t>
      </w:r>
      <w:r w:rsidR="00B634A1" w:rsidRPr="00B634A1">
        <w:rPr>
          <w:rFonts w:ascii="Times New Roman" w:hAnsi="Times New Roman"/>
          <w:bCs/>
          <w:lang w:val="nl"/>
        </w:rPr>
        <w:t xml:space="preserve"> suradnj</w:t>
      </w:r>
      <w:r w:rsidR="00EB7D16">
        <w:rPr>
          <w:rFonts w:ascii="Times New Roman" w:hAnsi="Times New Roman"/>
          <w:bCs/>
          <w:lang w:val="nl"/>
        </w:rPr>
        <w:t>i</w:t>
      </w:r>
      <w:r w:rsidR="00B634A1">
        <w:rPr>
          <w:rFonts w:ascii="Times New Roman" w:hAnsi="Times New Roman"/>
          <w:bCs/>
          <w:lang w:val="nl"/>
        </w:rPr>
        <w:t xml:space="preserve"> </w:t>
      </w:r>
      <w:r w:rsidR="00B634A1" w:rsidRPr="00B634A1">
        <w:rPr>
          <w:rFonts w:ascii="Times New Roman" w:hAnsi="Times New Roman"/>
          <w:bCs/>
          <w:lang w:val="nl"/>
        </w:rPr>
        <w:t>Javne ustanove za upravljanje zaštićenim dijelovima prirode Bjelovarsko-bilogorske županije</w:t>
      </w:r>
      <w:r w:rsidR="00B634A1">
        <w:rPr>
          <w:rFonts w:ascii="Times New Roman" w:hAnsi="Times New Roman"/>
          <w:bCs/>
          <w:lang w:val="nl"/>
        </w:rPr>
        <w:t xml:space="preserve"> </w:t>
      </w:r>
      <w:r w:rsidR="00B634A1" w:rsidRPr="00B634A1">
        <w:rPr>
          <w:rFonts w:ascii="Times New Roman" w:hAnsi="Times New Roman"/>
          <w:bCs/>
          <w:lang w:val="nl"/>
        </w:rPr>
        <w:t xml:space="preserve">i Fonda za zaštitu okoliša i energetsku učinkovitost </w:t>
      </w:r>
      <w:r>
        <w:rPr>
          <w:rFonts w:ascii="Times New Roman" w:hAnsi="Times New Roman"/>
          <w:bCs/>
          <w:lang w:val="nl"/>
        </w:rPr>
        <w:t>planirano je 2.654,00 €</w:t>
      </w:r>
      <w:r w:rsidR="00B634A1" w:rsidRPr="00B634A1">
        <w:rPr>
          <w:rFonts w:ascii="Times New Roman" w:hAnsi="Times New Roman"/>
          <w:bCs/>
          <w:lang w:val="nl"/>
        </w:rPr>
        <w:t xml:space="preserve">. </w:t>
      </w:r>
      <w:r w:rsidR="00D23196">
        <w:rPr>
          <w:rFonts w:ascii="Times New Roman" w:hAnsi="Times New Roman"/>
          <w:bCs/>
          <w:lang w:val="nl"/>
        </w:rPr>
        <w:t xml:space="preserve">Kroz </w:t>
      </w:r>
      <w:r w:rsidR="00B634A1" w:rsidRPr="00B634A1">
        <w:rPr>
          <w:rFonts w:ascii="Times New Roman" w:hAnsi="Times New Roman"/>
          <w:bCs/>
          <w:lang w:val="nl"/>
        </w:rPr>
        <w:t>Projekt se dodjel</w:t>
      </w:r>
      <w:r w:rsidR="00D23196">
        <w:rPr>
          <w:rFonts w:ascii="Times New Roman" w:hAnsi="Times New Roman"/>
          <w:bCs/>
          <w:lang w:val="nl"/>
        </w:rPr>
        <w:t>juju</w:t>
      </w:r>
      <w:r w:rsidR="00B634A1" w:rsidRPr="00B634A1">
        <w:rPr>
          <w:rFonts w:ascii="Times New Roman" w:hAnsi="Times New Roman"/>
          <w:bCs/>
          <w:lang w:val="nl"/>
        </w:rPr>
        <w:t xml:space="preserve"> jednokratne </w:t>
      </w:r>
      <w:r w:rsidR="00D23196">
        <w:rPr>
          <w:rFonts w:ascii="Times New Roman" w:hAnsi="Times New Roman"/>
          <w:bCs/>
          <w:lang w:val="nl"/>
        </w:rPr>
        <w:t>naknade</w:t>
      </w:r>
      <w:r w:rsidR="00B634A1" w:rsidRPr="00B634A1">
        <w:rPr>
          <w:rFonts w:ascii="Times New Roman" w:hAnsi="Times New Roman"/>
          <w:bCs/>
          <w:lang w:val="nl"/>
        </w:rPr>
        <w:t xml:space="preserve"> u iznosu od</w:t>
      </w:r>
      <w:r w:rsidR="00692E92">
        <w:rPr>
          <w:rFonts w:ascii="Times New Roman" w:hAnsi="Times New Roman"/>
          <w:bCs/>
          <w:lang w:val="nl"/>
        </w:rPr>
        <w:t xml:space="preserve"> 93</w:t>
      </w:r>
      <w:r w:rsidR="00B634A1" w:rsidRPr="00B634A1">
        <w:rPr>
          <w:rFonts w:ascii="Times New Roman" w:hAnsi="Times New Roman"/>
          <w:bCs/>
          <w:lang w:val="nl"/>
        </w:rPr>
        <w:t xml:space="preserve">,00 </w:t>
      </w:r>
      <w:r w:rsidR="00692E92">
        <w:rPr>
          <w:rFonts w:ascii="Times New Roman" w:hAnsi="Times New Roman" w:cs="Times New Roman"/>
          <w:bCs/>
          <w:lang w:val="nl"/>
        </w:rPr>
        <w:t>€</w:t>
      </w:r>
      <w:r w:rsidR="00B634A1" w:rsidRPr="00B634A1">
        <w:rPr>
          <w:rFonts w:ascii="Times New Roman" w:hAnsi="Times New Roman"/>
          <w:bCs/>
          <w:lang w:val="nl"/>
        </w:rPr>
        <w:t xml:space="preserve"> godišnje</w:t>
      </w:r>
      <w:r w:rsidR="00B634A1">
        <w:rPr>
          <w:rFonts w:ascii="Times New Roman" w:hAnsi="Times New Roman"/>
          <w:bCs/>
          <w:lang w:val="nl"/>
        </w:rPr>
        <w:t xml:space="preserve"> </w:t>
      </w:r>
      <w:r w:rsidR="00B634A1" w:rsidRPr="00B634A1">
        <w:rPr>
          <w:rFonts w:ascii="Times New Roman" w:hAnsi="Times New Roman"/>
          <w:bCs/>
          <w:lang w:val="nl"/>
        </w:rPr>
        <w:t>vlasnicima objekata na kojima se nalazi gnijezdo bijele rode. Fond za zaštitu okoliša</w:t>
      </w:r>
      <w:r w:rsidR="00692E92">
        <w:rPr>
          <w:rFonts w:ascii="Times New Roman" w:hAnsi="Times New Roman"/>
          <w:bCs/>
          <w:lang w:val="nl"/>
        </w:rPr>
        <w:t xml:space="preserve"> i energetsku učinkovitost</w:t>
      </w:r>
      <w:r w:rsidR="00B634A1" w:rsidRPr="00B634A1">
        <w:rPr>
          <w:rFonts w:ascii="Times New Roman" w:hAnsi="Times New Roman"/>
          <w:bCs/>
          <w:lang w:val="nl"/>
        </w:rPr>
        <w:t xml:space="preserve"> sudjeluje</w:t>
      </w:r>
      <w:r w:rsidR="00B634A1">
        <w:rPr>
          <w:rFonts w:ascii="Times New Roman" w:hAnsi="Times New Roman"/>
          <w:bCs/>
          <w:lang w:val="nl"/>
        </w:rPr>
        <w:t xml:space="preserve"> </w:t>
      </w:r>
      <w:r w:rsidR="00B634A1" w:rsidRPr="00B634A1">
        <w:rPr>
          <w:rFonts w:ascii="Times New Roman" w:hAnsi="Times New Roman"/>
          <w:bCs/>
          <w:lang w:val="nl"/>
        </w:rPr>
        <w:t>u sredstvima pomoći na području Bjelovarsko</w:t>
      </w:r>
      <w:r w:rsidR="00A87CEA">
        <w:rPr>
          <w:rFonts w:ascii="Times New Roman" w:hAnsi="Times New Roman"/>
          <w:bCs/>
          <w:lang w:val="nl"/>
        </w:rPr>
        <w:t>-</w:t>
      </w:r>
      <w:r w:rsidR="00B634A1" w:rsidRPr="00B634A1">
        <w:rPr>
          <w:rFonts w:ascii="Times New Roman" w:hAnsi="Times New Roman"/>
          <w:bCs/>
          <w:lang w:val="nl"/>
        </w:rPr>
        <w:t>bilogorske županije u iznosu pedeset posto</w:t>
      </w:r>
      <w:r w:rsidR="00B634A1">
        <w:rPr>
          <w:rFonts w:ascii="Times New Roman" w:hAnsi="Times New Roman"/>
          <w:bCs/>
          <w:lang w:val="nl"/>
        </w:rPr>
        <w:t xml:space="preserve"> </w:t>
      </w:r>
      <w:r w:rsidR="00B634A1" w:rsidRPr="00B634A1">
        <w:rPr>
          <w:rFonts w:ascii="Times New Roman" w:hAnsi="Times New Roman"/>
          <w:bCs/>
          <w:lang w:val="nl"/>
        </w:rPr>
        <w:t>procijenjenih i opravdanih troškova predmetnog projekta dok drugi dio troškova projekta snosi</w:t>
      </w:r>
      <w:r w:rsidR="00B634A1">
        <w:rPr>
          <w:rFonts w:ascii="Times New Roman" w:hAnsi="Times New Roman"/>
          <w:bCs/>
          <w:lang w:val="nl"/>
        </w:rPr>
        <w:t xml:space="preserve"> </w:t>
      </w:r>
      <w:r w:rsidR="00B634A1" w:rsidRPr="00B634A1">
        <w:rPr>
          <w:rFonts w:ascii="Times New Roman" w:hAnsi="Times New Roman"/>
          <w:bCs/>
          <w:lang w:val="nl"/>
        </w:rPr>
        <w:t>Javna ustanova iz proračuna Bjelovarsko-bilogorske županije.</w:t>
      </w:r>
      <w:r w:rsidR="00B634A1">
        <w:rPr>
          <w:rFonts w:ascii="Times New Roman" w:hAnsi="Times New Roman"/>
          <w:bCs/>
          <w:lang w:val="nl"/>
        </w:rPr>
        <w:t xml:space="preserve"> </w:t>
      </w:r>
      <w:r w:rsidR="00D23196" w:rsidRPr="00D23196">
        <w:rPr>
          <w:rFonts w:ascii="Times New Roman" w:hAnsi="Times New Roman"/>
          <w:bCs/>
          <w:lang w:val="nl"/>
        </w:rPr>
        <w:t>Planirana sredstva predviđena za ovaj projekt, nisu ostvarena u prvoj polovi</w:t>
      </w:r>
      <w:r w:rsidR="00D23196">
        <w:rPr>
          <w:rFonts w:ascii="Times New Roman" w:hAnsi="Times New Roman"/>
          <w:bCs/>
          <w:lang w:val="nl"/>
        </w:rPr>
        <w:t>ci</w:t>
      </w:r>
      <w:r w:rsidR="00D23196" w:rsidRPr="00D23196">
        <w:rPr>
          <w:rFonts w:ascii="Times New Roman" w:hAnsi="Times New Roman"/>
          <w:bCs/>
          <w:lang w:val="nl"/>
        </w:rPr>
        <w:t xml:space="preserve"> godine, jer se prema planu aktivnost isplata provodi jednokratno nakon utvrđivanja broja naknada, odnosno u drugoj polovini </w:t>
      </w:r>
      <w:r w:rsidR="00A87CEA">
        <w:rPr>
          <w:rFonts w:ascii="Times New Roman" w:hAnsi="Times New Roman"/>
          <w:bCs/>
          <w:lang w:val="nl"/>
        </w:rPr>
        <w:t>godine</w:t>
      </w:r>
      <w:r w:rsidR="00D23196" w:rsidRPr="00D23196">
        <w:rPr>
          <w:rFonts w:ascii="Times New Roman" w:hAnsi="Times New Roman"/>
          <w:bCs/>
          <w:lang w:val="nl"/>
        </w:rPr>
        <w:t>.</w:t>
      </w:r>
    </w:p>
    <w:p w:rsidR="00472275" w:rsidRDefault="00472275" w:rsidP="00B634A1">
      <w:pPr>
        <w:tabs>
          <w:tab w:val="left" w:pos="1134"/>
          <w:tab w:val="left" w:pos="2268"/>
          <w:tab w:val="left" w:pos="4536"/>
        </w:tabs>
        <w:spacing w:line="240" w:lineRule="auto"/>
        <w:jc w:val="both"/>
        <w:rPr>
          <w:rFonts w:ascii="Times New Roman" w:hAnsi="Times New Roman"/>
          <w:bCs/>
          <w:lang w:val="nl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2410"/>
        <w:gridCol w:w="1836"/>
      </w:tblGrid>
      <w:tr w:rsidR="00472275" w:rsidRPr="00E55B2F" w:rsidTr="00472275">
        <w:trPr>
          <w:trHeight w:val="322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B5C0D8"/>
            <w:vAlign w:val="center"/>
          </w:tcPr>
          <w:p w:rsidR="00472275" w:rsidRPr="00472275" w:rsidRDefault="00472275" w:rsidP="009A0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5C0D8"/>
          </w:tcPr>
          <w:p w:rsidR="00472275" w:rsidRPr="00472275" w:rsidRDefault="00472275" w:rsidP="009A0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5C0D8"/>
          </w:tcPr>
          <w:p w:rsidR="00472275" w:rsidRPr="00472275" w:rsidRDefault="00472275" w:rsidP="009A0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B5C0D8"/>
          </w:tcPr>
          <w:p w:rsidR="00472275" w:rsidRPr="00472275" w:rsidRDefault="00472275" w:rsidP="009A0208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72275" w:rsidRPr="00E55B2F" w:rsidTr="00472275">
        <w:trPr>
          <w:trHeight w:val="31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275" w:rsidRPr="00E55B2F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2.654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72275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2.654,00 €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275" w:rsidRPr="00E55B2F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 €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275" w:rsidRPr="00E55B2F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E55B2F">
              <w:rPr>
                <w:rFonts w:ascii="Times New Roman" w:hAnsi="Times New Roman"/>
              </w:rPr>
              <w:t>,00</w:t>
            </w:r>
          </w:p>
        </w:tc>
      </w:tr>
    </w:tbl>
    <w:p w:rsidR="00D017B2" w:rsidRDefault="00D017B2" w:rsidP="00810F0B">
      <w:pPr>
        <w:spacing w:line="240" w:lineRule="auto"/>
        <w:rPr>
          <w:rFonts w:ascii="Times New Roman" w:hAnsi="Times New Roman" w:cs="Times New Roman"/>
          <w:b/>
        </w:rPr>
      </w:pPr>
    </w:p>
    <w:p w:rsidR="00810F0B" w:rsidRPr="00EB7D16" w:rsidRDefault="000D3346" w:rsidP="00810F0B">
      <w:pPr>
        <w:spacing w:line="240" w:lineRule="auto"/>
        <w:rPr>
          <w:rFonts w:ascii="Times New Roman" w:hAnsi="Times New Roman" w:cs="Times New Roman"/>
          <w:i/>
        </w:rPr>
      </w:pPr>
      <w:r w:rsidRPr="00E55B2F">
        <w:rPr>
          <w:rFonts w:ascii="Times New Roman" w:hAnsi="Times New Roman" w:cs="Times New Roman"/>
          <w:b/>
        </w:rPr>
        <w:t>T0000</w:t>
      </w:r>
      <w:r w:rsidR="003466FF" w:rsidRPr="00E55B2F">
        <w:rPr>
          <w:rFonts w:ascii="Times New Roman" w:hAnsi="Times New Roman" w:cs="Times New Roman"/>
          <w:b/>
        </w:rPr>
        <w:t>70</w:t>
      </w:r>
      <w:r w:rsidRPr="00E55B2F">
        <w:rPr>
          <w:rFonts w:ascii="Times New Roman" w:hAnsi="Times New Roman" w:cs="Times New Roman"/>
          <w:b/>
        </w:rPr>
        <w:t xml:space="preserve"> – </w:t>
      </w:r>
      <w:r w:rsidR="003466FF" w:rsidRPr="00D23196">
        <w:rPr>
          <w:rFonts w:ascii="Times New Roman" w:hAnsi="Times New Roman" w:cs="Times New Roman"/>
          <w:b/>
          <w:i/>
        </w:rPr>
        <w:t>Močvarni plavac</w:t>
      </w:r>
    </w:p>
    <w:p w:rsidR="000D3346" w:rsidRPr="00810F0B" w:rsidRDefault="00423BE3" w:rsidP="00990267">
      <w:pPr>
        <w:jc w:val="both"/>
        <w:rPr>
          <w:rFonts w:ascii="Times New Roman" w:hAnsi="Times New Roman" w:cs="Times New Roman"/>
          <w:i/>
        </w:rPr>
      </w:pPr>
      <w:r w:rsidRPr="00423BE3">
        <w:rPr>
          <w:rFonts w:ascii="Times New Roman" w:hAnsi="Times New Roman"/>
          <w:bCs/>
          <w:lang w:val="nl"/>
        </w:rPr>
        <w:t xml:space="preserve">Sredstva u iznosu </w:t>
      </w:r>
      <w:r>
        <w:rPr>
          <w:rFonts w:ascii="Times New Roman" w:hAnsi="Times New Roman"/>
          <w:bCs/>
          <w:lang w:val="nl"/>
        </w:rPr>
        <w:t>1.327,00 €</w:t>
      </w:r>
      <w:r w:rsidRPr="00423BE3">
        <w:rPr>
          <w:rFonts w:ascii="Times New Roman" w:hAnsi="Times New Roman"/>
          <w:bCs/>
          <w:lang w:val="nl"/>
        </w:rPr>
        <w:t xml:space="preserve"> za </w:t>
      </w:r>
      <w:r>
        <w:rPr>
          <w:rFonts w:ascii="Times New Roman" w:hAnsi="Times New Roman"/>
          <w:bCs/>
          <w:lang w:val="nl"/>
        </w:rPr>
        <w:t>navedenu</w:t>
      </w:r>
      <w:r w:rsidRPr="00423BE3">
        <w:rPr>
          <w:rFonts w:ascii="Times New Roman" w:hAnsi="Times New Roman"/>
          <w:bCs/>
          <w:lang w:val="nl"/>
        </w:rPr>
        <w:t xml:space="preserve"> aktivnost nisu utrošena u </w:t>
      </w:r>
      <w:r>
        <w:rPr>
          <w:rFonts w:ascii="Times New Roman" w:hAnsi="Times New Roman"/>
          <w:bCs/>
          <w:lang w:val="nl"/>
        </w:rPr>
        <w:t>prvih šest mjeseci tekuće</w:t>
      </w:r>
      <w:r w:rsidRPr="00423BE3">
        <w:rPr>
          <w:rFonts w:ascii="Times New Roman" w:hAnsi="Times New Roman"/>
          <w:bCs/>
          <w:lang w:val="nl"/>
        </w:rPr>
        <w:t xml:space="preserve"> godine, jer je izvršenje aktivnosti (košnja livada) prema uvjetima mjere ruralnog razvoja 10.1.5. za projekt Močvarni plavac predviđeno u rujnu tekuće godine. Sa ciljem očuvanja staništa danjeg leptira močvarnog plavca na području ekološke mreže HR2001220 Livade uz potok Injaticu, Javna ustanova održava zemljište u vlasništvu Republike Hrvatske površine 1,61 ha, te je temeljem toga upisana u AGRONET kao poljoprivredni proizvođač. Državnim poticajima i sredstvima Programa ruralnog razvoja Republike Hrvatske, 10.1.5. Mjera zaštite leptira financira se održavanje livada koje su dane na korištenje Javnoj ustanovi.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2551"/>
        <w:gridCol w:w="1701"/>
      </w:tblGrid>
      <w:tr w:rsidR="00472275" w:rsidRPr="00E55B2F" w:rsidTr="00906C62">
        <w:trPr>
          <w:trHeight w:val="322"/>
        </w:trPr>
        <w:tc>
          <w:tcPr>
            <w:tcW w:w="2547" w:type="dxa"/>
            <w:shd w:val="clear" w:color="auto" w:fill="B5C0D8"/>
          </w:tcPr>
          <w:p w:rsidR="00472275" w:rsidRPr="00472275" w:rsidRDefault="00472275" w:rsidP="00423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3" w:name="_Hlk115869543"/>
            <w:r w:rsidRPr="00472275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835" w:type="dxa"/>
            <w:shd w:val="clear" w:color="auto" w:fill="B5C0D8"/>
          </w:tcPr>
          <w:p w:rsidR="00472275" w:rsidRPr="00472275" w:rsidRDefault="00472275" w:rsidP="00423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1" w:type="dxa"/>
            <w:shd w:val="clear" w:color="auto" w:fill="B5C0D8"/>
          </w:tcPr>
          <w:p w:rsidR="00472275" w:rsidRPr="00472275" w:rsidRDefault="00472275" w:rsidP="00423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701" w:type="dxa"/>
            <w:shd w:val="clear" w:color="auto" w:fill="B5C0D8"/>
          </w:tcPr>
          <w:p w:rsidR="00472275" w:rsidRPr="00472275" w:rsidRDefault="00472275" w:rsidP="00423BE3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72275" w:rsidRPr="00E55B2F" w:rsidTr="00906C62">
        <w:trPr>
          <w:trHeight w:val="310"/>
        </w:trPr>
        <w:tc>
          <w:tcPr>
            <w:tcW w:w="2547" w:type="dxa"/>
            <w:shd w:val="clear" w:color="auto" w:fill="auto"/>
            <w:vAlign w:val="center"/>
          </w:tcPr>
          <w:p w:rsidR="00472275" w:rsidRPr="00E55B2F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1.327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835" w:type="dxa"/>
          </w:tcPr>
          <w:p w:rsidR="00472275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1.327,00 €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72275" w:rsidRPr="00E55B2F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275" w:rsidRPr="00E55B2F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E55B2F">
              <w:rPr>
                <w:rFonts w:ascii="Times New Roman" w:hAnsi="Times New Roman"/>
              </w:rPr>
              <w:t>,00</w:t>
            </w:r>
          </w:p>
        </w:tc>
      </w:tr>
      <w:bookmarkEnd w:id="3"/>
    </w:tbl>
    <w:p w:rsidR="000D3346" w:rsidRPr="00E55B2F" w:rsidRDefault="000D3346" w:rsidP="00673655">
      <w:pPr>
        <w:spacing w:line="240" w:lineRule="auto"/>
        <w:rPr>
          <w:rFonts w:ascii="Times New Roman" w:hAnsi="Times New Roman" w:cs="Times New Roman"/>
        </w:rPr>
      </w:pPr>
    </w:p>
    <w:p w:rsidR="00AB0EB6" w:rsidRPr="00EB7D16" w:rsidRDefault="00AB0EB6" w:rsidP="00673655">
      <w:pPr>
        <w:spacing w:line="240" w:lineRule="auto"/>
        <w:rPr>
          <w:rFonts w:ascii="Times New Roman" w:hAnsi="Times New Roman" w:cs="Times New Roman"/>
          <w:i/>
        </w:rPr>
      </w:pPr>
      <w:r w:rsidRPr="00E55B2F">
        <w:rPr>
          <w:rFonts w:ascii="Times New Roman" w:hAnsi="Times New Roman" w:cs="Times New Roman"/>
          <w:b/>
        </w:rPr>
        <w:t xml:space="preserve">T000085 – </w:t>
      </w:r>
      <w:r w:rsidRPr="00423BE3">
        <w:rPr>
          <w:rFonts w:ascii="Times New Roman" w:hAnsi="Times New Roman" w:cs="Times New Roman"/>
          <w:b/>
          <w:i/>
        </w:rPr>
        <w:t>Uspostava okvira za upravljanje ekološkom mrežom Natura 2000</w:t>
      </w:r>
    </w:p>
    <w:p w:rsidR="00AB0EB6" w:rsidRPr="00525814" w:rsidRDefault="00423BE3" w:rsidP="00525814">
      <w:pPr>
        <w:tabs>
          <w:tab w:val="left" w:pos="1134"/>
          <w:tab w:val="left" w:pos="2268"/>
          <w:tab w:val="left" w:pos="4536"/>
        </w:tabs>
        <w:spacing w:line="240" w:lineRule="auto"/>
        <w:jc w:val="both"/>
        <w:rPr>
          <w:rFonts w:ascii="Times New Roman" w:hAnsi="Times New Roman"/>
          <w:noProof/>
        </w:rPr>
      </w:pPr>
      <w:r w:rsidRPr="00423BE3">
        <w:rPr>
          <w:rFonts w:ascii="Times New Roman" w:hAnsi="Times New Roman"/>
          <w:noProof/>
        </w:rPr>
        <w:t xml:space="preserve">Planirana sredstva u iznosu </w:t>
      </w:r>
      <w:r w:rsidR="000F44A0">
        <w:rPr>
          <w:rFonts w:ascii="Times New Roman" w:hAnsi="Times New Roman"/>
          <w:noProof/>
        </w:rPr>
        <w:t>1.991,00</w:t>
      </w:r>
      <w:r w:rsidR="0036232A">
        <w:rPr>
          <w:rFonts w:ascii="Times New Roman" w:hAnsi="Times New Roman"/>
          <w:noProof/>
        </w:rPr>
        <w:t xml:space="preserve"> €</w:t>
      </w:r>
      <w:r w:rsidRPr="00423BE3">
        <w:rPr>
          <w:rFonts w:ascii="Times New Roman" w:hAnsi="Times New Roman"/>
          <w:noProof/>
        </w:rPr>
        <w:t xml:space="preserve"> predviđena za ovaj projekt </w:t>
      </w:r>
      <w:r w:rsidR="000F44A0">
        <w:rPr>
          <w:rFonts w:ascii="Times New Roman" w:hAnsi="Times New Roman"/>
          <w:noProof/>
        </w:rPr>
        <w:t>realizirana</w:t>
      </w:r>
      <w:r w:rsidRPr="00423BE3">
        <w:rPr>
          <w:rFonts w:ascii="Times New Roman" w:hAnsi="Times New Roman"/>
          <w:noProof/>
        </w:rPr>
        <w:t xml:space="preserve"> su u iznosu </w:t>
      </w:r>
      <w:r w:rsidR="0036232A">
        <w:rPr>
          <w:rFonts w:ascii="Times New Roman" w:hAnsi="Times New Roman"/>
          <w:noProof/>
        </w:rPr>
        <w:t>1.</w:t>
      </w:r>
      <w:r w:rsidR="000F44A0">
        <w:rPr>
          <w:rFonts w:ascii="Times New Roman" w:hAnsi="Times New Roman"/>
          <w:noProof/>
        </w:rPr>
        <w:t>217,88</w:t>
      </w:r>
      <w:r w:rsidR="0036232A">
        <w:rPr>
          <w:rFonts w:ascii="Times New Roman" w:hAnsi="Times New Roman"/>
          <w:noProof/>
        </w:rPr>
        <w:t xml:space="preserve"> €</w:t>
      </w:r>
      <w:r w:rsidRPr="00423BE3">
        <w:rPr>
          <w:rFonts w:ascii="Times New Roman" w:hAnsi="Times New Roman"/>
          <w:noProof/>
        </w:rPr>
        <w:t xml:space="preserve"> ili </w:t>
      </w:r>
      <w:r w:rsidR="000F44A0">
        <w:rPr>
          <w:rFonts w:ascii="Times New Roman" w:hAnsi="Times New Roman"/>
          <w:noProof/>
        </w:rPr>
        <w:t>61,17</w:t>
      </w:r>
      <w:r w:rsidRPr="00423BE3">
        <w:rPr>
          <w:rFonts w:ascii="Times New Roman" w:hAnsi="Times New Roman"/>
          <w:noProof/>
        </w:rPr>
        <w:t>% od plana</w:t>
      </w:r>
      <w:r w:rsidR="0036232A">
        <w:rPr>
          <w:rFonts w:ascii="Times New Roman" w:hAnsi="Times New Roman"/>
          <w:noProof/>
        </w:rPr>
        <w:t>.</w:t>
      </w:r>
      <w:r w:rsidRPr="00423BE3">
        <w:rPr>
          <w:rFonts w:ascii="Times New Roman" w:hAnsi="Times New Roman"/>
          <w:noProof/>
        </w:rPr>
        <w:t xml:space="preserve"> </w:t>
      </w:r>
      <w:r w:rsidR="00525814" w:rsidRPr="00525814">
        <w:rPr>
          <w:rFonts w:ascii="Times New Roman" w:hAnsi="Times New Roman"/>
          <w:noProof/>
        </w:rPr>
        <w:t>Projekt „Uspostava okvira za upravljanje ekološkom mrežom Natura 2000“ je financiran unutar</w:t>
      </w:r>
      <w:r w:rsidR="00525814">
        <w:rPr>
          <w:rFonts w:ascii="Times New Roman" w:hAnsi="Times New Roman"/>
          <w:noProof/>
        </w:rPr>
        <w:t xml:space="preserve"> </w:t>
      </w:r>
      <w:r w:rsidR="00525814" w:rsidRPr="00525814">
        <w:rPr>
          <w:rFonts w:ascii="Times New Roman" w:hAnsi="Times New Roman"/>
          <w:noProof/>
        </w:rPr>
        <w:t>Operativnog programa Konkurentnost i kohezija 2014.-2020. godine, investicijski prioritet 6iii</w:t>
      </w:r>
      <w:r w:rsidR="00525814">
        <w:rPr>
          <w:rFonts w:ascii="Times New Roman" w:hAnsi="Times New Roman"/>
          <w:noProof/>
        </w:rPr>
        <w:t xml:space="preserve"> </w:t>
      </w:r>
      <w:r w:rsidR="00525814" w:rsidRPr="00525814">
        <w:rPr>
          <w:rFonts w:ascii="Times New Roman" w:hAnsi="Times New Roman"/>
          <w:noProof/>
        </w:rPr>
        <w:t>„Zaštita i obnova bioraznolikosti i tla te promicanje usluga ekosustava, uključujući Natura 2000</w:t>
      </w:r>
      <w:r w:rsidR="00525814">
        <w:rPr>
          <w:rFonts w:ascii="Times New Roman" w:hAnsi="Times New Roman"/>
          <w:noProof/>
        </w:rPr>
        <w:t xml:space="preserve"> </w:t>
      </w:r>
      <w:r w:rsidR="00525814" w:rsidRPr="00525814">
        <w:rPr>
          <w:rFonts w:ascii="Times New Roman" w:hAnsi="Times New Roman"/>
          <w:noProof/>
        </w:rPr>
        <w:t>i zelenu infrastrukturu“.  Ministarstvo financira sve opravdane troškove projekta bespovratnim sredstvima u iznosu od sto posto</w:t>
      </w:r>
      <w:r w:rsidR="00525814">
        <w:rPr>
          <w:rFonts w:ascii="Times New Roman" w:hAnsi="Times New Roman"/>
          <w:noProof/>
        </w:rPr>
        <w:t xml:space="preserve"> </w:t>
      </w:r>
      <w:r w:rsidR="00525814" w:rsidRPr="00525814">
        <w:rPr>
          <w:rFonts w:ascii="Times New Roman" w:hAnsi="Times New Roman"/>
          <w:noProof/>
        </w:rPr>
        <w:t>prihvatljivih izdataka, a Javna ustanova financira troškove održavanja,</w:t>
      </w:r>
      <w:r w:rsidR="00525814">
        <w:rPr>
          <w:rFonts w:ascii="Times New Roman" w:hAnsi="Times New Roman"/>
          <w:noProof/>
        </w:rPr>
        <w:t xml:space="preserve"> </w:t>
      </w:r>
      <w:r w:rsidR="00525814" w:rsidRPr="00525814">
        <w:rPr>
          <w:rFonts w:ascii="Times New Roman" w:hAnsi="Times New Roman"/>
          <w:noProof/>
        </w:rPr>
        <w:t>registracije i osiguranja nabavljene opreme iz sredstava projekta.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693"/>
        <w:gridCol w:w="1559"/>
      </w:tblGrid>
      <w:tr w:rsidR="00472275" w:rsidRPr="00E55B2F" w:rsidTr="00906C62">
        <w:trPr>
          <w:trHeight w:val="322"/>
        </w:trPr>
        <w:tc>
          <w:tcPr>
            <w:tcW w:w="2689" w:type="dxa"/>
            <w:shd w:val="clear" w:color="auto" w:fill="B5C0D8"/>
          </w:tcPr>
          <w:p w:rsidR="00472275" w:rsidRPr="00472275" w:rsidRDefault="00472275" w:rsidP="00362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551" w:type="dxa"/>
            <w:shd w:val="clear" w:color="auto" w:fill="B5C0D8"/>
          </w:tcPr>
          <w:p w:rsidR="00472275" w:rsidRPr="00472275" w:rsidRDefault="00472275" w:rsidP="00362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693" w:type="dxa"/>
            <w:shd w:val="clear" w:color="auto" w:fill="B5C0D8"/>
          </w:tcPr>
          <w:p w:rsidR="00472275" w:rsidRPr="00472275" w:rsidRDefault="00472275" w:rsidP="00362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559" w:type="dxa"/>
            <w:shd w:val="clear" w:color="auto" w:fill="B5C0D8"/>
          </w:tcPr>
          <w:p w:rsidR="00472275" w:rsidRPr="00472275" w:rsidRDefault="00472275" w:rsidP="0036232A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472275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72275" w:rsidRPr="00E55B2F" w:rsidTr="00906C62">
        <w:trPr>
          <w:trHeight w:val="310"/>
        </w:trPr>
        <w:tc>
          <w:tcPr>
            <w:tcW w:w="2689" w:type="dxa"/>
            <w:shd w:val="clear" w:color="auto" w:fill="auto"/>
            <w:vAlign w:val="center"/>
          </w:tcPr>
          <w:p w:rsidR="00472275" w:rsidRPr="00E55B2F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1.991</w:t>
            </w:r>
            <w:r w:rsidRPr="00E55B2F">
              <w:rPr>
                <w:rFonts w:ascii="Times New Roman" w:hAnsi="Times New Roman"/>
              </w:rPr>
              <w:t>,00</w:t>
            </w:r>
            <w:r w:rsidR="005B2843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1" w:type="dxa"/>
          </w:tcPr>
          <w:p w:rsidR="00472275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1.991,00</w:t>
            </w:r>
            <w:r w:rsidR="005B2843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72275" w:rsidRPr="00E55B2F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1.217,88</w:t>
            </w:r>
            <w:r w:rsidR="005B2843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2275" w:rsidRPr="00E55B2F" w:rsidRDefault="00472275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61,17</w:t>
            </w:r>
          </w:p>
        </w:tc>
      </w:tr>
    </w:tbl>
    <w:p w:rsidR="00D24E74" w:rsidRDefault="00D24E74" w:rsidP="00D033AA">
      <w:pPr>
        <w:tabs>
          <w:tab w:val="left" w:pos="5310"/>
        </w:tabs>
        <w:spacing w:line="240" w:lineRule="auto"/>
        <w:rPr>
          <w:rFonts w:ascii="Times New Roman" w:hAnsi="Times New Roman" w:cs="Times New Roman"/>
          <w:b/>
        </w:rPr>
      </w:pPr>
    </w:p>
    <w:p w:rsidR="00D033AA" w:rsidRPr="00E55B2F" w:rsidRDefault="00D033AA" w:rsidP="00D033AA">
      <w:pPr>
        <w:tabs>
          <w:tab w:val="left" w:pos="5310"/>
        </w:tabs>
        <w:spacing w:line="240" w:lineRule="auto"/>
        <w:rPr>
          <w:rFonts w:ascii="Times New Roman" w:hAnsi="Times New Roman" w:cs="Times New Roman"/>
          <w:i/>
        </w:rPr>
      </w:pPr>
      <w:r w:rsidRPr="00E55B2F">
        <w:rPr>
          <w:rFonts w:ascii="Times New Roman" w:hAnsi="Times New Roman" w:cs="Times New Roman"/>
          <w:b/>
        </w:rPr>
        <w:t>T000</w:t>
      </w:r>
      <w:r w:rsidR="00692E92">
        <w:rPr>
          <w:rFonts w:ascii="Times New Roman" w:hAnsi="Times New Roman" w:cs="Times New Roman"/>
          <w:b/>
        </w:rPr>
        <w:t>151</w:t>
      </w:r>
      <w:r w:rsidRPr="00E55B2F">
        <w:rPr>
          <w:rFonts w:ascii="Times New Roman" w:hAnsi="Times New Roman" w:cs="Times New Roman"/>
          <w:b/>
        </w:rPr>
        <w:t xml:space="preserve"> </w:t>
      </w:r>
      <w:r w:rsidRPr="007E690E">
        <w:rPr>
          <w:rFonts w:ascii="Times New Roman" w:hAnsi="Times New Roman" w:cs="Times New Roman"/>
          <w:b/>
        </w:rPr>
        <w:t xml:space="preserve">– </w:t>
      </w:r>
      <w:r w:rsidR="008630DA" w:rsidRPr="0036232A">
        <w:rPr>
          <w:rFonts w:ascii="Times New Roman" w:hAnsi="Times New Roman" w:cs="Times New Roman"/>
          <w:b/>
          <w:i/>
        </w:rPr>
        <w:t>Borba s odmetnicima prirode</w:t>
      </w:r>
      <w:r>
        <w:rPr>
          <w:rFonts w:ascii="Times New Roman" w:hAnsi="Times New Roman" w:cs="Times New Roman"/>
          <w:b/>
          <w:i/>
        </w:rPr>
        <w:tab/>
      </w:r>
    </w:p>
    <w:p w:rsidR="00692E92" w:rsidRDefault="0036232A" w:rsidP="0036232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Sredstva u iznosu </w:t>
      </w:r>
      <w:r w:rsidR="006C46F3">
        <w:rPr>
          <w:rFonts w:ascii="Times New Roman" w:hAnsi="Times New Roman" w:cs="Times New Roman"/>
        </w:rPr>
        <w:t>62.840</w:t>
      </w:r>
      <w:r>
        <w:rPr>
          <w:rFonts w:ascii="Times New Roman" w:hAnsi="Times New Roman" w:cs="Times New Roman"/>
        </w:rPr>
        <w:t>,00 € za navedeni projekt ostvarena su u iznosu 3.9</w:t>
      </w:r>
      <w:r w:rsidR="006C46F3">
        <w:rPr>
          <w:rFonts w:ascii="Times New Roman" w:hAnsi="Times New Roman" w:cs="Times New Roman"/>
        </w:rPr>
        <w:t>72</w:t>
      </w:r>
      <w:r>
        <w:rPr>
          <w:rFonts w:ascii="Times New Roman" w:hAnsi="Times New Roman" w:cs="Times New Roman"/>
        </w:rPr>
        <w:t>,</w:t>
      </w:r>
      <w:r w:rsidR="006C46F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8 € ili </w:t>
      </w:r>
      <w:r w:rsidR="006C46F3">
        <w:rPr>
          <w:rFonts w:ascii="Times New Roman" w:hAnsi="Times New Roman" w:cs="Times New Roman"/>
        </w:rPr>
        <w:t>6,32</w:t>
      </w:r>
      <w:r>
        <w:rPr>
          <w:rFonts w:ascii="Times New Roman" w:hAnsi="Times New Roman" w:cs="Times New Roman"/>
        </w:rPr>
        <w:t xml:space="preserve">%. </w:t>
      </w:r>
      <w:r w:rsidR="00692E92">
        <w:rPr>
          <w:rFonts w:ascii="Times New Roman" w:hAnsi="Times New Roman" w:cs="Times New Roman"/>
        </w:rPr>
        <w:t xml:space="preserve">Sprječavanje unošenja, širenja i upravljanje invazivnim stranim vrstama koje izazivaju zabrinutost Europskoj uniji u zakonodavstvu Republike Hrvatske propisano je Zakonom o sprječavanju unošenja i širenja stranih te invazivnih stranih vrsta i upravljanje njima („Narodne novine“ br.15/18 i 14/19 </w:t>
      </w:r>
      <w:r w:rsidR="006C46F3">
        <w:rPr>
          <w:rFonts w:ascii="Times New Roman" w:hAnsi="Times New Roman" w:cs="Times New Roman"/>
        </w:rPr>
        <w:t xml:space="preserve">). </w:t>
      </w:r>
      <w:r w:rsidR="00692E92">
        <w:rPr>
          <w:rFonts w:ascii="Times New Roman" w:hAnsi="Times New Roman" w:cs="Times New Roman"/>
        </w:rPr>
        <w:t xml:space="preserve">Cilj propisanih zakonodavnih odredbi je sprečavanje ili ublažavanje štetnih utjecaja stranih vrsta na </w:t>
      </w:r>
      <w:proofErr w:type="spellStart"/>
      <w:r w:rsidR="00692E92">
        <w:rPr>
          <w:rFonts w:ascii="Times New Roman" w:hAnsi="Times New Roman" w:cs="Times New Roman"/>
        </w:rPr>
        <w:t>bioraznolikost</w:t>
      </w:r>
      <w:proofErr w:type="spellEnd"/>
      <w:r w:rsidR="00692E92">
        <w:rPr>
          <w:rFonts w:ascii="Times New Roman" w:hAnsi="Times New Roman" w:cs="Times New Roman"/>
        </w:rPr>
        <w:t xml:space="preserve">, usluge ekosustava i/ili zdravlje ljudi, uzimajući u obzir i mogući štetni utjecaj na gospodarstvo kao pogoršavajući čimbenik. Javna </w:t>
      </w:r>
      <w:r w:rsidR="00692E92">
        <w:rPr>
          <w:rFonts w:ascii="Times New Roman" w:hAnsi="Times New Roman" w:cs="Times New Roman"/>
        </w:rPr>
        <w:lastRenderedPageBreak/>
        <w:t>ustanova je prijavila projekt na Javni poziv za neposredno financiranje projekta „Kontrola populacija prioritetnih invazivnih stranih vrsta“ od stane Fonda za zaštitu okoliša i energetsku učinkovitost sa financiranjem od 100% prihvatljivih troškova projekta.</w:t>
      </w:r>
    </w:p>
    <w:p w:rsidR="00A12ED9" w:rsidRDefault="00A12ED9" w:rsidP="0036232A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  <w:gridCol w:w="2182"/>
        <w:gridCol w:w="2354"/>
      </w:tblGrid>
      <w:tr w:rsidR="00B6561B" w:rsidRPr="00E55B2F" w:rsidTr="002A3932">
        <w:trPr>
          <w:trHeight w:val="322"/>
        </w:trPr>
        <w:tc>
          <w:tcPr>
            <w:tcW w:w="2547" w:type="dxa"/>
            <w:shd w:val="clear" w:color="auto" w:fill="B5C0D8"/>
          </w:tcPr>
          <w:p w:rsidR="00B6561B" w:rsidRPr="00B6561B" w:rsidRDefault="00B6561B" w:rsidP="00362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561B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693" w:type="dxa"/>
            <w:shd w:val="clear" w:color="auto" w:fill="B5C0D8"/>
          </w:tcPr>
          <w:p w:rsidR="00B6561B" w:rsidRPr="00B6561B" w:rsidRDefault="00B6561B" w:rsidP="00362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561B">
              <w:rPr>
                <w:rFonts w:ascii="Times New Roman" w:hAnsi="Times New Roman" w:cs="Times New Roman"/>
                <w:b/>
              </w:rPr>
              <w:t>Tekući plan 2024</w:t>
            </w:r>
            <w:r w:rsidR="00906C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82" w:type="dxa"/>
            <w:shd w:val="clear" w:color="auto" w:fill="B5C0D8"/>
          </w:tcPr>
          <w:p w:rsidR="00B6561B" w:rsidRPr="00B6561B" w:rsidRDefault="00B6561B" w:rsidP="00362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561B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2354" w:type="dxa"/>
            <w:shd w:val="clear" w:color="auto" w:fill="B5C0D8"/>
          </w:tcPr>
          <w:p w:rsidR="00B6561B" w:rsidRPr="00B6561B" w:rsidRDefault="00B6561B" w:rsidP="0036232A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B6561B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6561B" w:rsidRPr="00E55B2F" w:rsidTr="002A3932">
        <w:trPr>
          <w:trHeight w:val="310"/>
        </w:trPr>
        <w:tc>
          <w:tcPr>
            <w:tcW w:w="2547" w:type="dxa"/>
            <w:shd w:val="clear" w:color="auto" w:fill="auto"/>
            <w:vAlign w:val="center"/>
          </w:tcPr>
          <w:p w:rsidR="00B6561B" w:rsidRPr="00E55B2F" w:rsidRDefault="00B6561B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62.840</w:t>
            </w:r>
            <w:r w:rsidRPr="00E55B2F">
              <w:rPr>
                <w:rFonts w:ascii="Times New Roman" w:hAnsi="Times New Roman"/>
              </w:rPr>
              <w:t>,00</w:t>
            </w:r>
            <w:r w:rsidR="00EC01FB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693" w:type="dxa"/>
          </w:tcPr>
          <w:p w:rsidR="00B6561B" w:rsidRDefault="00906C62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62.840,00 €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B6561B" w:rsidRPr="00E55B2F" w:rsidRDefault="00B6561B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3.972,98</w:t>
            </w:r>
            <w:r w:rsidR="00906C62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B6561B" w:rsidRPr="00E55B2F" w:rsidRDefault="00B6561B" w:rsidP="00D64E3B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6,32</w:t>
            </w:r>
          </w:p>
        </w:tc>
      </w:tr>
    </w:tbl>
    <w:p w:rsidR="0036232A" w:rsidRDefault="0036232A" w:rsidP="004B59F3">
      <w:pPr>
        <w:spacing w:line="240" w:lineRule="auto"/>
        <w:rPr>
          <w:rFonts w:ascii="Times New Roman" w:hAnsi="Times New Roman"/>
          <w:b/>
        </w:rPr>
      </w:pPr>
    </w:p>
    <w:p w:rsidR="0036232A" w:rsidRDefault="0036232A" w:rsidP="0036232A">
      <w:pPr>
        <w:rPr>
          <w:rFonts w:ascii="Times New Roman" w:hAnsi="Times New Roman" w:cs="Times New Roman"/>
          <w:b/>
          <w:sz w:val="24"/>
          <w:szCs w:val="24"/>
        </w:rPr>
      </w:pPr>
      <w:r w:rsidRPr="00824A75">
        <w:rPr>
          <w:rFonts w:ascii="Times New Roman" w:hAnsi="Times New Roman" w:cs="Times New Roman"/>
          <w:b/>
          <w:sz w:val="24"/>
          <w:szCs w:val="24"/>
        </w:rPr>
        <w:t>POKAZATELJI USPJEŠNOSTI</w:t>
      </w:r>
      <w:r>
        <w:rPr>
          <w:rFonts w:ascii="Times New Roman" w:hAnsi="Times New Roman" w:cs="Times New Roman"/>
          <w:b/>
          <w:sz w:val="24"/>
          <w:szCs w:val="24"/>
        </w:rPr>
        <w:t xml:space="preserve"> (na razini programa)</w:t>
      </w:r>
      <w:r w:rsidRPr="00824A7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1838"/>
        <w:gridCol w:w="2126"/>
        <w:gridCol w:w="1418"/>
        <w:gridCol w:w="1417"/>
        <w:gridCol w:w="1560"/>
        <w:gridCol w:w="1419"/>
      </w:tblGrid>
      <w:tr w:rsidR="0036232A" w:rsidTr="004D6983">
        <w:trPr>
          <w:trHeight w:val="255"/>
        </w:trPr>
        <w:tc>
          <w:tcPr>
            <w:tcW w:w="1838" w:type="dxa"/>
            <w:shd w:val="clear" w:color="auto" w:fill="B5C0D8"/>
          </w:tcPr>
          <w:p w:rsidR="0036232A" w:rsidRDefault="0036232A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2126" w:type="dxa"/>
            <w:shd w:val="clear" w:color="auto" w:fill="B5C0D8"/>
          </w:tcPr>
          <w:p w:rsidR="0036232A" w:rsidRDefault="0036232A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418" w:type="dxa"/>
            <w:shd w:val="clear" w:color="auto" w:fill="B5C0D8"/>
          </w:tcPr>
          <w:p w:rsidR="0036232A" w:rsidRDefault="0036232A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417" w:type="dxa"/>
            <w:shd w:val="clear" w:color="auto" w:fill="B5C0D8"/>
          </w:tcPr>
          <w:p w:rsidR="0036232A" w:rsidRDefault="0036232A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60" w:type="dxa"/>
            <w:shd w:val="clear" w:color="auto" w:fill="B5C0D8"/>
          </w:tcPr>
          <w:p w:rsidR="0036232A" w:rsidRDefault="0036232A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6C46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9" w:type="dxa"/>
            <w:shd w:val="clear" w:color="auto" w:fill="B5C0D8"/>
          </w:tcPr>
          <w:p w:rsidR="0036232A" w:rsidRDefault="0036232A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30.06.202</w:t>
            </w:r>
            <w:r w:rsidR="006C46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6232A" w:rsidTr="004D6983">
        <w:trPr>
          <w:trHeight w:val="520"/>
        </w:trPr>
        <w:tc>
          <w:tcPr>
            <w:tcW w:w="1838" w:type="dxa"/>
            <w:vAlign w:val="center"/>
          </w:tcPr>
          <w:p w:rsidR="0036232A" w:rsidRPr="00D1786D" w:rsidRDefault="0036232A" w:rsidP="004D6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Izvršenje planiranih aktivnosti</w:t>
            </w:r>
          </w:p>
        </w:tc>
        <w:tc>
          <w:tcPr>
            <w:tcW w:w="2126" w:type="dxa"/>
            <w:vAlign w:val="center"/>
          </w:tcPr>
          <w:p w:rsidR="0036232A" w:rsidRPr="00D1786D" w:rsidRDefault="0036232A" w:rsidP="004D6983">
            <w:pPr>
              <w:rPr>
                <w:rFonts w:ascii="Times New Roman" w:hAnsi="Times New Roman" w:cs="Times New Roman"/>
              </w:rPr>
            </w:pPr>
            <w:r w:rsidRPr="0036232A">
              <w:rPr>
                <w:rFonts w:ascii="Times New Roman" w:hAnsi="Times New Roman" w:cs="Times New Roman"/>
              </w:rPr>
              <w:t>Pokazatelj s odnosi na postotak izvršenja planiranih aktivnosti</w:t>
            </w:r>
          </w:p>
        </w:tc>
        <w:tc>
          <w:tcPr>
            <w:tcW w:w="1418" w:type="dxa"/>
            <w:vAlign w:val="center"/>
          </w:tcPr>
          <w:p w:rsidR="0036232A" w:rsidRPr="00830FBB" w:rsidRDefault="0036232A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36232A" w:rsidRPr="00830FBB" w:rsidRDefault="0036232A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70</w:t>
            </w:r>
          </w:p>
        </w:tc>
        <w:tc>
          <w:tcPr>
            <w:tcW w:w="1560" w:type="dxa"/>
            <w:vAlign w:val="center"/>
          </w:tcPr>
          <w:p w:rsidR="0036232A" w:rsidRPr="00830FBB" w:rsidRDefault="0036232A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1419" w:type="dxa"/>
            <w:vAlign w:val="center"/>
          </w:tcPr>
          <w:p w:rsidR="0036232A" w:rsidRPr="00830FBB" w:rsidRDefault="0036232A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31,</w:t>
            </w:r>
            <w:r w:rsidR="006C46F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</w:tbl>
    <w:p w:rsidR="0036232A" w:rsidRDefault="0036232A" w:rsidP="004B59F3">
      <w:pPr>
        <w:spacing w:line="240" w:lineRule="auto"/>
        <w:rPr>
          <w:rFonts w:ascii="Times New Roman" w:hAnsi="Times New Roman"/>
          <w:b/>
        </w:rPr>
      </w:pPr>
    </w:p>
    <w:p w:rsidR="00FA4D1A" w:rsidRPr="007E0E31" w:rsidRDefault="00FA4D1A" w:rsidP="0067365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E0E31">
        <w:rPr>
          <w:rFonts w:ascii="Times New Roman" w:hAnsi="Times New Roman" w:cs="Times New Roman"/>
          <w:i/>
          <w:sz w:val="24"/>
          <w:szCs w:val="24"/>
        </w:rPr>
        <w:t xml:space="preserve">NAZIV PROGRAMA: </w:t>
      </w:r>
      <w:r w:rsidR="00B80078" w:rsidRPr="007E0E31">
        <w:rPr>
          <w:rFonts w:ascii="Times New Roman" w:hAnsi="Times New Roman" w:cs="Times New Roman"/>
          <w:i/>
          <w:sz w:val="24"/>
          <w:szCs w:val="24"/>
        </w:rPr>
        <w:t>1005 ZAŠTITA OKOLIŠA</w:t>
      </w:r>
    </w:p>
    <w:p w:rsidR="00FA4D1A" w:rsidRPr="00E55B2F" w:rsidRDefault="00FA4D1A" w:rsidP="00673655">
      <w:pPr>
        <w:spacing w:line="240" w:lineRule="auto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>OPIS PROGRAMA:</w:t>
      </w:r>
    </w:p>
    <w:p w:rsidR="00765838" w:rsidRDefault="00765838" w:rsidP="0063387C">
      <w:pPr>
        <w:tabs>
          <w:tab w:val="left" w:pos="-170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U okviru </w:t>
      </w:r>
      <w:r w:rsidR="00672D38">
        <w:rPr>
          <w:rFonts w:ascii="Times New Roman" w:hAnsi="Times New Roman" w:cs="Times New Roman"/>
        </w:rPr>
        <w:t>P</w:t>
      </w:r>
      <w:r w:rsidR="00FA4D1A" w:rsidRPr="00E55B2F">
        <w:rPr>
          <w:rFonts w:ascii="Times New Roman" w:hAnsi="Times New Roman" w:cs="Times New Roman"/>
        </w:rPr>
        <w:t>rogram</w:t>
      </w:r>
      <w:r>
        <w:rPr>
          <w:rFonts w:ascii="Times New Roman" w:hAnsi="Times New Roman" w:cs="Times New Roman"/>
        </w:rPr>
        <w:t>a</w:t>
      </w:r>
      <w:r w:rsidR="00FA4D1A" w:rsidRPr="00E55B2F">
        <w:rPr>
          <w:rFonts w:ascii="Times New Roman" w:hAnsi="Times New Roman" w:cs="Times New Roman"/>
        </w:rPr>
        <w:t xml:space="preserve"> </w:t>
      </w:r>
      <w:r w:rsidR="0063387C">
        <w:rPr>
          <w:rFonts w:ascii="Times New Roman" w:hAnsi="Times New Roman" w:cs="Times New Roman"/>
        </w:rPr>
        <w:t>planiraju</w:t>
      </w:r>
      <w:r>
        <w:rPr>
          <w:rFonts w:ascii="Times New Roman" w:hAnsi="Times New Roman" w:cs="Times New Roman"/>
        </w:rPr>
        <w:t xml:space="preserve"> se sredstva za izradu dokumenata iz područja zaštite okoliša i gospodarenja otpadom čija je obaveza propisana zakonskom regulativom</w:t>
      </w:r>
      <w:r w:rsidR="00FA4D1A" w:rsidRPr="00E55B2F">
        <w:rPr>
          <w:rFonts w:ascii="Times New Roman" w:hAnsi="Times New Roman" w:cs="Times New Roman"/>
        </w:rPr>
        <w:t>.</w:t>
      </w:r>
      <w:r w:rsidR="00A75F1D">
        <w:rPr>
          <w:rFonts w:ascii="Times New Roman" w:hAnsi="Times New Roman" w:cs="Times New Roman"/>
        </w:rPr>
        <w:t xml:space="preserve"> Osim toga,</w:t>
      </w:r>
      <w:r>
        <w:rPr>
          <w:rFonts w:ascii="Times New Roman" w:hAnsi="Times New Roman" w:cs="Times New Roman"/>
        </w:rPr>
        <w:t xml:space="preserve"> </w:t>
      </w:r>
      <w:r w:rsidR="0063387C">
        <w:rPr>
          <w:rFonts w:ascii="Times New Roman" w:hAnsi="Times New Roman" w:cs="Times New Roman"/>
        </w:rPr>
        <w:t xml:space="preserve">sredstva su planirana i za provedbu mjera određenih </w:t>
      </w:r>
      <w:r w:rsidRPr="00EC59D6">
        <w:rPr>
          <w:rFonts w:ascii="Times New Roman" w:hAnsi="Times New Roman"/>
        </w:rPr>
        <w:t>Program</w:t>
      </w:r>
      <w:r w:rsidR="00A75F1D">
        <w:rPr>
          <w:rFonts w:ascii="Times New Roman" w:hAnsi="Times New Roman"/>
        </w:rPr>
        <w:t>om</w:t>
      </w:r>
      <w:r w:rsidRPr="00EC59D6">
        <w:rPr>
          <w:rFonts w:ascii="Times New Roman" w:hAnsi="Times New Roman"/>
        </w:rPr>
        <w:t xml:space="preserve"> </w:t>
      </w:r>
      <w:bookmarkStart w:id="4" w:name="_Hlk118105276"/>
      <w:r w:rsidRPr="00EC59D6">
        <w:rPr>
          <w:rFonts w:ascii="Times New Roman" w:hAnsi="Times New Roman"/>
        </w:rPr>
        <w:t>ublažavanja klimatskih promjena, prilagodbe klimatskim promjenama i zaštite ozonskog sloja Bjelovarsko-bilogorske županije</w:t>
      </w:r>
      <w:bookmarkEnd w:id="4"/>
      <w:r w:rsidR="0063387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765838">
        <w:rPr>
          <w:rFonts w:ascii="Times New Roman" w:hAnsi="Times New Roman"/>
        </w:rPr>
        <w:t>koje bi se u narednom razdoblju, trebale primijeniti da bi se izbjegao, smanjio i/ili uklonio negativni, najčešće antropogeni, utjecaj na ozonski sloj i klimatske promjene te kako bi se ublažile negativne posljedice koje klimatske promjene mogu uzrokovati.</w:t>
      </w:r>
    </w:p>
    <w:p w:rsidR="0063387C" w:rsidRDefault="0063387C" w:rsidP="0063387C">
      <w:pPr>
        <w:tabs>
          <w:tab w:val="left" w:pos="-1701"/>
        </w:tabs>
        <w:spacing w:after="0" w:line="240" w:lineRule="auto"/>
        <w:jc w:val="both"/>
        <w:rPr>
          <w:rFonts w:ascii="Times New Roman" w:hAnsi="Times New Roman"/>
        </w:rPr>
      </w:pPr>
    </w:p>
    <w:p w:rsidR="007E0E31" w:rsidRPr="00F47D8D" w:rsidRDefault="007E0E31" w:rsidP="007E0E31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47D8D">
        <w:rPr>
          <w:rFonts w:ascii="Times New Roman" w:hAnsi="Times New Roman" w:cs="Times New Roman"/>
          <w:b/>
        </w:rPr>
        <w:t>IZVRŠENJE PROGRAMA SA OSVRTOM NA CILJEVE KOJI SU OSTVARENI NJEGOVOM PROVEDBOM:</w:t>
      </w:r>
    </w:p>
    <w:p w:rsidR="0063387C" w:rsidRDefault="00983FB8" w:rsidP="0063387C">
      <w:pPr>
        <w:tabs>
          <w:tab w:val="left" w:pos="-170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prvih šest mjeseci nije bilo izvršenja</w:t>
      </w:r>
      <w:r w:rsidR="00DE7AC2">
        <w:rPr>
          <w:rFonts w:ascii="Times New Roman" w:hAnsi="Times New Roman" w:cs="Times New Roman"/>
        </w:rPr>
        <w:t xml:space="preserve"> unutar</w:t>
      </w:r>
      <w:r w:rsidRPr="00983FB8">
        <w:rPr>
          <w:rFonts w:ascii="Times New Roman" w:hAnsi="Times New Roman" w:cs="Times New Roman"/>
        </w:rPr>
        <w:t xml:space="preserve"> </w:t>
      </w:r>
      <w:r w:rsidRPr="00983FB8">
        <w:rPr>
          <w:rFonts w:ascii="Times New Roman" w:hAnsi="Times New Roman" w:cs="Times New Roman"/>
          <w:i/>
        </w:rPr>
        <w:t>Programa Zaštita okoliša</w:t>
      </w:r>
      <w:r w:rsidR="000F7185">
        <w:rPr>
          <w:rFonts w:ascii="Times New Roman" w:hAnsi="Times New Roman" w:cs="Times New Roman"/>
        </w:rPr>
        <w:t>, naime t</w:t>
      </w:r>
      <w:r>
        <w:rPr>
          <w:rFonts w:ascii="Times New Roman" w:hAnsi="Times New Roman" w:cs="Times New Roman"/>
        </w:rPr>
        <w:t>ije</w:t>
      </w:r>
      <w:r w:rsidRPr="00983FB8">
        <w:rPr>
          <w:rFonts w:ascii="Times New Roman" w:hAnsi="Times New Roman" w:cs="Times New Roman"/>
        </w:rPr>
        <w:t>kom prve polovi</w:t>
      </w:r>
      <w:r>
        <w:rPr>
          <w:rFonts w:ascii="Times New Roman" w:hAnsi="Times New Roman" w:cs="Times New Roman"/>
        </w:rPr>
        <w:t>c</w:t>
      </w:r>
      <w:r w:rsidRPr="00983FB8">
        <w:rPr>
          <w:rFonts w:ascii="Times New Roman" w:hAnsi="Times New Roman" w:cs="Times New Roman"/>
        </w:rPr>
        <w:t>e 202</w:t>
      </w:r>
      <w:r w:rsidR="006C46F3">
        <w:rPr>
          <w:rFonts w:ascii="Times New Roman" w:hAnsi="Times New Roman" w:cs="Times New Roman"/>
        </w:rPr>
        <w:t>4</w:t>
      </w:r>
      <w:r w:rsidRPr="00983FB8">
        <w:rPr>
          <w:rFonts w:ascii="Times New Roman" w:hAnsi="Times New Roman" w:cs="Times New Roman"/>
        </w:rPr>
        <w:t>. godine nije bilo troškova vezano uz izradu dokumenata zaštite okoliša</w:t>
      </w:r>
      <w:r w:rsidR="00DE7AC2">
        <w:rPr>
          <w:rFonts w:ascii="Times New Roman" w:hAnsi="Times New Roman" w:cs="Times New Roman"/>
        </w:rPr>
        <w:t>,</w:t>
      </w:r>
      <w:r w:rsidRPr="00983FB8">
        <w:rPr>
          <w:rFonts w:ascii="Times New Roman" w:hAnsi="Times New Roman" w:cs="Times New Roman"/>
        </w:rPr>
        <w:t xml:space="preserve"> no obzirom da je u tijeku izrada </w:t>
      </w:r>
      <w:r>
        <w:rPr>
          <w:rFonts w:ascii="Times New Roman" w:hAnsi="Times New Roman" w:cs="Times New Roman"/>
        </w:rPr>
        <w:t>Plana gospodarenja otpadom Bjelovarsko-bilogorske županije</w:t>
      </w:r>
      <w:r w:rsidRPr="00983FB8">
        <w:rPr>
          <w:rFonts w:ascii="Times New Roman" w:hAnsi="Times New Roman" w:cs="Times New Roman"/>
        </w:rPr>
        <w:t>, izvršenje se očekuje u drugoj polovi</w:t>
      </w:r>
      <w:r>
        <w:rPr>
          <w:rFonts w:ascii="Times New Roman" w:hAnsi="Times New Roman" w:cs="Times New Roman"/>
        </w:rPr>
        <w:t>ci</w:t>
      </w:r>
      <w:r w:rsidRPr="00983FB8">
        <w:rPr>
          <w:rFonts w:ascii="Times New Roman" w:hAnsi="Times New Roman" w:cs="Times New Roman"/>
        </w:rPr>
        <w:t xml:space="preserve"> godine.</w:t>
      </w:r>
      <w:r>
        <w:rPr>
          <w:rFonts w:ascii="Times New Roman" w:hAnsi="Times New Roman" w:cs="Times New Roman"/>
        </w:rPr>
        <w:t xml:space="preserve"> Ostvarenje sredstava planiranih za provedbu mjera prilagodbe i ublažavanja klimatskim promjenama i zaštite ozonskog sloja </w:t>
      </w:r>
      <w:r w:rsidR="00A9749D">
        <w:rPr>
          <w:rFonts w:ascii="Times New Roman" w:hAnsi="Times New Roman" w:cs="Times New Roman"/>
        </w:rPr>
        <w:t xml:space="preserve">planira se za </w:t>
      </w:r>
      <w:r w:rsidR="004E7D4B">
        <w:rPr>
          <w:rFonts w:ascii="Times New Roman" w:hAnsi="Times New Roman" w:cs="Times New Roman"/>
        </w:rPr>
        <w:t xml:space="preserve">drugu polovicu godine, </w:t>
      </w:r>
      <w:r w:rsidR="00530A9E">
        <w:rPr>
          <w:rFonts w:ascii="Times New Roman" w:hAnsi="Times New Roman" w:cs="Times New Roman"/>
        </w:rPr>
        <w:t>obzirom da je Bjelovarsko-bilogorska županija</w:t>
      </w:r>
      <w:r w:rsidR="00E841D1">
        <w:rPr>
          <w:rFonts w:ascii="Times New Roman" w:hAnsi="Times New Roman" w:cs="Times New Roman"/>
        </w:rPr>
        <w:t xml:space="preserve"> </w:t>
      </w:r>
      <w:r w:rsidR="00530A9E">
        <w:rPr>
          <w:rFonts w:ascii="Times New Roman" w:hAnsi="Times New Roman"/>
        </w:rPr>
        <w:t xml:space="preserve">u travnju 2024. godine prijavila projekt </w:t>
      </w:r>
      <w:r w:rsidR="00530A9E" w:rsidRPr="00385A59">
        <w:rPr>
          <w:rFonts w:ascii="Times New Roman" w:hAnsi="Times New Roman"/>
        </w:rPr>
        <w:t>„Drvo više - Županija diše“ na Javni poziv za neposredno sufinanciranje provedbe mjera prilagodbe klimatskim promjenama u svrhu jačanja otpornosti urbanih sredina (JP ZO – 5/2024)</w:t>
      </w:r>
      <w:r w:rsidR="00530A9E">
        <w:rPr>
          <w:rFonts w:ascii="Times New Roman" w:hAnsi="Times New Roman"/>
        </w:rPr>
        <w:t xml:space="preserve"> Fonda za zaštitu okoliša i energetske učinkovitosti te je projekt prihvaćen</w:t>
      </w:r>
      <w:r w:rsidR="004E7D4B">
        <w:rPr>
          <w:rFonts w:ascii="Times New Roman" w:hAnsi="Times New Roman" w:cs="Times New Roman"/>
        </w:rPr>
        <w:t>.</w:t>
      </w:r>
    </w:p>
    <w:p w:rsidR="007E0E31" w:rsidRDefault="007E0E31" w:rsidP="00D91115">
      <w:pPr>
        <w:tabs>
          <w:tab w:val="left" w:pos="-1701"/>
        </w:tabs>
        <w:spacing w:line="240" w:lineRule="auto"/>
        <w:jc w:val="both"/>
        <w:rPr>
          <w:rFonts w:ascii="Times New Roman" w:hAnsi="Times New Roman"/>
        </w:rPr>
      </w:pPr>
    </w:p>
    <w:p w:rsidR="00FA4D1A" w:rsidRPr="00096F2A" w:rsidRDefault="00FA4D1A" w:rsidP="00673655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 xml:space="preserve">T000053 – </w:t>
      </w:r>
      <w:r w:rsidRPr="00451B5D">
        <w:rPr>
          <w:rFonts w:ascii="Times New Roman" w:hAnsi="Times New Roman" w:cs="Times New Roman"/>
          <w:b/>
          <w:i/>
        </w:rPr>
        <w:t>Izrada programa zaštite okoliša BBŽ</w:t>
      </w:r>
    </w:p>
    <w:p w:rsidR="00FA4D1A" w:rsidRDefault="0011407F" w:rsidP="00C00BC2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spacing w:val="-4"/>
        </w:rPr>
      </w:pPr>
      <w:bookmarkStart w:id="5" w:name="_Hlk102049774"/>
      <w:r>
        <w:rPr>
          <w:rFonts w:ascii="Times New Roman" w:hAnsi="Times New Roman" w:cs="Times New Roman"/>
        </w:rPr>
        <w:t xml:space="preserve">Sredstva planirana za izradu </w:t>
      </w:r>
      <w:r w:rsidR="0075759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rograma zaštite okoliša nisu realizirana, obzirom da nije pokrenuta njegova izrada.</w:t>
      </w:r>
      <w:r w:rsidR="00D223F8">
        <w:rPr>
          <w:rFonts w:ascii="Times New Roman" w:hAnsi="Times New Roman" w:cs="Times New Roman"/>
        </w:rPr>
        <w:t xml:space="preserve"> </w:t>
      </w:r>
      <w:r w:rsidR="00C00BC2" w:rsidRPr="00C00BC2">
        <w:rPr>
          <w:rFonts w:ascii="Times New Roman" w:hAnsi="Times New Roman" w:cs="Times New Roman"/>
        </w:rPr>
        <w:t>Program zaštite okoliša jedan je od temeljnih dokumenata održivog razvitka i zaštite okoliša te je</w:t>
      </w:r>
      <w:r w:rsidR="00C00BC2">
        <w:rPr>
          <w:rFonts w:ascii="Times New Roman" w:hAnsi="Times New Roman" w:cs="Times New Roman"/>
        </w:rPr>
        <w:t xml:space="preserve"> </w:t>
      </w:r>
      <w:r w:rsidR="00C00BC2" w:rsidRPr="00C00BC2">
        <w:rPr>
          <w:rFonts w:ascii="Times New Roman" w:hAnsi="Times New Roman" w:cs="Times New Roman"/>
        </w:rPr>
        <w:t xml:space="preserve">obveza njegove izrade definirana </w:t>
      </w:r>
      <w:r w:rsidR="00C00BC2">
        <w:rPr>
          <w:rFonts w:ascii="Times New Roman" w:hAnsi="Times New Roman" w:cs="Times New Roman"/>
        </w:rPr>
        <w:t>č</w:t>
      </w:r>
      <w:r w:rsidR="00C00BC2" w:rsidRPr="00C00BC2">
        <w:rPr>
          <w:rFonts w:ascii="Times New Roman" w:hAnsi="Times New Roman" w:cs="Times New Roman"/>
        </w:rPr>
        <w:t>lankom 53. Zakona o zaštiti okoliša (NN 80/13, 153/13, 78/15,</w:t>
      </w:r>
      <w:r w:rsidR="00C00BC2">
        <w:rPr>
          <w:rFonts w:ascii="Times New Roman" w:hAnsi="Times New Roman" w:cs="Times New Roman"/>
        </w:rPr>
        <w:t xml:space="preserve"> </w:t>
      </w:r>
      <w:r w:rsidR="00C00BC2" w:rsidRPr="00C00BC2">
        <w:rPr>
          <w:rFonts w:ascii="Times New Roman" w:hAnsi="Times New Roman" w:cs="Times New Roman"/>
        </w:rPr>
        <w:t>12/18, 118/18). Programom zaštite okoliša se u skladu s područnim (regionalnim), odnosno lokalnim</w:t>
      </w:r>
      <w:r w:rsidR="00C00BC2">
        <w:rPr>
          <w:rFonts w:ascii="Times New Roman" w:hAnsi="Times New Roman" w:cs="Times New Roman"/>
        </w:rPr>
        <w:t xml:space="preserve"> </w:t>
      </w:r>
      <w:r w:rsidR="00C00BC2" w:rsidRPr="00C00BC2">
        <w:rPr>
          <w:rFonts w:ascii="Times New Roman" w:hAnsi="Times New Roman" w:cs="Times New Roman"/>
        </w:rPr>
        <w:t>posebnostima i obilježjima područja za koje se Program donosi, pobliže razrađuju mjere iz Nacionalnog</w:t>
      </w:r>
      <w:r w:rsidR="00C00BC2">
        <w:rPr>
          <w:rFonts w:ascii="Times New Roman" w:hAnsi="Times New Roman" w:cs="Times New Roman"/>
        </w:rPr>
        <w:t xml:space="preserve"> </w:t>
      </w:r>
      <w:r w:rsidR="00C00BC2" w:rsidRPr="00C00BC2">
        <w:rPr>
          <w:rFonts w:ascii="Times New Roman" w:hAnsi="Times New Roman" w:cs="Times New Roman"/>
        </w:rPr>
        <w:t xml:space="preserve">plana djelovanja na </w:t>
      </w:r>
      <w:r w:rsidR="00C00BC2" w:rsidRPr="00055EF9">
        <w:rPr>
          <w:rFonts w:ascii="Times New Roman" w:hAnsi="Times New Roman" w:cs="Times New Roman"/>
          <w:spacing w:val="-4"/>
        </w:rPr>
        <w:t xml:space="preserve">okoliš/Plana zaštite okoliša Republike Hrvatske </w:t>
      </w:r>
      <w:r w:rsidR="00D223F8">
        <w:rPr>
          <w:rFonts w:ascii="Times New Roman" w:hAnsi="Times New Roman" w:cs="Times New Roman"/>
          <w:spacing w:val="-4"/>
        </w:rPr>
        <w:t xml:space="preserve">Trenutno </w:t>
      </w:r>
      <w:r w:rsidR="00D223F8" w:rsidRPr="00C00BC2">
        <w:rPr>
          <w:rFonts w:ascii="Times New Roman" w:hAnsi="Times New Roman" w:cs="Times New Roman"/>
        </w:rPr>
        <w:t>Nacionaln</w:t>
      </w:r>
      <w:r w:rsidR="00D223F8">
        <w:rPr>
          <w:rFonts w:ascii="Times New Roman" w:hAnsi="Times New Roman" w:cs="Times New Roman"/>
        </w:rPr>
        <w:t xml:space="preserve">i </w:t>
      </w:r>
      <w:r w:rsidR="00D223F8" w:rsidRPr="00C00BC2">
        <w:rPr>
          <w:rFonts w:ascii="Times New Roman" w:hAnsi="Times New Roman" w:cs="Times New Roman"/>
        </w:rPr>
        <w:t xml:space="preserve">plan djelovanja na </w:t>
      </w:r>
      <w:r w:rsidR="00D223F8" w:rsidRPr="00055EF9">
        <w:rPr>
          <w:rFonts w:ascii="Times New Roman" w:hAnsi="Times New Roman" w:cs="Times New Roman"/>
          <w:spacing w:val="-4"/>
        </w:rPr>
        <w:t>okoliš</w:t>
      </w:r>
      <w:r w:rsidR="00D223F8">
        <w:rPr>
          <w:rFonts w:ascii="Times New Roman" w:hAnsi="Times New Roman" w:cs="Times New Roman"/>
          <w:spacing w:val="-4"/>
        </w:rPr>
        <w:t xml:space="preserve">, odnosno </w:t>
      </w:r>
      <w:r w:rsidR="00D223F8" w:rsidRPr="00055EF9">
        <w:rPr>
          <w:rFonts w:ascii="Times New Roman" w:hAnsi="Times New Roman" w:cs="Times New Roman"/>
          <w:spacing w:val="-4"/>
        </w:rPr>
        <w:t>Plan zaštite okoliša Republike Hrvatske</w:t>
      </w:r>
      <w:r w:rsidR="00D223F8">
        <w:rPr>
          <w:rFonts w:ascii="Times New Roman" w:hAnsi="Times New Roman" w:cs="Times New Roman"/>
          <w:spacing w:val="-4"/>
        </w:rPr>
        <w:t xml:space="preserve"> nisu na snazi</w:t>
      </w:r>
      <w:r w:rsidR="00FA4D1A" w:rsidRPr="00055EF9">
        <w:rPr>
          <w:rFonts w:ascii="Times New Roman" w:hAnsi="Times New Roman" w:cs="Times New Roman"/>
          <w:spacing w:val="-4"/>
        </w:rPr>
        <w:t>.</w:t>
      </w:r>
      <w:bookmarkEnd w:id="5"/>
      <w:r w:rsidR="00D223F8">
        <w:rPr>
          <w:rFonts w:ascii="Times New Roman" w:hAnsi="Times New Roman" w:cs="Times New Roman"/>
          <w:spacing w:val="-4"/>
        </w:rPr>
        <w:t xml:space="preserve"> </w:t>
      </w:r>
      <w:r w:rsidR="00AB3E92">
        <w:rPr>
          <w:rFonts w:ascii="Times New Roman" w:hAnsi="Times New Roman" w:cs="Times New Roman"/>
          <w:spacing w:val="-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835"/>
        <w:gridCol w:w="1842"/>
      </w:tblGrid>
      <w:tr w:rsidR="000B20A1" w:rsidRPr="00E55B2F" w:rsidTr="000B20A1">
        <w:trPr>
          <w:trHeight w:val="322"/>
        </w:trPr>
        <w:tc>
          <w:tcPr>
            <w:tcW w:w="2405" w:type="dxa"/>
            <w:shd w:val="clear" w:color="auto" w:fill="B5C0D8"/>
          </w:tcPr>
          <w:p w:rsidR="000B20A1" w:rsidRPr="000B20A1" w:rsidRDefault="000B20A1" w:rsidP="000423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20A1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:rsidR="000B20A1" w:rsidRPr="000B20A1" w:rsidRDefault="000B20A1" w:rsidP="000423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20A1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835" w:type="dxa"/>
            <w:shd w:val="clear" w:color="auto" w:fill="B5C0D8"/>
          </w:tcPr>
          <w:p w:rsidR="000B20A1" w:rsidRPr="000B20A1" w:rsidRDefault="000B20A1" w:rsidP="000423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20A1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842" w:type="dxa"/>
            <w:shd w:val="clear" w:color="auto" w:fill="B5C0D8"/>
          </w:tcPr>
          <w:p w:rsidR="000B20A1" w:rsidRPr="000B20A1" w:rsidRDefault="000B20A1" w:rsidP="000423D2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0B20A1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B20A1" w:rsidRPr="00E55B2F" w:rsidTr="000B20A1">
        <w:trPr>
          <w:trHeight w:val="310"/>
        </w:trPr>
        <w:tc>
          <w:tcPr>
            <w:tcW w:w="2405" w:type="dxa"/>
            <w:shd w:val="clear" w:color="auto" w:fill="auto"/>
            <w:vAlign w:val="center"/>
          </w:tcPr>
          <w:p w:rsidR="000B20A1" w:rsidRPr="00E55B2F" w:rsidRDefault="000B20A1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45.300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2" w:type="dxa"/>
          </w:tcPr>
          <w:p w:rsidR="000B20A1" w:rsidRDefault="000B20A1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45.300,00 €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0A1" w:rsidRPr="00E55B2F" w:rsidRDefault="000B20A1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0,00 €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B20A1" w:rsidRPr="00E55B2F" w:rsidRDefault="000B20A1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C00BC2" w:rsidRPr="00E55B2F" w:rsidRDefault="00C00BC2" w:rsidP="00D91115">
      <w:pPr>
        <w:spacing w:line="240" w:lineRule="auto"/>
        <w:rPr>
          <w:rFonts w:ascii="Times New Roman" w:hAnsi="Times New Roman" w:cs="Times New Roman"/>
          <w:b/>
        </w:rPr>
      </w:pPr>
    </w:p>
    <w:p w:rsidR="00C00BC2" w:rsidRPr="00096F2A" w:rsidRDefault="00C00BC2" w:rsidP="00C00BC2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lastRenderedPageBreak/>
        <w:t>T000</w:t>
      </w:r>
      <w:r>
        <w:rPr>
          <w:rFonts w:ascii="Times New Roman" w:hAnsi="Times New Roman" w:cs="Times New Roman"/>
          <w:b/>
        </w:rPr>
        <w:t>1</w:t>
      </w:r>
      <w:r w:rsidRPr="00E55B2F">
        <w:rPr>
          <w:rFonts w:ascii="Times New Roman" w:hAnsi="Times New Roman" w:cs="Times New Roman"/>
          <w:b/>
        </w:rPr>
        <w:t xml:space="preserve">53 – </w:t>
      </w:r>
      <w:r w:rsidRPr="003935E7">
        <w:rPr>
          <w:rFonts w:ascii="Times New Roman" w:hAnsi="Times New Roman" w:cs="Times New Roman"/>
          <w:b/>
          <w:i/>
        </w:rPr>
        <w:t>Izrada plana gospodarenja otpadom</w:t>
      </w:r>
    </w:p>
    <w:p w:rsidR="006B6257" w:rsidRDefault="00863D5F" w:rsidP="00C00BC2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spacing w:val="-4"/>
        </w:rPr>
      </w:pPr>
      <w:r w:rsidRPr="00863D5F">
        <w:rPr>
          <w:rFonts w:ascii="Times New Roman" w:hAnsi="Times New Roman" w:cs="Times New Roman"/>
        </w:rPr>
        <w:t>Zakonom o gospodarenju otpadom (</w:t>
      </w:r>
      <w:r w:rsidR="0054517F" w:rsidRPr="00C57DCF">
        <w:rPr>
          <w:rFonts w:ascii="Times New Roman" w:hAnsi="Times New Roman" w:cs="Times New Roman"/>
        </w:rPr>
        <w:t xml:space="preserve">“Narodne novine“ broj </w:t>
      </w:r>
      <w:r w:rsidRPr="00863D5F">
        <w:rPr>
          <w:rFonts w:ascii="Times New Roman" w:hAnsi="Times New Roman" w:cs="Times New Roman"/>
        </w:rPr>
        <w:t>84/21) propisano je da su jedinice područne (regionalne) samouprave odnosno Grada Zagreba dužne donijeti plan gospodarenja</w:t>
      </w:r>
      <w:r w:rsidR="00D223F8">
        <w:rPr>
          <w:rFonts w:ascii="Times New Roman" w:hAnsi="Times New Roman" w:cs="Times New Roman"/>
          <w:spacing w:val="-4"/>
        </w:rPr>
        <w:t xml:space="preserve">. </w:t>
      </w:r>
      <w:r w:rsidR="001B17A7">
        <w:rPr>
          <w:rFonts w:ascii="Times New Roman" w:hAnsi="Times New Roman" w:cs="Times New Roman"/>
          <w:spacing w:val="-4"/>
        </w:rPr>
        <w:t xml:space="preserve">Nakon provedenog postupka jednostavne nabave, </w:t>
      </w:r>
      <w:r w:rsidR="002058D0">
        <w:rPr>
          <w:rFonts w:ascii="Times New Roman" w:hAnsi="Times New Roman" w:cs="Times New Roman"/>
          <w:spacing w:val="-4"/>
        </w:rPr>
        <w:t xml:space="preserve">12.06.2023. godine </w:t>
      </w:r>
      <w:r w:rsidR="001B17A7">
        <w:rPr>
          <w:rFonts w:ascii="Times New Roman" w:hAnsi="Times New Roman" w:cs="Times New Roman"/>
          <w:spacing w:val="-4"/>
        </w:rPr>
        <w:t>sklopljen je Ugovor za uslugu izrade Plana gospodarenja otpadom Bjelovarsko-bilogorske županije s</w:t>
      </w:r>
      <w:r w:rsidR="002058D0">
        <w:rPr>
          <w:rFonts w:ascii="Times New Roman" w:hAnsi="Times New Roman" w:cs="Times New Roman"/>
          <w:spacing w:val="-4"/>
        </w:rPr>
        <w:t xml:space="preserve"> tvrtkom</w:t>
      </w:r>
      <w:r w:rsidR="001B17A7">
        <w:rPr>
          <w:rFonts w:ascii="Times New Roman" w:hAnsi="Times New Roman" w:cs="Times New Roman"/>
          <w:spacing w:val="-4"/>
        </w:rPr>
        <w:t xml:space="preserve"> IPZ UNIPROJEKT TERRA d.o.o.</w:t>
      </w:r>
      <w:r w:rsidRPr="00F65AFD">
        <w:rPr>
          <w:rFonts w:ascii="Times New Roman" w:hAnsi="Times New Roman" w:cs="Times New Roman"/>
          <w:spacing w:val="-4"/>
        </w:rPr>
        <w:t xml:space="preserve"> </w:t>
      </w:r>
      <w:r w:rsidR="009D6883">
        <w:rPr>
          <w:rFonts w:ascii="Times New Roman" w:hAnsi="Times New Roman" w:cs="Times New Roman"/>
          <w:spacing w:val="-4"/>
        </w:rPr>
        <w:t xml:space="preserve">U </w:t>
      </w:r>
      <w:r w:rsidR="009D6883">
        <w:rPr>
          <w:rFonts w:ascii="Times New Roman" w:hAnsi="Times New Roman" w:cs="Times New Roman"/>
        </w:rPr>
        <w:t xml:space="preserve">tijeku je postupak Strateške procjene utjecaja na okoliš i Glavne ocjene prihvatljivosti na ekološku mrežu Plana, za koji je izrađena i Strateška studija </w:t>
      </w:r>
      <w:r w:rsidRPr="00F65AFD">
        <w:rPr>
          <w:rFonts w:ascii="Times New Roman" w:hAnsi="Times New Roman" w:cs="Times New Roman"/>
          <w:spacing w:val="-4"/>
        </w:rPr>
        <w:t xml:space="preserve">te </w:t>
      </w:r>
      <w:r w:rsidR="001B17A7">
        <w:rPr>
          <w:rFonts w:ascii="Times New Roman" w:hAnsi="Times New Roman" w:cs="Times New Roman"/>
          <w:spacing w:val="-4"/>
        </w:rPr>
        <w:t>će</w:t>
      </w:r>
      <w:r w:rsidRPr="00F65AFD">
        <w:rPr>
          <w:rFonts w:ascii="Times New Roman" w:hAnsi="Times New Roman" w:cs="Times New Roman"/>
          <w:spacing w:val="-4"/>
        </w:rPr>
        <w:t xml:space="preserve"> planirana sredstva nam</w:t>
      </w:r>
    </w:p>
    <w:p w:rsidR="00C00BC2" w:rsidRPr="00F65AFD" w:rsidRDefault="00863D5F" w:rsidP="00C00BC2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  <w:spacing w:val="-4"/>
        </w:rPr>
      </w:pPr>
      <w:proofErr w:type="spellStart"/>
      <w:r w:rsidRPr="00F65AFD">
        <w:rPr>
          <w:rFonts w:ascii="Times New Roman" w:hAnsi="Times New Roman" w:cs="Times New Roman"/>
          <w:spacing w:val="-4"/>
        </w:rPr>
        <w:t>ijenjena</w:t>
      </w:r>
      <w:proofErr w:type="spellEnd"/>
      <w:r w:rsidRPr="00F65AFD">
        <w:rPr>
          <w:rFonts w:ascii="Times New Roman" w:hAnsi="Times New Roman" w:cs="Times New Roman"/>
          <w:spacing w:val="-4"/>
        </w:rPr>
        <w:t xml:space="preserve"> izradi navedenog plana </w:t>
      </w:r>
      <w:r w:rsidR="001B17A7">
        <w:rPr>
          <w:rFonts w:ascii="Times New Roman" w:hAnsi="Times New Roman" w:cs="Times New Roman"/>
          <w:spacing w:val="-4"/>
        </w:rPr>
        <w:t xml:space="preserve">biti </w:t>
      </w:r>
      <w:r w:rsidR="002058D0">
        <w:rPr>
          <w:rFonts w:ascii="Times New Roman" w:hAnsi="Times New Roman" w:cs="Times New Roman"/>
          <w:spacing w:val="-4"/>
        </w:rPr>
        <w:t xml:space="preserve">utrošena </w:t>
      </w:r>
      <w:r w:rsidR="009D6883">
        <w:rPr>
          <w:rFonts w:ascii="Times New Roman" w:hAnsi="Times New Roman" w:cs="Times New Roman"/>
        </w:rPr>
        <w:t xml:space="preserve">u trećem kvartalu 2024. godine </w:t>
      </w:r>
      <w:r w:rsidR="000F7185">
        <w:rPr>
          <w:rFonts w:ascii="Times New Roman" w:hAnsi="Times New Roman" w:cs="Times New Roman"/>
          <w:spacing w:val="-4"/>
        </w:rPr>
        <w:t xml:space="preserve">kada se očekuje </w:t>
      </w:r>
      <w:r w:rsidR="009D6883">
        <w:rPr>
          <w:rFonts w:ascii="Times New Roman" w:hAnsi="Times New Roman" w:cs="Times New Roman"/>
          <w:spacing w:val="-4"/>
        </w:rPr>
        <w:t>donošenje</w:t>
      </w:r>
      <w:r w:rsidR="000F7185">
        <w:rPr>
          <w:rFonts w:ascii="Times New Roman" w:hAnsi="Times New Roman" w:cs="Times New Roman"/>
          <w:spacing w:val="-4"/>
        </w:rPr>
        <w:t xml:space="preserve"> Plana</w:t>
      </w:r>
      <w:r w:rsidRPr="00F65AFD">
        <w:rPr>
          <w:rFonts w:ascii="Times New Roman" w:hAnsi="Times New Roman" w:cs="Times New Roman"/>
          <w:spacing w:val="-4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552"/>
        <w:gridCol w:w="1842"/>
      </w:tblGrid>
      <w:tr w:rsidR="006B6257" w:rsidRPr="00E55B2F" w:rsidTr="00BF7DED">
        <w:trPr>
          <w:trHeight w:val="322"/>
        </w:trPr>
        <w:tc>
          <w:tcPr>
            <w:tcW w:w="2689" w:type="dxa"/>
            <w:shd w:val="clear" w:color="auto" w:fill="B5C0D8"/>
          </w:tcPr>
          <w:p w:rsidR="006B6257" w:rsidRPr="006B6257" w:rsidRDefault="006B6257" w:rsidP="003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6257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551" w:type="dxa"/>
            <w:shd w:val="clear" w:color="auto" w:fill="B5C0D8"/>
          </w:tcPr>
          <w:p w:rsidR="006B6257" w:rsidRPr="006B6257" w:rsidRDefault="006B6257" w:rsidP="006B62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:rsidR="006B6257" w:rsidRPr="006B6257" w:rsidRDefault="006B6257" w:rsidP="003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6257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842" w:type="dxa"/>
            <w:shd w:val="clear" w:color="auto" w:fill="B5C0D8"/>
          </w:tcPr>
          <w:p w:rsidR="006B6257" w:rsidRPr="006B6257" w:rsidRDefault="006B6257" w:rsidP="003935E7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6B6257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B6257" w:rsidRPr="00E55B2F" w:rsidTr="00BF7DED">
        <w:trPr>
          <w:trHeight w:val="310"/>
        </w:trPr>
        <w:tc>
          <w:tcPr>
            <w:tcW w:w="2689" w:type="dxa"/>
            <w:shd w:val="clear" w:color="auto" w:fill="auto"/>
            <w:vAlign w:val="center"/>
          </w:tcPr>
          <w:p w:rsidR="006B6257" w:rsidRPr="00E55B2F" w:rsidRDefault="006B6257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40.200</w:t>
            </w:r>
            <w:r w:rsidRPr="00E55B2F">
              <w:rPr>
                <w:rFonts w:ascii="Times New Roman" w:hAnsi="Times New Roman"/>
              </w:rPr>
              <w:t>,00</w:t>
            </w:r>
            <w:r w:rsidR="00BF7DED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1" w:type="dxa"/>
          </w:tcPr>
          <w:p w:rsidR="006B6257" w:rsidRDefault="006B6257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40.200,00</w:t>
            </w:r>
            <w:r w:rsidR="00BF7DED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257" w:rsidRPr="00E55B2F" w:rsidRDefault="006B6257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BF7DED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6257" w:rsidRPr="00E55B2F" w:rsidRDefault="006B6257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9E5183" w:rsidRDefault="009E5183" w:rsidP="00673655">
      <w:pPr>
        <w:spacing w:line="240" w:lineRule="auto"/>
        <w:rPr>
          <w:rFonts w:ascii="Times New Roman" w:hAnsi="Times New Roman" w:cs="Times New Roman"/>
          <w:b/>
        </w:rPr>
      </w:pPr>
    </w:p>
    <w:p w:rsidR="00863D5F" w:rsidRPr="00096F2A" w:rsidRDefault="00863D5F" w:rsidP="00863D5F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>T000</w:t>
      </w:r>
      <w:r>
        <w:rPr>
          <w:rFonts w:ascii="Times New Roman" w:hAnsi="Times New Roman" w:cs="Times New Roman"/>
          <w:b/>
        </w:rPr>
        <w:t>1</w:t>
      </w:r>
      <w:r w:rsidRPr="00E55B2F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4</w:t>
      </w:r>
      <w:r w:rsidRPr="00E55B2F">
        <w:rPr>
          <w:rFonts w:ascii="Times New Roman" w:hAnsi="Times New Roman" w:cs="Times New Roman"/>
          <w:b/>
        </w:rPr>
        <w:t xml:space="preserve"> – </w:t>
      </w:r>
      <w:r w:rsidRPr="002058D0">
        <w:rPr>
          <w:rFonts w:ascii="Times New Roman" w:hAnsi="Times New Roman" w:cs="Times New Roman"/>
          <w:b/>
          <w:i/>
        </w:rPr>
        <w:t>Provedba mjera prilagodbe i ublažavanja klimatskih promjena i zaštite ozonskog sloja</w:t>
      </w:r>
    </w:p>
    <w:p w:rsidR="00863D5F" w:rsidRDefault="0063387C" w:rsidP="00863D5F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okviru ove aktivnosti planirana su sredstva</w:t>
      </w:r>
      <w:r w:rsidR="00A914C2">
        <w:rPr>
          <w:rFonts w:ascii="Times New Roman" w:hAnsi="Times New Roman" w:cs="Times New Roman"/>
        </w:rPr>
        <w:t xml:space="preserve"> u iznosu 9</w:t>
      </w:r>
      <w:r w:rsidR="00813B34">
        <w:rPr>
          <w:rFonts w:ascii="Times New Roman" w:hAnsi="Times New Roman" w:cs="Times New Roman"/>
        </w:rPr>
        <w:t>.258</w:t>
      </w:r>
      <w:r w:rsidR="00A914C2">
        <w:rPr>
          <w:rFonts w:ascii="Times New Roman" w:hAnsi="Times New Roman" w:cs="Times New Roman"/>
        </w:rPr>
        <w:t>,00 €</w:t>
      </w:r>
      <w:r>
        <w:rPr>
          <w:rFonts w:ascii="Times New Roman" w:hAnsi="Times New Roman" w:cs="Times New Roman"/>
        </w:rPr>
        <w:t xml:space="preserve"> </w:t>
      </w:r>
      <w:r w:rsidR="006358BF">
        <w:rPr>
          <w:rFonts w:ascii="Times New Roman" w:hAnsi="Times New Roman" w:cs="Times New Roman"/>
        </w:rPr>
        <w:t>za provedbu mjera</w:t>
      </w:r>
      <w:r w:rsidR="006358BF" w:rsidRPr="006358BF">
        <w:rPr>
          <w:rFonts w:ascii="Times New Roman" w:hAnsi="Times New Roman" w:cs="Times New Roman"/>
        </w:rPr>
        <w:t xml:space="preserve"> prilagodbe i ublažavanja klimatskih promjena i zaštite ozonskog sloja</w:t>
      </w:r>
      <w:r w:rsidR="006358BF" w:rsidRPr="0063387C">
        <w:rPr>
          <w:rFonts w:ascii="Times New Roman" w:hAnsi="Times New Roman" w:cs="Times New Roman"/>
        </w:rPr>
        <w:t xml:space="preserve"> </w:t>
      </w:r>
      <w:r w:rsidR="006358BF">
        <w:rPr>
          <w:rFonts w:ascii="Times New Roman" w:hAnsi="Times New Roman" w:cs="Times New Roman"/>
        </w:rPr>
        <w:t>koje uključuju p</w:t>
      </w:r>
      <w:r w:rsidRPr="0063387C">
        <w:rPr>
          <w:rFonts w:ascii="Times New Roman" w:hAnsi="Times New Roman" w:cs="Times New Roman"/>
        </w:rPr>
        <w:t>romotivne, informativne i obrazovne mjere i aktivnosti u cilju jačanja svijesti o događajima povezanima s klimatskim promjenama u lokalnoj zajednici</w:t>
      </w:r>
      <w:r w:rsidR="00C12005">
        <w:rPr>
          <w:rFonts w:ascii="Times New Roman" w:hAnsi="Times New Roman" w:cs="Times New Roman"/>
        </w:rPr>
        <w:t>.</w:t>
      </w:r>
      <w:r w:rsidR="00213906">
        <w:rPr>
          <w:rFonts w:ascii="Times New Roman" w:hAnsi="Times New Roman" w:cs="Times New Roman"/>
        </w:rPr>
        <w:t xml:space="preserve"> </w:t>
      </w:r>
      <w:r w:rsidR="00CE4813">
        <w:rPr>
          <w:rFonts w:ascii="Times New Roman" w:hAnsi="Times New Roman" w:cs="Times New Roman"/>
        </w:rPr>
        <w:t xml:space="preserve">U prvih šest mjeseci tekuće godine nije </w:t>
      </w:r>
      <w:r w:rsidR="006C2B47">
        <w:rPr>
          <w:rFonts w:ascii="Times New Roman" w:hAnsi="Times New Roman" w:cs="Times New Roman"/>
        </w:rPr>
        <w:t>bilo ostvarenja.</w:t>
      </w:r>
    </w:p>
    <w:p w:rsidR="009551F9" w:rsidRPr="00E55B2F" w:rsidRDefault="009551F9" w:rsidP="00863D5F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552"/>
        <w:gridCol w:w="1842"/>
      </w:tblGrid>
      <w:tr w:rsidR="00BF7DED" w:rsidRPr="00E55B2F" w:rsidTr="00BF7DED">
        <w:trPr>
          <w:trHeight w:val="322"/>
        </w:trPr>
        <w:tc>
          <w:tcPr>
            <w:tcW w:w="2689" w:type="dxa"/>
            <w:shd w:val="clear" w:color="auto" w:fill="B5C0D8"/>
          </w:tcPr>
          <w:p w:rsidR="00BF7DED" w:rsidRPr="00BF7DED" w:rsidRDefault="00BF7DED" w:rsidP="00205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7DED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551" w:type="dxa"/>
            <w:shd w:val="clear" w:color="auto" w:fill="B5C0D8"/>
          </w:tcPr>
          <w:p w:rsidR="00BF7DED" w:rsidRPr="00BF7DED" w:rsidRDefault="00BF7DED" w:rsidP="00205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7DED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:rsidR="00BF7DED" w:rsidRPr="00BF7DED" w:rsidRDefault="00BF7DED" w:rsidP="00205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7DED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842" w:type="dxa"/>
            <w:shd w:val="clear" w:color="auto" w:fill="B5C0D8"/>
          </w:tcPr>
          <w:p w:rsidR="00BF7DED" w:rsidRPr="00BF7DED" w:rsidRDefault="00BF7DED" w:rsidP="002058D0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BF7DED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F7DED" w:rsidRPr="00E55B2F" w:rsidTr="00BF7DED">
        <w:trPr>
          <w:trHeight w:val="310"/>
        </w:trPr>
        <w:tc>
          <w:tcPr>
            <w:tcW w:w="2689" w:type="dxa"/>
            <w:shd w:val="clear" w:color="auto" w:fill="auto"/>
            <w:vAlign w:val="center"/>
          </w:tcPr>
          <w:p w:rsidR="00BF7DED" w:rsidRPr="00E55B2F" w:rsidRDefault="00BF7DED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9.258</w:t>
            </w:r>
            <w:r w:rsidRPr="00E55B2F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1" w:type="dxa"/>
          </w:tcPr>
          <w:p w:rsidR="00BF7DED" w:rsidRDefault="00BF7DED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9.258,00</w:t>
            </w:r>
            <w:r w:rsidR="00FC199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F7DED" w:rsidRPr="00E55B2F" w:rsidRDefault="00BF7DED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FC199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F7DED" w:rsidRPr="00E55B2F" w:rsidRDefault="00BF7DED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863D5F" w:rsidRDefault="00863D5F" w:rsidP="00863D5F">
      <w:pPr>
        <w:spacing w:line="240" w:lineRule="auto"/>
        <w:rPr>
          <w:rFonts w:ascii="Times New Roman" w:hAnsi="Times New Roman" w:cs="Times New Roman"/>
          <w:b/>
        </w:rPr>
      </w:pPr>
    </w:p>
    <w:p w:rsidR="00863D5F" w:rsidRPr="00096F2A" w:rsidRDefault="00863D5F" w:rsidP="00863D5F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>T000</w:t>
      </w:r>
      <w:r>
        <w:rPr>
          <w:rFonts w:ascii="Times New Roman" w:hAnsi="Times New Roman" w:cs="Times New Roman"/>
          <w:b/>
        </w:rPr>
        <w:t>1</w:t>
      </w:r>
      <w:r w:rsidRPr="00E55B2F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5</w:t>
      </w:r>
      <w:r w:rsidRPr="00E55B2F">
        <w:rPr>
          <w:rFonts w:ascii="Times New Roman" w:hAnsi="Times New Roman" w:cs="Times New Roman"/>
          <w:b/>
        </w:rPr>
        <w:t xml:space="preserve"> – </w:t>
      </w:r>
      <w:r w:rsidRPr="00544078">
        <w:rPr>
          <w:rFonts w:ascii="Times New Roman" w:hAnsi="Times New Roman" w:cs="Times New Roman"/>
          <w:b/>
          <w:i/>
        </w:rPr>
        <w:t>Provedba mjera prilagodbe i ublažavanja klimatskih promjena i zaštite ozonskog sloja - energetska učinkovitost</w:t>
      </w:r>
    </w:p>
    <w:p w:rsidR="00863D5F" w:rsidRDefault="006358BF" w:rsidP="00863D5F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</w:rPr>
      </w:pPr>
      <w:r w:rsidRPr="006358BF">
        <w:rPr>
          <w:rFonts w:ascii="Times New Roman" w:hAnsi="Times New Roman" w:cs="Times New Roman"/>
        </w:rPr>
        <w:t>Programom ublažavanja klimatskih promjena, prilagodbe klimatskim promjenama i zaštite ozonskog sloja Bjelovarsko-bilogorske županije</w:t>
      </w:r>
      <w:r>
        <w:rPr>
          <w:rFonts w:ascii="Times New Roman" w:hAnsi="Times New Roman" w:cs="Times New Roman"/>
        </w:rPr>
        <w:t xml:space="preserve"> određene su mjere kojima je cilj promovirati i približiti energetsku učinkovitost građanima, zatim uspostava sustava praćenja i upravljanja energijom u zgradama Županijske uprave i ustanovama, izrada dokumenata </w:t>
      </w:r>
      <w:r w:rsidR="00553B31">
        <w:rPr>
          <w:rFonts w:ascii="Times New Roman" w:hAnsi="Times New Roman" w:cs="Times New Roman"/>
        </w:rPr>
        <w:t>iz domene energetske učinkovitosti i druge te je za njihovu provedbu planirano 33.180,00 € u 202</w:t>
      </w:r>
      <w:r w:rsidR="00813B34">
        <w:rPr>
          <w:rFonts w:ascii="Times New Roman" w:hAnsi="Times New Roman" w:cs="Times New Roman"/>
        </w:rPr>
        <w:t>4</w:t>
      </w:r>
      <w:r w:rsidR="00553B31">
        <w:rPr>
          <w:rFonts w:ascii="Times New Roman" w:hAnsi="Times New Roman" w:cs="Times New Roman"/>
        </w:rPr>
        <w:t>. godini</w:t>
      </w:r>
      <w:r w:rsidR="00DE0BF9">
        <w:rPr>
          <w:rFonts w:ascii="Times New Roman" w:hAnsi="Times New Roman" w:cs="Times New Roman"/>
        </w:rPr>
        <w:t>. Sredstva nisu utrošena u prvoj polovici godine</w:t>
      </w:r>
      <w:r w:rsidR="006C2B47">
        <w:rPr>
          <w:rFonts w:ascii="Times New Roman" w:hAnsi="Times New Roman" w:cs="Times New Roman"/>
        </w:rPr>
        <w:t>, jer nije bilo otvorenih natječaja za sufinanciranje od strane Fonda za zaštitu okoliša i energetsku učinkovitost</w:t>
      </w:r>
      <w:r w:rsidR="00553B31">
        <w:rPr>
          <w:rFonts w:ascii="Times New Roman" w:hAnsi="Times New Roman" w:cs="Times New Roman"/>
        </w:rPr>
        <w:t>.</w:t>
      </w:r>
    </w:p>
    <w:p w:rsidR="009551F9" w:rsidRPr="00E55B2F" w:rsidRDefault="009551F9" w:rsidP="00863D5F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835"/>
        <w:gridCol w:w="2552"/>
        <w:gridCol w:w="1842"/>
      </w:tblGrid>
      <w:tr w:rsidR="00BF7DED" w:rsidRPr="00E55B2F" w:rsidTr="00186B9F">
        <w:trPr>
          <w:trHeight w:val="322"/>
        </w:trPr>
        <w:tc>
          <w:tcPr>
            <w:tcW w:w="2405" w:type="dxa"/>
            <w:shd w:val="clear" w:color="auto" w:fill="B5C0D8"/>
          </w:tcPr>
          <w:p w:rsidR="00BF7DED" w:rsidRPr="00BF7DED" w:rsidRDefault="00BF7DED" w:rsidP="005318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7DED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835" w:type="dxa"/>
            <w:shd w:val="clear" w:color="auto" w:fill="B5C0D8"/>
          </w:tcPr>
          <w:p w:rsidR="00BF7DED" w:rsidRPr="00BF7DED" w:rsidRDefault="00BF7DED" w:rsidP="005318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7DED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:rsidR="00BF7DED" w:rsidRPr="00BF7DED" w:rsidRDefault="00BF7DED" w:rsidP="005318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7DED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842" w:type="dxa"/>
            <w:shd w:val="clear" w:color="auto" w:fill="B5C0D8"/>
          </w:tcPr>
          <w:p w:rsidR="00BF7DED" w:rsidRPr="00BF7DED" w:rsidRDefault="00BF7DED" w:rsidP="0053188D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BF7DED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F7DED" w:rsidRPr="00E55B2F" w:rsidTr="00186B9F">
        <w:trPr>
          <w:trHeight w:val="310"/>
        </w:trPr>
        <w:tc>
          <w:tcPr>
            <w:tcW w:w="2405" w:type="dxa"/>
            <w:shd w:val="clear" w:color="auto" w:fill="auto"/>
            <w:vAlign w:val="center"/>
          </w:tcPr>
          <w:p w:rsidR="00BF7DED" w:rsidRPr="00E55B2F" w:rsidRDefault="00BF7DED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33.180</w:t>
            </w:r>
            <w:r w:rsidRPr="00E55B2F">
              <w:rPr>
                <w:rFonts w:ascii="Times New Roman" w:hAnsi="Times New Roman"/>
              </w:rPr>
              <w:t>,00</w:t>
            </w:r>
            <w:r w:rsidR="00FC199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835" w:type="dxa"/>
          </w:tcPr>
          <w:p w:rsidR="00BF7DED" w:rsidRDefault="00BF7DED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33.180,00</w:t>
            </w:r>
            <w:r w:rsidR="00FC199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F7DED" w:rsidRPr="00E55B2F" w:rsidRDefault="00BF7DED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FC1999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F7DED" w:rsidRPr="00E55B2F" w:rsidRDefault="00BF7DED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2058D0" w:rsidRDefault="002058D0" w:rsidP="00863D5F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b/>
        </w:rPr>
      </w:pPr>
    </w:p>
    <w:p w:rsidR="00863D5F" w:rsidRPr="0053188D" w:rsidRDefault="00863D5F" w:rsidP="00863D5F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E55B2F">
        <w:rPr>
          <w:rFonts w:ascii="Times New Roman" w:hAnsi="Times New Roman" w:cs="Times New Roman"/>
          <w:b/>
        </w:rPr>
        <w:t>T000</w:t>
      </w:r>
      <w:r>
        <w:rPr>
          <w:rFonts w:ascii="Times New Roman" w:hAnsi="Times New Roman" w:cs="Times New Roman"/>
          <w:b/>
        </w:rPr>
        <w:t>1</w:t>
      </w:r>
      <w:r w:rsidRPr="00E55B2F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6</w:t>
      </w:r>
      <w:r w:rsidRPr="00E55B2F">
        <w:rPr>
          <w:rFonts w:ascii="Times New Roman" w:hAnsi="Times New Roman" w:cs="Times New Roman"/>
          <w:b/>
        </w:rPr>
        <w:t xml:space="preserve"> – </w:t>
      </w:r>
      <w:r w:rsidRPr="0053188D">
        <w:rPr>
          <w:rFonts w:ascii="Times New Roman" w:hAnsi="Times New Roman" w:cs="Times New Roman"/>
          <w:b/>
          <w:i/>
        </w:rPr>
        <w:t>Provedba mjera prilagodbe i ublažavanja klimatskih promjena i zaštite ozonskog sloja – zelena infrastruktura</w:t>
      </w:r>
    </w:p>
    <w:p w:rsidR="00813B34" w:rsidRDefault="00553B31" w:rsidP="00813B34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U okviru ove aktivnosti planirana su sredstva</w:t>
      </w:r>
      <w:r w:rsidR="00DE0BF9">
        <w:rPr>
          <w:rFonts w:ascii="Times New Roman" w:hAnsi="Times New Roman"/>
        </w:rPr>
        <w:t xml:space="preserve"> u iznosu</w:t>
      </w:r>
      <w:r w:rsidR="00813B34">
        <w:rPr>
          <w:rFonts w:ascii="Times New Roman" w:hAnsi="Times New Roman"/>
        </w:rPr>
        <w:t xml:space="preserve"> 8.627</w:t>
      </w:r>
      <w:r w:rsidR="00DE0BF9">
        <w:rPr>
          <w:rFonts w:ascii="Times New Roman" w:hAnsi="Times New Roman"/>
        </w:rPr>
        <w:t>,00 €</w:t>
      </w:r>
      <w:r w:rsidR="0053188D">
        <w:rPr>
          <w:rFonts w:ascii="Times New Roman" w:hAnsi="Times New Roman"/>
        </w:rPr>
        <w:t>, no u promatranom razdoblju nije bilo ostvarenja. Sredstva su namijenjena</w:t>
      </w:r>
      <w:r>
        <w:rPr>
          <w:rFonts w:ascii="Times New Roman" w:hAnsi="Times New Roman"/>
        </w:rPr>
        <w:t xml:space="preserve"> za provedbu koncepta zelene infrastrukture što uključuje i</w:t>
      </w:r>
      <w:r w:rsidRPr="00553B31">
        <w:rPr>
          <w:rFonts w:ascii="Times New Roman" w:hAnsi="Times New Roman"/>
        </w:rPr>
        <w:t>z</w:t>
      </w:r>
      <w:r>
        <w:rPr>
          <w:rFonts w:ascii="Times New Roman" w:hAnsi="Times New Roman"/>
        </w:rPr>
        <w:t>ra</w:t>
      </w:r>
      <w:r w:rsidRPr="00553B31">
        <w:rPr>
          <w:rFonts w:ascii="Times New Roman" w:hAnsi="Times New Roman"/>
        </w:rPr>
        <w:t>d</w:t>
      </w:r>
      <w:r>
        <w:rPr>
          <w:rFonts w:ascii="Times New Roman" w:hAnsi="Times New Roman"/>
        </w:rPr>
        <w:t>u</w:t>
      </w:r>
      <w:r w:rsidRPr="00553B31">
        <w:rPr>
          <w:rFonts w:ascii="Times New Roman" w:hAnsi="Times New Roman"/>
        </w:rPr>
        <w:t xml:space="preserve"> studije u kojoj će se provesti analiza postojeće mreže zelenih i vodenih površina u urbanim sredinama (šume, park-šume, parkovi i ostalo gradsko zelenilo, potoci, rijeke i jezera)</w:t>
      </w:r>
      <w:r>
        <w:rPr>
          <w:rFonts w:ascii="Times New Roman" w:hAnsi="Times New Roman"/>
        </w:rPr>
        <w:t xml:space="preserve"> te aktivnosti kao što su </w:t>
      </w:r>
      <w:r w:rsidRPr="00553B31">
        <w:rPr>
          <w:rFonts w:ascii="Times New Roman" w:hAnsi="Times New Roman"/>
        </w:rPr>
        <w:t>formiranje zelenih površina unutar urbanih prostora</w:t>
      </w:r>
      <w:r>
        <w:rPr>
          <w:rFonts w:ascii="Times New Roman" w:hAnsi="Times New Roman"/>
        </w:rPr>
        <w:t>,</w:t>
      </w:r>
      <w:r w:rsidRPr="00553B31">
        <w:rPr>
          <w:rFonts w:ascii="Times New Roman" w:hAnsi="Times New Roman"/>
        </w:rPr>
        <w:t xml:space="preserve"> poboljšanje i spajanje postojećih zelenih površina</w:t>
      </w:r>
      <w:r>
        <w:rPr>
          <w:rFonts w:ascii="Times New Roman" w:hAnsi="Times New Roman"/>
        </w:rPr>
        <w:t xml:space="preserve"> -</w:t>
      </w:r>
      <w:r w:rsidRPr="00553B31">
        <w:rPr>
          <w:rFonts w:ascii="Times New Roman" w:hAnsi="Times New Roman"/>
        </w:rPr>
        <w:t xml:space="preserve"> šetnica,</w:t>
      </w:r>
      <w:r>
        <w:rPr>
          <w:rFonts w:ascii="Times New Roman" w:hAnsi="Times New Roman"/>
        </w:rPr>
        <w:t xml:space="preserve"> </w:t>
      </w:r>
      <w:r w:rsidRPr="00553B31">
        <w:rPr>
          <w:rFonts w:ascii="Times New Roman" w:hAnsi="Times New Roman"/>
        </w:rPr>
        <w:t>izgradnja sigurnih točaka (""skloništa od toplinskih valova"") na javnim površinama,</w:t>
      </w:r>
      <w:r>
        <w:rPr>
          <w:rFonts w:ascii="Times New Roman" w:hAnsi="Times New Roman"/>
        </w:rPr>
        <w:t xml:space="preserve"> </w:t>
      </w:r>
      <w:proofErr w:type="spellStart"/>
      <w:r w:rsidRPr="00553B31">
        <w:rPr>
          <w:rFonts w:ascii="Times New Roman" w:hAnsi="Times New Roman"/>
        </w:rPr>
        <w:t>ozelenjavanje</w:t>
      </w:r>
      <w:proofErr w:type="spellEnd"/>
      <w:r w:rsidRPr="00553B31">
        <w:rPr>
          <w:rFonts w:ascii="Times New Roman" w:hAnsi="Times New Roman"/>
        </w:rPr>
        <w:t xml:space="preserve"> stajališt</w:t>
      </w:r>
      <w:r w:rsidR="009F05C4">
        <w:rPr>
          <w:rFonts w:ascii="Times New Roman" w:hAnsi="Times New Roman"/>
        </w:rPr>
        <w:t>a</w:t>
      </w:r>
      <w:r w:rsidRPr="00553B31">
        <w:rPr>
          <w:rFonts w:ascii="Times New Roman" w:hAnsi="Times New Roman"/>
        </w:rPr>
        <w:t xml:space="preserve"> javnog gradskog i prigradskog prijevoza</w:t>
      </w:r>
      <w:r>
        <w:rPr>
          <w:rFonts w:ascii="Times New Roman" w:hAnsi="Times New Roman"/>
        </w:rPr>
        <w:t xml:space="preserve">, </w:t>
      </w:r>
      <w:proofErr w:type="spellStart"/>
      <w:r w:rsidRPr="00553B31">
        <w:rPr>
          <w:rFonts w:ascii="Times New Roman" w:hAnsi="Times New Roman"/>
        </w:rPr>
        <w:t>ozelenjavanje</w:t>
      </w:r>
      <w:proofErr w:type="spellEnd"/>
      <w:r w:rsidRPr="00553B31">
        <w:rPr>
          <w:rFonts w:ascii="Times New Roman" w:hAnsi="Times New Roman"/>
        </w:rPr>
        <w:t xml:space="preserve"> javnih parkirališta, parkova i mjesta javnih okupljanja</w:t>
      </w:r>
      <w:r>
        <w:rPr>
          <w:rFonts w:ascii="Times New Roman" w:hAnsi="Times New Roman"/>
        </w:rPr>
        <w:t xml:space="preserve"> i sl.</w:t>
      </w:r>
      <w:r w:rsidR="0053188D">
        <w:rPr>
          <w:rFonts w:ascii="Times New Roman" w:hAnsi="Times New Roman"/>
        </w:rPr>
        <w:t xml:space="preserve"> </w:t>
      </w:r>
      <w:r w:rsidR="00813B34">
        <w:rPr>
          <w:rFonts w:ascii="Times New Roman" w:hAnsi="Times New Roman"/>
        </w:rPr>
        <w:t xml:space="preserve">Bjelovarsko-bilogorska županija je u travnju 2024. godine prijavila projekt </w:t>
      </w:r>
      <w:r w:rsidR="00813B34" w:rsidRPr="00385A59">
        <w:rPr>
          <w:rFonts w:ascii="Times New Roman" w:hAnsi="Times New Roman"/>
        </w:rPr>
        <w:t>„Drvo više - Županija diše“ na Javni poziv za neposredno sufinanciranje provedbe mjera prilagodbe klimatskim promjenama u svrhu jačanja otpornosti urbanih sredina (JP ZO – 5/2024)</w:t>
      </w:r>
      <w:r w:rsidR="00813B34">
        <w:rPr>
          <w:rFonts w:ascii="Times New Roman" w:hAnsi="Times New Roman"/>
        </w:rPr>
        <w:t xml:space="preserve"> Fonda za zaštitu okoliša i energetske učinkovitosti. Projekt je prihvaćen te će od ukupno 109.023,03 € prihvatljivih troškova</w:t>
      </w:r>
      <w:r w:rsidR="00813B34" w:rsidRPr="00385A59">
        <w:rPr>
          <w:rFonts w:ascii="Times New Roman" w:hAnsi="Times New Roman"/>
        </w:rPr>
        <w:t xml:space="preserve"> </w:t>
      </w:r>
      <w:r w:rsidR="00813B34">
        <w:rPr>
          <w:rFonts w:ascii="Times New Roman" w:hAnsi="Times New Roman"/>
        </w:rPr>
        <w:t xml:space="preserve">Fond sufinancirati 80% odnosno 87.218,42 eura. Projekt obuhvaća tri aktivnosti: </w:t>
      </w:r>
      <w:proofErr w:type="spellStart"/>
      <w:r w:rsidR="00813B34">
        <w:rPr>
          <w:rFonts w:ascii="Times New Roman" w:hAnsi="Times New Roman"/>
        </w:rPr>
        <w:t>ozelenjavanje</w:t>
      </w:r>
      <w:proofErr w:type="spellEnd"/>
      <w:r w:rsidR="00813B34">
        <w:rPr>
          <w:rFonts w:ascii="Times New Roman" w:hAnsi="Times New Roman"/>
        </w:rPr>
        <w:t xml:space="preserve"> javnih površina, izgradnja javnih slavina i informativno edukativne aktivnosti, a rok za provedbu projekta je 30 mjeseci.</w:t>
      </w:r>
    </w:p>
    <w:p w:rsidR="00A84F14" w:rsidRDefault="00A84F14" w:rsidP="00813B34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2734"/>
        <w:gridCol w:w="2552"/>
        <w:gridCol w:w="1842"/>
      </w:tblGrid>
      <w:tr w:rsidR="00C51C55" w:rsidRPr="00E55B2F" w:rsidTr="00186B9F">
        <w:trPr>
          <w:trHeight w:val="322"/>
        </w:trPr>
        <w:tc>
          <w:tcPr>
            <w:tcW w:w="2506" w:type="dxa"/>
            <w:shd w:val="clear" w:color="auto" w:fill="B5C0D8"/>
          </w:tcPr>
          <w:p w:rsidR="00C51C55" w:rsidRPr="00186B9F" w:rsidRDefault="00C51C55" w:rsidP="005318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B9F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734" w:type="dxa"/>
            <w:shd w:val="clear" w:color="auto" w:fill="B5C0D8"/>
          </w:tcPr>
          <w:p w:rsidR="00C51C55" w:rsidRPr="00186B9F" w:rsidRDefault="00186B9F" w:rsidP="005318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B9F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:rsidR="00C51C55" w:rsidRPr="00186B9F" w:rsidRDefault="00C51C55" w:rsidP="005318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B9F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842" w:type="dxa"/>
            <w:shd w:val="clear" w:color="auto" w:fill="B5C0D8"/>
          </w:tcPr>
          <w:p w:rsidR="00C51C55" w:rsidRPr="00186B9F" w:rsidRDefault="00C51C55" w:rsidP="0053188D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186B9F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C51C55" w:rsidRPr="00E55B2F" w:rsidTr="00186B9F">
        <w:trPr>
          <w:trHeight w:val="310"/>
        </w:trPr>
        <w:tc>
          <w:tcPr>
            <w:tcW w:w="2506" w:type="dxa"/>
            <w:shd w:val="clear" w:color="auto" w:fill="auto"/>
            <w:vAlign w:val="center"/>
          </w:tcPr>
          <w:p w:rsidR="00C51C55" w:rsidRPr="00E55B2F" w:rsidRDefault="00C51C55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8.627</w:t>
            </w:r>
            <w:r w:rsidRPr="00E55B2F">
              <w:rPr>
                <w:rFonts w:ascii="Times New Roman" w:hAnsi="Times New Roman"/>
              </w:rPr>
              <w:t>,00</w:t>
            </w:r>
            <w:r w:rsidR="00186B9F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2734" w:type="dxa"/>
          </w:tcPr>
          <w:p w:rsidR="00C51C55" w:rsidRDefault="00186B9F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8.627,00 €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51C55" w:rsidRPr="00E55B2F" w:rsidRDefault="00C51C55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860251">
              <w:rPr>
                <w:rFonts w:ascii="Times New Roman" w:hAnsi="Times New Roman"/>
              </w:rPr>
              <w:t xml:space="preserve"> €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51C55" w:rsidRPr="00E55B2F" w:rsidRDefault="00C51C55" w:rsidP="00F26059">
            <w:pPr>
              <w:tabs>
                <w:tab w:val="left" w:pos="680"/>
                <w:tab w:val="left" w:pos="1122"/>
                <w:tab w:val="center" w:pos="72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3973AD" w:rsidRDefault="003973AD" w:rsidP="006C2B47">
      <w:pPr>
        <w:rPr>
          <w:rFonts w:ascii="Times New Roman" w:hAnsi="Times New Roman" w:cs="Times New Roman"/>
          <w:b/>
          <w:sz w:val="24"/>
          <w:szCs w:val="24"/>
        </w:rPr>
      </w:pPr>
    </w:p>
    <w:p w:rsidR="006C2B47" w:rsidRDefault="006C2B47" w:rsidP="006C2B47">
      <w:pPr>
        <w:rPr>
          <w:rFonts w:ascii="Times New Roman" w:hAnsi="Times New Roman" w:cs="Times New Roman"/>
          <w:b/>
          <w:sz w:val="24"/>
          <w:szCs w:val="24"/>
        </w:rPr>
      </w:pPr>
      <w:r w:rsidRPr="00824A75">
        <w:rPr>
          <w:rFonts w:ascii="Times New Roman" w:hAnsi="Times New Roman" w:cs="Times New Roman"/>
          <w:b/>
          <w:sz w:val="24"/>
          <w:szCs w:val="24"/>
        </w:rPr>
        <w:t>POKAZATELJI USPJEŠNOSTI</w:t>
      </w:r>
      <w:r>
        <w:rPr>
          <w:rFonts w:ascii="Times New Roman" w:hAnsi="Times New Roman" w:cs="Times New Roman"/>
          <w:b/>
          <w:sz w:val="24"/>
          <w:szCs w:val="24"/>
        </w:rPr>
        <w:t xml:space="preserve"> (na razini programa)</w:t>
      </w:r>
      <w:r w:rsidRPr="00824A7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eetkatablice"/>
        <w:tblW w:w="9634" w:type="dxa"/>
        <w:tblInd w:w="0" w:type="dxa"/>
        <w:tblLook w:val="04A0" w:firstRow="1" w:lastRow="0" w:firstColumn="1" w:lastColumn="0" w:noHBand="0" w:noVBand="1"/>
      </w:tblPr>
      <w:tblGrid>
        <w:gridCol w:w="1820"/>
        <w:gridCol w:w="2093"/>
        <w:gridCol w:w="1405"/>
        <w:gridCol w:w="1411"/>
        <w:gridCol w:w="1549"/>
        <w:gridCol w:w="1356"/>
      </w:tblGrid>
      <w:tr w:rsidR="006C2B47" w:rsidTr="00186B9F">
        <w:trPr>
          <w:trHeight w:val="255"/>
        </w:trPr>
        <w:tc>
          <w:tcPr>
            <w:tcW w:w="1838" w:type="dxa"/>
            <w:shd w:val="clear" w:color="auto" w:fill="B5C0D8"/>
          </w:tcPr>
          <w:p w:rsidR="006C2B47" w:rsidRDefault="006C2B47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2126" w:type="dxa"/>
            <w:shd w:val="clear" w:color="auto" w:fill="B5C0D8"/>
          </w:tcPr>
          <w:p w:rsidR="006C2B47" w:rsidRDefault="006C2B47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418" w:type="dxa"/>
            <w:shd w:val="clear" w:color="auto" w:fill="B5C0D8"/>
          </w:tcPr>
          <w:p w:rsidR="006C2B47" w:rsidRDefault="006C2B47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417" w:type="dxa"/>
            <w:shd w:val="clear" w:color="auto" w:fill="B5C0D8"/>
          </w:tcPr>
          <w:p w:rsidR="006C2B47" w:rsidRDefault="006C2B47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60" w:type="dxa"/>
            <w:shd w:val="clear" w:color="auto" w:fill="B5C0D8"/>
          </w:tcPr>
          <w:p w:rsidR="006C2B47" w:rsidRDefault="006C2B47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D911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B5C0D8"/>
          </w:tcPr>
          <w:p w:rsidR="006C2B47" w:rsidRDefault="006C2B47" w:rsidP="004D6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30.06.202</w:t>
            </w:r>
            <w:r w:rsidR="00D911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C2B47" w:rsidTr="00186B9F">
        <w:trPr>
          <w:trHeight w:val="520"/>
        </w:trPr>
        <w:tc>
          <w:tcPr>
            <w:tcW w:w="1838" w:type="dxa"/>
            <w:vAlign w:val="center"/>
          </w:tcPr>
          <w:p w:rsidR="006C2B47" w:rsidRPr="00D1786D" w:rsidRDefault="006C2B47" w:rsidP="004D6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Izvršenje planiranih aktivnosti</w:t>
            </w:r>
          </w:p>
        </w:tc>
        <w:tc>
          <w:tcPr>
            <w:tcW w:w="2126" w:type="dxa"/>
            <w:vAlign w:val="center"/>
          </w:tcPr>
          <w:p w:rsidR="006C2B47" w:rsidRPr="00D1786D" w:rsidRDefault="006C2B47" w:rsidP="004D6983">
            <w:pPr>
              <w:rPr>
                <w:rFonts w:ascii="Times New Roman" w:hAnsi="Times New Roman" w:cs="Times New Roman"/>
              </w:rPr>
            </w:pPr>
            <w:r w:rsidRPr="0036232A">
              <w:rPr>
                <w:rFonts w:ascii="Times New Roman" w:hAnsi="Times New Roman" w:cs="Times New Roman"/>
              </w:rPr>
              <w:t>Pokazatelj s odnosi na postotak izvršenja planiranih aktivnosti</w:t>
            </w:r>
          </w:p>
        </w:tc>
        <w:tc>
          <w:tcPr>
            <w:tcW w:w="1418" w:type="dxa"/>
            <w:vAlign w:val="center"/>
          </w:tcPr>
          <w:p w:rsidR="006C2B47" w:rsidRPr="00830FBB" w:rsidRDefault="006C2B47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6C2B47" w:rsidRPr="00830FBB" w:rsidRDefault="006C2B47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60</w:t>
            </w:r>
          </w:p>
        </w:tc>
        <w:tc>
          <w:tcPr>
            <w:tcW w:w="1560" w:type="dxa"/>
            <w:vAlign w:val="center"/>
          </w:tcPr>
          <w:p w:rsidR="006C2B47" w:rsidRPr="00830FBB" w:rsidRDefault="006C2B47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6C2B47" w:rsidRPr="00830FBB" w:rsidRDefault="006C2B47" w:rsidP="004D698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</w:tr>
    </w:tbl>
    <w:p w:rsidR="00863D5F" w:rsidRDefault="00863D5F" w:rsidP="00863D5F">
      <w:pPr>
        <w:spacing w:line="240" w:lineRule="auto"/>
        <w:rPr>
          <w:rFonts w:ascii="Times New Roman" w:hAnsi="Times New Roman" w:cs="Times New Roman"/>
          <w:b/>
        </w:rPr>
      </w:pPr>
    </w:p>
    <w:p w:rsidR="006909A3" w:rsidRDefault="006909A3" w:rsidP="006909A3">
      <w:pPr>
        <w:spacing w:line="240" w:lineRule="auto"/>
        <w:rPr>
          <w:rFonts w:ascii="Times New Roman" w:hAnsi="Times New Roman" w:cs="Times New Roman"/>
          <w:b/>
        </w:rPr>
      </w:pPr>
      <w:bookmarkStart w:id="6" w:name="_GoBack"/>
      <w:bookmarkEnd w:id="6"/>
    </w:p>
    <w:p w:rsidR="00686D24" w:rsidRPr="00A87CEA" w:rsidRDefault="00A87CEA" w:rsidP="00673655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5670"/>
        <w:jc w:val="center"/>
        <w:textAlignment w:val="baseline"/>
        <w:rPr>
          <w:rStyle w:val="Istaknuto"/>
          <w:rFonts w:ascii="Times New Roman" w:hAnsi="Times New Roman"/>
          <w:b/>
          <w:i w:val="0"/>
        </w:rPr>
      </w:pPr>
      <w:bookmarkStart w:id="7" w:name="_Hlk101426223"/>
      <w:r w:rsidRPr="00A87CEA">
        <w:rPr>
          <w:rStyle w:val="Istaknuto"/>
          <w:rFonts w:ascii="Times New Roman" w:hAnsi="Times New Roman"/>
          <w:b/>
          <w:i w:val="0"/>
        </w:rPr>
        <w:t>Pročelnica</w:t>
      </w:r>
    </w:p>
    <w:p w:rsidR="00686D24" w:rsidRPr="00E55B2F" w:rsidRDefault="00686D24" w:rsidP="00673655">
      <w:pPr>
        <w:tabs>
          <w:tab w:val="left" w:pos="1080"/>
        </w:tabs>
        <w:overflowPunct w:val="0"/>
        <w:autoSpaceDE w:val="0"/>
        <w:autoSpaceDN w:val="0"/>
        <w:adjustRightInd w:val="0"/>
        <w:spacing w:line="240" w:lineRule="auto"/>
        <w:ind w:left="5670"/>
        <w:jc w:val="center"/>
        <w:textAlignment w:val="baseline"/>
        <w:rPr>
          <w:rFonts w:ascii="Times New Roman" w:hAnsi="Times New Roman"/>
          <w:b/>
        </w:rPr>
      </w:pPr>
      <w:r w:rsidRPr="00E55B2F">
        <w:rPr>
          <w:rFonts w:ascii="Times New Roman" w:hAnsi="Times New Roman"/>
          <w:b/>
        </w:rPr>
        <w:t xml:space="preserve">Arijana Andri, </w:t>
      </w:r>
      <w:proofErr w:type="spellStart"/>
      <w:r w:rsidRPr="00E55B2F">
        <w:rPr>
          <w:rFonts w:ascii="Times New Roman" w:hAnsi="Times New Roman"/>
          <w:b/>
        </w:rPr>
        <w:t>mag</w:t>
      </w:r>
      <w:proofErr w:type="spellEnd"/>
      <w:r w:rsidRPr="00E55B2F">
        <w:rPr>
          <w:rFonts w:ascii="Times New Roman" w:hAnsi="Times New Roman"/>
          <w:b/>
        </w:rPr>
        <w:t>.</w:t>
      </w:r>
      <w:r w:rsidR="00F47A29">
        <w:rPr>
          <w:rFonts w:ascii="Times New Roman" w:hAnsi="Times New Roman"/>
          <w:b/>
        </w:rPr>
        <w:t xml:space="preserve"> </w:t>
      </w:r>
      <w:r w:rsidRPr="00E55B2F">
        <w:rPr>
          <w:rFonts w:ascii="Times New Roman" w:hAnsi="Times New Roman"/>
          <w:b/>
        </w:rPr>
        <w:t>nov.</w:t>
      </w:r>
    </w:p>
    <w:bookmarkEnd w:id="7"/>
    <w:p w:rsidR="00920827" w:rsidRPr="00E55B2F" w:rsidRDefault="00920827" w:rsidP="00673655">
      <w:pPr>
        <w:spacing w:after="0" w:line="240" w:lineRule="auto"/>
        <w:jc w:val="both"/>
        <w:rPr>
          <w:rFonts w:ascii="Times New Roman" w:hAnsi="Times New Roman"/>
        </w:rPr>
      </w:pPr>
    </w:p>
    <w:sectPr w:rsidR="00920827" w:rsidRPr="00E55B2F" w:rsidSect="00DA159C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3BB" w:rsidRDefault="008C43BB" w:rsidP="003A3EDB">
      <w:pPr>
        <w:spacing w:after="0" w:line="240" w:lineRule="auto"/>
      </w:pPr>
      <w:r>
        <w:separator/>
      </w:r>
    </w:p>
  </w:endnote>
  <w:endnote w:type="continuationSeparator" w:id="0">
    <w:p w:rsidR="008C43BB" w:rsidRDefault="008C43BB" w:rsidP="003A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0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1684460"/>
      <w:docPartObj>
        <w:docPartGallery w:val="Page Numbers (Bottom of Page)"/>
        <w:docPartUnique/>
      </w:docPartObj>
    </w:sdtPr>
    <w:sdtEndPr/>
    <w:sdtContent>
      <w:p w:rsidR="00EC01FB" w:rsidRDefault="00EC01F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C01FB" w:rsidRDefault="00EC01F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3BB" w:rsidRDefault="008C43BB" w:rsidP="003A3EDB">
      <w:pPr>
        <w:spacing w:after="0" w:line="240" w:lineRule="auto"/>
      </w:pPr>
      <w:r>
        <w:separator/>
      </w:r>
    </w:p>
  </w:footnote>
  <w:footnote w:type="continuationSeparator" w:id="0">
    <w:p w:rsidR="008C43BB" w:rsidRDefault="008C43BB" w:rsidP="003A3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21D8F"/>
    <w:multiLevelType w:val="hybridMultilevel"/>
    <w:tmpl w:val="96B2ACCC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71EC9"/>
    <w:multiLevelType w:val="hybridMultilevel"/>
    <w:tmpl w:val="C360E6F0"/>
    <w:lvl w:ilvl="0" w:tplc="8B4EA95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425F78"/>
    <w:multiLevelType w:val="hybridMultilevel"/>
    <w:tmpl w:val="B14A10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3043A"/>
    <w:multiLevelType w:val="hybridMultilevel"/>
    <w:tmpl w:val="AC98B6F2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8642D"/>
    <w:multiLevelType w:val="hybridMultilevel"/>
    <w:tmpl w:val="EEB65B08"/>
    <w:lvl w:ilvl="0" w:tplc="580E7B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43DFB"/>
    <w:multiLevelType w:val="hybridMultilevel"/>
    <w:tmpl w:val="14BAAACA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A4B08"/>
    <w:multiLevelType w:val="hybridMultilevel"/>
    <w:tmpl w:val="76EEE99C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C52CD"/>
    <w:multiLevelType w:val="multilevel"/>
    <w:tmpl w:val="92684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4955DD"/>
    <w:multiLevelType w:val="hybridMultilevel"/>
    <w:tmpl w:val="98DE2D30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D62BE"/>
    <w:multiLevelType w:val="hybridMultilevel"/>
    <w:tmpl w:val="9F946A36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441B0"/>
    <w:multiLevelType w:val="multilevel"/>
    <w:tmpl w:val="8F2AC3B0"/>
    <w:lvl w:ilvl="0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BC3348"/>
    <w:multiLevelType w:val="hybridMultilevel"/>
    <w:tmpl w:val="1F28BE9A"/>
    <w:lvl w:ilvl="0" w:tplc="F18E8754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3FF66C5"/>
    <w:multiLevelType w:val="hybridMultilevel"/>
    <w:tmpl w:val="B96CDF4E"/>
    <w:lvl w:ilvl="0" w:tplc="580E7BA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C00018C"/>
    <w:multiLevelType w:val="hybridMultilevel"/>
    <w:tmpl w:val="104A6DE4"/>
    <w:lvl w:ilvl="0" w:tplc="F18E8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4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5"/>
  </w:num>
  <w:num w:numId="10">
    <w:abstractNumId w:val="13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F5"/>
    <w:rsid w:val="00023DD1"/>
    <w:rsid w:val="000305CB"/>
    <w:rsid w:val="00032D9C"/>
    <w:rsid w:val="000361CB"/>
    <w:rsid w:val="000423D2"/>
    <w:rsid w:val="0005163A"/>
    <w:rsid w:val="000546C7"/>
    <w:rsid w:val="00055EF9"/>
    <w:rsid w:val="00061A48"/>
    <w:rsid w:val="000629A5"/>
    <w:rsid w:val="00096F2A"/>
    <w:rsid w:val="000A0A91"/>
    <w:rsid w:val="000A3F60"/>
    <w:rsid w:val="000B20A1"/>
    <w:rsid w:val="000B302B"/>
    <w:rsid w:val="000B45D0"/>
    <w:rsid w:val="000D3346"/>
    <w:rsid w:val="000D68CB"/>
    <w:rsid w:val="000E64BE"/>
    <w:rsid w:val="000E7247"/>
    <w:rsid w:val="000F3E9E"/>
    <w:rsid w:val="000F44A0"/>
    <w:rsid w:val="000F7185"/>
    <w:rsid w:val="0011407F"/>
    <w:rsid w:val="00125FB7"/>
    <w:rsid w:val="00127573"/>
    <w:rsid w:val="00132172"/>
    <w:rsid w:val="001422FA"/>
    <w:rsid w:val="0016112B"/>
    <w:rsid w:val="00177D21"/>
    <w:rsid w:val="00186B9F"/>
    <w:rsid w:val="001915B3"/>
    <w:rsid w:val="001A7D0F"/>
    <w:rsid w:val="001B17A7"/>
    <w:rsid w:val="001E1788"/>
    <w:rsid w:val="001E18E8"/>
    <w:rsid w:val="002058D0"/>
    <w:rsid w:val="0021200A"/>
    <w:rsid w:val="002122F1"/>
    <w:rsid w:val="00213906"/>
    <w:rsid w:val="00221379"/>
    <w:rsid w:val="00235114"/>
    <w:rsid w:val="002538A8"/>
    <w:rsid w:val="00277961"/>
    <w:rsid w:val="00284090"/>
    <w:rsid w:val="00287AA7"/>
    <w:rsid w:val="0029113C"/>
    <w:rsid w:val="002A3932"/>
    <w:rsid w:val="002F5F9D"/>
    <w:rsid w:val="00301381"/>
    <w:rsid w:val="00303976"/>
    <w:rsid w:val="00306A75"/>
    <w:rsid w:val="003077AA"/>
    <w:rsid w:val="003102BA"/>
    <w:rsid w:val="00331F54"/>
    <w:rsid w:val="00336886"/>
    <w:rsid w:val="003466FF"/>
    <w:rsid w:val="003506DC"/>
    <w:rsid w:val="0035660A"/>
    <w:rsid w:val="0036232A"/>
    <w:rsid w:val="00370100"/>
    <w:rsid w:val="003935E7"/>
    <w:rsid w:val="003973AD"/>
    <w:rsid w:val="003A3EDB"/>
    <w:rsid w:val="003C228A"/>
    <w:rsid w:val="003D52A8"/>
    <w:rsid w:val="003E254B"/>
    <w:rsid w:val="003F4417"/>
    <w:rsid w:val="00401BCC"/>
    <w:rsid w:val="004217CA"/>
    <w:rsid w:val="004230D1"/>
    <w:rsid w:val="00423BE3"/>
    <w:rsid w:val="0043190D"/>
    <w:rsid w:val="004347F2"/>
    <w:rsid w:val="00450506"/>
    <w:rsid w:val="00451B5D"/>
    <w:rsid w:val="00463610"/>
    <w:rsid w:val="00465228"/>
    <w:rsid w:val="00472275"/>
    <w:rsid w:val="00492FF4"/>
    <w:rsid w:val="00494870"/>
    <w:rsid w:val="00497C61"/>
    <w:rsid w:val="004A3BBF"/>
    <w:rsid w:val="004A4713"/>
    <w:rsid w:val="004B4207"/>
    <w:rsid w:val="004B59F3"/>
    <w:rsid w:val="004C275C"/>
    <w:rsid w:val="004C2A90"/>
    <w:rsid w:val="004D2A01"/>
    <w:rsid w:val="004D6983"/>
    <w:rsid w:val="004E2517"/>
    <w:rsid w:val="004E34CB"/>
    <w:rsid w:val="004E7D4B"/>
    <w:rsid w:val="00515578"/>
    <w:rsid w:val="005221FB"/>
    <w:rsid w:val="00525814"/>
    <w:rsid w:val="005276C4"/>
    <w:rsid w:val="00530A9E"/>
    <w:rsid w:val="0053188D"/>
    <w:rsid w:val="00540B4E"/>
    <w:rsid w:val="00544078"/>
    <w:rsid w:val="0054517F"/>
    <w:rsid w:val="00545D52"/>
    <w:rsid w:val="00552A48"/>
    <w:rsid w:val="00553B31"/>
    <w:rsid w:val="005778A4"/>
    <w:rsid w:val="005847E1"/>
    <w:rsid w:val="00594888"/>
    <w:rsid w:val="005A0DF4"/>
    <w:rsid w:val="005B104D"/>
    <w:rsid w:val="005B2843"/>
    <w:rsid w:val="005C1D72"/>
    <w:rsid w:val="005E2FEF"/>
    <w:rsid w:val="0061359B"/>
    <w:rsid w:val="006164AA"/>
    <w:rsid w:val="00625946"/>
    <w:rsid w:val="00631B2B"/>
    <w:rsid w:val="0063387C"/>
    <w:rsid w:val="006358BF"/>
    <w:rsid w:val="00670F4C"/>
    <w:rsid w:val="00672AFF"/>
    <w:rsid w:val="00672D38"/>
    <w:rsid w:val="00672D9F"/>
    <w:rsid w:val="00673655"/>
    <w:rsid w:val="00686D24"/>
    <w:rsid w:val="006909A3"/>
    <w:rsid w:val="00691BB9"/>
    <w:rsid w:val="00692E92"/>
    <w:rsid w:val="00694CD2"/>
    <w:rsid w:val="006B6257"/>
    <w:rsid w:val="006B6771"/>
    <w:rsid w:val="006C18AE"/>
    <w:rsid w:val="006C2B47"/>
    <w:rsid w:val="006C46F3"/>
    <w:rsid w:val="006D6A16"/>
    <w:rsid w:val="006F0DE4"/>
    <w:rsid w:val="006F403A"/>
    <w:rsid w:val="007104A4"/>
    <w:rsid w:val="00713040"/>
    <w:rsid w:val="0071678E"/>
    <w:rsid w:val="00720B7E"/>
    <w:rsid w:val="00725ABC"/>
    <w:rsid w:val="00757591"/>
    <w:rsid w:val="00757A91"/>
    <w:rsid w:val="00763331"/>
    <w:rsid w:val="00765838"/>
    <w:rsid w:val="0079379A"/>
    <w:rsid w:val="007B5A5C"/>
    <w:rsid w:val="007B6C7C"/>
    <w:rsid w:val="007C2DAD"/>
    <w:rsid w:val="007D7061"/>
    <w:rsid w:val="007E0E31"/>
    <w:rsid w:val="007E690E"/>
    <w:rsid w:val="007F3BE7"/>
    <w:rsid w:val="00804628"/>
    <w:rsid w:val="00810F0B"/>
    <w:rsid w:val="0081371B"/>
    <w:rsid w:val="00813B34"/>
    <w:rsid w:val="008264A0"/>
    <w:rsid w:val="0083163B"/>
    <w:rsid w:val="00835E13"/>
    <w:rsid w:val="00836CFE"/>
    <w:rsid w:val="00853A50"/>
    <w:rsid w:val="00860251"/>
    <w:rsid w:val="008607D7"/>
    <w:rsid w:val="008630DA"/>
    <w:rsid w:val="0086376D"/>
    <w:rsid w:val="00863D5F"/>
    <w:rsid w:val="00872B22"/>
    <w:rsid w:val="00885267"/>
    <w:rsid w:val="008B77CC"/>
    <w:rsid w:val="008C43BB"/>
    <w:rsid w:val="008F4DDB"/>
    <w:rsid w:val="0090032F"/>
    <w:rsid w:val="0090531B"/>
    <w:rsid w:val="00906C62"/>
    <w:rsid w:val="00907B59"/>
    <w:rsid w:val="00911B81"/>
    <w:rsid w:val="00920827"/>
    <w:rsid w:val="00921AB0"/>
    <w:rsid w:val="009353E2"/>
    <w:rsid w:val="00940581"/>
    <w:rsid w:val="0094070B"/>
    <w:rsid w:val="009453F5"/>
    <w:rsid w:val="0095154D"/>
    <w:rsid w:val="00951BEF"/>
    <w:rsid w:val="009551F9"/>
    <w:rsid w:val="009643AA"/>
    <w:rsid w:val="00965121"/>
    <w:rsid w:val="00983FB8"/>
    <w:rsid w:val="00987836"/>
    <w:rsid w:val="00990267"/>
    <w:rsid w:val="0099028A"/>
    <w:rsid w:val="0099056F"/>
    <w:rsid w:val="009943A7"/>
    <w:rsid w:val="00995339"/>
    <w:rsid w:val="00997D07"/>
    <w:rsid w:val="009A0208"/>
    <w:rsid w:val="009A2852"/>
    <w:rsid w:val="009A4A4A"/>
    <w:rsid w:val="009A4BA9"/>
    <w:rsid w:val="009B1403"/>
    <w:rsid w:val="009B599C"/>
    <w:rsid w:val="009C54D2"/>
    <w:rsid w:val="009D1237"/>
    <w:rsid w:val="009D408A"/>
    <w:rsid w:val="009D6883"/>
    <w:rsid w:val="009E0B6A"/>
    <w:rsid w:val="009E5183"/>
    <w:rsid w:val="009E6895"/>
    <w:rsid w:val="009E6F27"/>
    <w:rsid w:val="009F05C4"/>
    <w:rsid w:val="009F1A2F"/>
    <w:rsid w:val="009F7CA3"/>
    <w:rsid w:val="00A014D4"/>
    <w:rsid w:val="00A02E16"/>
    <w:rsid w:val="00A04F0D"/>
    <w:rsid w:val="00A06527"/>
    <w:rsid w:val="00A11256"/>
    <w:rsid w:val="00A12ED9"/>
    <w:rsid w:val="00A20306"/>
    <w:rsid w:val="00A241CE"/>
    <w:rsid w:val="00A27CF1"/>
    <w:rsid w:val="00A44A14"/>
    <w:rsid w:val="00A530B6"/>
    <w:rsid w:val="00A54210"/>
    <w:rsid w:val="00A657AD"/>
    <w:rsid w:val="00A70016"/>
    <w:rsid w:val="00A75F1D"/>
    <w:rsid w:val="00A84F14"/>
    <w:rsid w:val="00A87CEA"/>
    <w:rsid w:val="00A914C2"/>
    <w:rsid w:val="00A9749D"/>
    <w:rsid w:val="00AA0A34"/>
    <w:rsid w:val="00AB0EB6"/>
    <w:rsid w:val="00AB3E92"/>
    <w:rsid w:val="00AB3FF5"/>
    <w:rsid w:val="00AC624F"/>
    <w:rsid w:val="00AD4C60"/>
    <w:rsid w:val="00AF0F18"/>
    <w:rsid w:val="00AF10A3"/>
    <w:rsid w:val="00AF6C98"/>
    <w:rsid w:val="00B163DE"/>
    <w:rsid w:val="00B318DA"/>
    <w:rsid w:val="00B32A61"/>
    <w:rsid w:val="00B339A6"/>
    <w:rsid w:val="00B502E3"/>
    <w:rsid w:val="00B57D47"/>
    <w:rsid w:val="00B634A1"/>
    <w:rsid w:val="00B6561B"/>
    <w:rsid w:val="00B7682F"/>
    <w:rsid w:val="00B80078"/>
    <w:rsid w:val="00B8008C"/>
    <w:rsid w:val="00BA4BF3"/>
    <w:rsid w:val="00BA66B5"/>
    <w:rsid w:val="00BB5906"/>
    <w:rsid w:val="00BC4F80"/>
    <w:rsid w:val="00BC6FBA"/>
    <w:rsid w:val="00BD2C36"/>
    <w:rsid w:val="00BD6037"/>
    <w:rsid w:val="00BF0CB7"/>
    <w:rsid w:val="00BF7DED"/>
    <w:rsid w:val="00C00BC2"/>
    <w:rsid w:val="00C07C03"/>
    <w:rsid w:val="00C12005"/>
    <w:rsid w:val="00C277F1"/>
    <w:rsid w:val="00C34C06"/>
    <w:rsid w:val="00C4629D"/>
    <w:rsid w:val="00C46C42"/>
    <w:rsid w:val="00C51C55"/>
    <w:rsid w:val="00C51E31"/>
    <w:rsid w:val="00C573FB"/>
    <w:rsid w:val="00C57DCF"/>
    <w:rsid w:val="00C71A69"/>
    <w:rsid w:val="00C72B20"/>
    <w:rsid w:val="00C75414"/>
    <w:rsid w:val="00C76F39"/>
    <w:rsid w:val="00C85AD5"/>
    <w:rsid w:val="00C92AB3"/>
    <w:rsid w:val="00C97F26"/>
    <w:rsid w:val="00CA36E2"/>
    <w:rsid w:val="00CA618C"/>
    <w:rsid w:val="00CD43EE"/>
    <w:rsid w:val="00CE4813"/>
    <w:rsid w:val="00D017B2"/>
    <w:rsid w:val="00D033AA"/>
    <w:rsid w:val="00D162C9"/>
    <w:rsid w:val="00D1786D"/>
    <w:rsid w:val="00D20C39"/>
    <w:rsid w:val="00D223F8"/>
    <w:rsid w:val="00D23196"/>
    <w:rsid w:val="00D24E74"/>
    <w:rsid w:val="00D32329"/>
    <w:rsid w:val="00D43E35"/>
    <w:rsid w:val="00D4639C"/>
    <w:rsid w:val="00D52EF3"/>
    <w:rsid w:val="00D64E3B"/>
    <w:rsid w:val="00D74680"/>
    <w:rsid w:val="00D860E5"/>
    <w:rsid w:val="00D9040D"/>
    <w:rsid w:val="00D91115"/>
    <w:rsid w:val="00D92735"/>
    <w:rsid w:val="00D9485E"/>
    <w:rsid w:val="00DA159C"/>
    <w:rsid w:val="00DB2FAF"/>
    <w:rsid w:val="00DB7EF3"/>
    <w:rsid w:val="00DC586B"/>
    <w:rsid w:val="00DD23F0"/>
    <w:rsid w:val="00DE0BF9"/>
    <w:rsid w:val="00DE1B90"/>
    <w:rsid w:val="00DE26F1"/>
    <w:rsid w:val="00DE7AC2"/>
    <w:rsid w:val="00E112F1"/>
    <w:rsid w:val="00E22C09"/>
    <w:rsid w:val="00E31753"/>
    <w:rsid w:val="00E44D2C"/>
    <w:rsid w:val="00E45CA9"/>
    <w:rsid w:val="00E46A0D"/>
    <w:rsid w:val="00E511EB"/>
    <w:rsid w:val="00E55B2F"/>
    <w:rsid w:val="00E568FA"/>
    <w:rsid w:val="00E7687A"/>
    <w:rsid w:val="00E81549"/>
    <w:rsid w:val="00E83CFC"/>
    <w:rsid w:val="00E841D1"/>
    <w:rsid w:val="00E851BA"/>
    <w:rsid w:val="00E85A48"/>
    <w:rsid w:val="00E92576"/>
    <w:rsid w:val="00E933C4"/>
    <w:rsid w:val="00E96CFF"/>
    <w:rsid w:val="00EA08C3"/>
    <w:rsid w:val="00EB735C"/>
    <w:rsid w:val="00EB79DE"/>
    <w:rsid w:val="00EB7D16"/>
    <w:rsid w:val="00EC01FB"/>
    <w:rsid w:val="00EC58A7"/>
    <w:rsid w:val="00EE68DB"/>
    <w:rsid w:val="00EF14E4"/>
    <w:rsid w:val="00EF2E0B"/>
    <w:rsid w:val="00EF35F7"/>
    <w:rsid w:val="00F03F14"/>
    <w:rsid w:val="00F0404D"/>
    <w:rsid w:val="00F054AB"/>
    <w:rsid w:val="00F138C4"/>
    <w:rsid w:val="00F226A7"/>
    <w:rsid w:val="00F26059"/>
    <w:rsid w:val="00F47A29"/>
    <w:rsid w:val="00F47D8D"/>
    <w:rsid w:val="00F65AFD"/>
    <w:rsid w:val="00F66203"/>
    <w:rsid w:val="00F75D71"/>
    <w:rsid w:val="00F77E48"/>
    <w:rsid w:val="00F80AC6"/>
    <w:rsid w:val="00F84AAD"/>
    <w:rsid w:val="00F871A8"/>
    <w:rsid w:val="00FA01A9"/>
    <w:rsid w:val="00FA4D1A"/>
    <w:rsid w:val="00FB70EA"/>
    <w:rsid w:val="00FC1999"/>
    <w:rsid w:val="00FD2F8D"/>
    <w:rsid w:val="00FD3EB3"/>
    <w:rsid w:val="00FD699D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21A4"/>
  <w15:chartTrackingRefBased/>
  <w15:docId w15:val="{DCC91EAC-E1B4-4CAB-A73C-D624CEF8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40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138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138C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686D24"/>
    <w:rPr>
      <w:i/>
      <w:iCs/>
    </w:rPr>
  </w:style>
  <w:style w:type="paragraph" w:customStyle="1" w:styleId="CellHeader">
    <w:name w:val="CellHeader"/>
    <w:basedOn w:val="Normal"/>
    <w:qFormat/>
    <w:rsid w:val="0095154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Arial"/>
      <w:bCs/>
      <w:sz w:val="20"/>
      <w:lang w:val="sl-SI" w:eastAsia="hr-HR"/>
    </w:rPr>
  </w:style>
  <w:style w:type="table" w:customStyle="1" w:styleId="StilTablice">
    <w:name w:val="StilTablice"/>
    <w:basedOn w:val="Obinatablica"/>
    <w:uiPriority w:val="99"/>
    <w:rsid w:val="0095154D"/>
    <w:pPr>
      <w:spacing w:after="120" w:line="240" w:lineRule="auto"/>
      <w:jc w:val="center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vAlign w:val="center"/>
    </w:tcPr>
  </w:style>
  <w:style w:type="paragraph" w:styleId="Zaglavlje">
    <w:name w:val="header"/>
    <w:basedOn w:val="Normal"/>
    <w:link w:val="ZaglavljeChar"/>
    <w:uiPriority w:val="99"/>
    <w:unhideWhenUsed/>
    <w:rsid w:val="003A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A3EDB"/>
  </w:style>
  <w:style w:type="paragraph" w:styleId="Podnoje">
    <w:name w:val="footer"/>
    <w:basedOn w:val="Normal"/>
    <w:link w:val="PodnojeChar"/>
    <w:uiPriority w:val="99"/>
    <w:unhideWhenUsed/>
    <w:rsid w:val="003A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A3EDB"/>
  </w:style>
  <w:style w:type="paragraph" w:styleId="Tekstbalonia">
    <w:name w:val="Balloon Text"/>
    <w:basedOn w:val="Normal"/>
    <w:link w:val="TekstbaloniaChar"/>
    <w:uiPriority w:val="99"/>
    <w:semiHidden/>
    <w:unhideWhenUsed/>
    <w:rsid w:val="009F1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1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FF312-A589-425F-BD33-F0C698DC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11</Pages>
  <Words>4499</Words>
  <Characters>25650</Characters>
  <Application>Microsoft Office Word</Application>
  <DocSecurity>0</DocSecurity>
  <Lines>213</Lines>
  <Paragraphs>60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Hađasija Čauš</dc:creator>
  <cp:keywords/>
  <dc:description/>
  <cp:lastModifiedBy>Renata Radoš</cp:lastModifiedBy>
  <cp:revision>32</cp:revision>
  <cp:lastPrinted>2023-08-22T05:30:00Z</cp:lastPrinted>
  <dcterms:created xsi:type="dcterms:W3CDTF">2024-08-19T09:09:00Z</dcterms:created>
  <dcterms:modified xsi:type="dcterms:W3CDTF">2024-09-06T11:20:00Z</dcterms:modified>
</cp:coreProperties>
</file>