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47336" w14:textId="77777777" w:rsidR="00F057AA" w:rsidRPr="00DA4B28" w:rsidRDefault="00521814" w:rsidP="00A86B2B">
      <w:pPr>
        <w:framePr w:hSpace="181" w:wrap="around" w:vAnchor="text" w:hAnchor="page" w:x="4155" w:y="-232"/>
        <w:tabs>
          <w:tab w:val="left" w:pos="0"/>
        </w:tabs>
        <w:rPr>
          <w:rFonts w:ascii="Times New Roman" w:hAnsi="Times New Roman"/>
          <w:noProof/>
          <w:szCs w:val="24"/>
          <w:lang w:val="hr-HR"/>
        </w:rPr>
      </w:pPr>
      <w:r w:rsidRPr="00DA4B28">
        <w:rPr>
          <w:rFonts w:ascii="Times New Roman" w:hAnsi="Times New Roman"/>
          <w:noProof/>
          <w:szCs w:val="24"/>
          <w:lang w:val="hr-HR"/>
        </w:rPr>
        <w:object w:dxaOrig="9931" w:dyaOrig="14496" w14:anchorId="53A569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6.25pt;mso-width-percent:0;mso-height-percent:0;mso-width-percent:0;mso-height-percent:0" o:ole="" fillcolor="window">
            <v:imagedata r:id="rId8" o:title="" cropbottom="5063f"/>
          </v:shape>
          <o:OLEObject Type="Embed" ProgID="Word.Picture.8" ShapeID="_x0000_i1025" DrawAspect="Content" ObjectID="_1730016957" r:id="rId9"/>
        </w:object>
      </w:r>
    </w:p>
    <w:p w14:paraId="3284BE60" w14:textId="77777777" w:rsidR="00F057AA" w:rsidRPr="00DA4B28" w:rsidRDefault="00F057AA" w:rsidP="00A86B2B">
      <w:pPr>
        <w:tabs>
          <w:tab w:val="left" w:pos="0"/>
        </w:tabs>
        <w:rPr>
          <w:rFonts w:ascii="Times New Roman" w:hAnsi="Times New Roman"/>
          <w:noProof/>
          <w:szCs w:val="24"/>
          <w:lang w:val="hr-HR"/>
        </w:rPr>
      </w:pPr>
    </w:p>
    <w:p w14:paraId="298847F6" w14:textId="77777777" w:rsidR="00F057AA" w:rsidRPr="00DA4B28" w:rsidRDefault="00F057AA" w:rsidP="00A86B2B">
      <w:pPr>
        <w:tabs>
          <w:tab w:val="left" w:pos="0"/>
        </w:tabs>
        <w:rPr>
          <w:rFonts w:ascii="Times New Roman" w:hAnsi="Times New Roman"/>
          <w:noProof/>
          <w:szCs w:val="24"/>
          <w:lang w:val="hr-HR"/>
        </w:rPr>
      </w:pPr>
    </w:p>
    <w:p w14:paraId="6C3D6F19" w14:textId="77777777" w:rsidR="00F057AA" w:rsidRPr="00DA4B28" w:rsidRDefault="00F057AA" w:rsidP="00A86B2B">
      <w:pPr>
        <w:tabs>
          <w:tab w:val="left" w:pos="0"/>
        </w:tabs>
        <w:rPr>
          <w:rFonts w:ascii="Times New Roman" w:hAnsi="Times New Roman"/>
          <w:noProof/>
          <w:szCs w:val="24"/>
          <w:lang w:val="hr-HR"/>
        </w:rPr>
      </w:pPr>
    </w:p>
    <w:p w14:paraId="064BE4BA" w14:textId="77777777" w:rsidR="005546C1" w:rsidRPr="00007DA6" w:rsidRDefault="005546C1" w:rsidP="005546C1">
      <w:pPr>
        <w:framePr w:w="5618" w:h="1396" w:hSpace="180" w:wrap="around" w:vAnchor="text" w:hAnchor="page" w:x="1721" w:y="325"/>
        <w:tabs>
          <w:tab w:val="left" w:pos="0"/>
        </w:tabs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007DA6">
        <w:rPr>
          <w:rFonts w:ascii="Times New Roman" w:hAnsi="Times New Roman"/>
          <w:b/>
          <w:noProof/>
          <w:szCs w:val="24"/>
          <w:lang w:val="hr-HR"/>
        </w:rPr>
        <w:t xml:space="preserve">REPUBLIKA HRVATSKA </w:t>
      </w:r>
    </w:p>
    <w:p w14:paraId="28926B8B" w14:textId="77777777" w:rsidR="005546C1" w:rsidRPr="00007DA6" w:rsidRDefault="005546C1" w:rsidP="005546C1">
      <w:pPr>
        <w:framePr w:w="5618" w:h="1396" w:hSpace="180" w:wrap="around" w:vAnchor="text" w:hAnchor="page" w:x="1721" w:y="325"/>
        <w:tabs>
          <w:tab w:val="left" w:pos="0"/>
        </w:tabs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007DA6">
        <w:rPr>
          <w:rFonts w:ascii="Times New Roman" w:hAnsi="Times New Roman"/>
          <w:b/>
          <w:noProof/>
          <w:szCs w:val="24"/>
          <w:lang w:val="hr-HR"/>
        </w:rPr>
        <w:t>BJELOVARSKO</w:t>
      </w:r>
      <w:r>
        <w:rPr>
          <w:rFonts w:ascii="Times New Roman" w:hAnsi="Times New Roman"/>
          <w:b/>
          <w:noProof/>
          <w:szCs w:val="24"/>
          <w:lang w:val="hr-HR"/>
        </w:rPr>
        <w:t xml:space="preserve"> - </w:t>
      </w:r>
      <w:r w:rsidRPr="00007DA6">
        <w:rPr>
          <w:rFonts w:ascii="Times New Roman" w:hAnsi="Times New Roman"/>
          <w:b/>
          <w:noProof/>
          <w:szCs w:val="24"/>
          <w:lang w:val="hr-HR"/>
        </w:rPr>
        <w:t xml:space="preserve"> BILOGORSKA ŽUPANIJA</w:t>
      </w:r>
    </w:p>
    <w:p w14:paraId="14348146" w14:textId="77777777" w:rsidR="005546C1" w:rsidRPr="00007DA6" w:rsidRDefault="005546C1" w:rsidP="005546C1">
      <w:pPr>
        <w:framePr w:w="5618" w:h="1396" w:hSpace="180" w:wrap="around" w:vAnchor="text" w:hAnchor="page" w:x="1721" w:y="325"/>
        <w:tabs>
          <w:tab w:val="left" w:pos="0"/>
        </w:tabs>
        <w:jc w:val="center"/>
        <w:rPr>
          <w:rFonts w:ascii="Times New Roman" w:hAnsi="Times New Roman"/>
          <w:b/>
          <w:noProof/>
          <w:szCs w:val="24"/>
          <w:lang w:val="hr-HR"/>
        </w:rPr>
      </w:pPr>
      <w:r w:rsidRPr="00007DA6">
        <w:rPr>
          <w:rFonts w:ascii="Times New Roman" w:hAnsi="Times New Roman"/>
          <w:b/>
          <w:noProof/>
          <w:szCs w:val="24"/>
          <w:lang w:val="hr-HR"/>
        </w:rPr>
        <w:t xml:space="preserve">UPRAVNI ODJEL ZA DRUŠTVENE DJELATNOSTI I OBRAZOVANJE </w:t>
      </w:r>
    </w:p>
    <w:p w14:paraId="6B1ED1C3" w14:textId="1D0C920E" w:rsidR="00F057AA" w:rsidRPr="00DA4B28" w:rsidRDefault="00F057AA" w:rsidP="005546C1">
      <w:pPr>
        <w:framePr w:w="5618" w:h="1396" w:hSpace="180" w:wrap="around" w:vAnchor="text" w:hAnchor="page" w:x="1721" w:y="325"/>
        <w:tabs>
          <w:tab w:val="left" w:pos="0"/>
        </w:tabs>
        <w:jc w:val="center"/>
        <w:rPr>
          <w:rFonts w:ascii="Times New Roman" w:hAnsi="Times New Roman"/>
          <w:b/>
          <w:bCs/>
          <w:noProof/>
          <w:szCs w:val="24"/>
          <w:lang w:val="hr-HR"/>
        </w:rPr>
      </w:pPr>
    </w:p>
    <w:p w14:paraId="18621722" w14:textId="77777777" w:rsidR="00F057AA" w:rsidRPr="00DA4B28" w:rsidRDefault="00F057AA" w:rsidP="005546C1">
      <w:pPr>
        <w:framePr w:w="5618" w:h="1396" w:hSpace="180" w:wrap="around" w:vAnchor="text" w:hAnchor="page" w:x="1721" w:y="325"/>
        <w:tabs>
          <w:tab w:val="left" w:pos="0"/>
        </w:tabs>
        <w:jc w:val="both"/>
        <w:rPr>
          <w:rFonts w:ascii="Times New Roman" w:hAnsi="Times New Roman"/>
          <w:noProof/>
          <w:szCs w:val="24"/>
          <w:lang w:val="hr-HR"/>
        </w:rPr>
      </w:pPr>
    </w:p>
    <w:p w14:paraId="061E3F68" w14:textId="77777777" w:rsidR="00F057AA" w:rsidRPr="00DA4B28" w:rsidRDefault="00521814" w:rsidP="00A86B2B">
      <w:pPr>
        <w:framePr w:hSpace="181" w:wrap="around" w:vAnchor="text" w:hAnchor="page" w:x="856" w:y="405"/>
        <w:tabs>
          <w:tab w:val="left" w:pos="0"/>
        </w:tabs>
        <w:rPr>
          <w:rFonts w:ascii="Times New Roman" w:hAnsi="Times New Roman"/>
          <w:noProof/>
          <w:szCs w:val="24"/>
          <w:lang w:val="hr-HR"/>
        </w:rPr>
      </w:pPr>
      <w:r w:rsidRPr="00DA4B28">
        <w:rPr>
          <w:rFonts w:ascii="Times New Roman" w:hAnsi="Times New Roman"/>
          <w:noProof/>
          <w:szCs w:val="24"/>
          <w:lang w:val="hr-HR"/>
        </w:rPr>
        <w:object w:dxaOrig="1380" w:dyaOrig="1620" w14:anchorId="0BBE97F7">
          <v:shape id="_x0000_i1026" type="#_x0000_t75" alt="" style="width:27pt;height:36pt;mso-width-percent:0;mso-height-percent:0;mso-width-percent:0;mso-height-percent:0" o:ole="">
            <v:imagedata r:id="rId10" o:title=""/>
          </v:shape>
          <o:OLEObject Type="Embed" ProgID="PBrush" ShapeID="_x0000_i1026" DrawAspect="Content" ObjectID="_1730016958" r:id="rId11"/>
        </w:object>
      </w:r>
    </w:p>
    <w:p w14:paraId="4C49B891" w14:textId="77777777" w:rsidR="0001144F" w:rsidRPr="00DA4B28" w:rsidRDefault="0001144F" w:rsidP="00A86B2B">
      <w:pPr>
        <w:tabs>
          <w:tab w:val="left" w:pos="0"/>
        </w:tabs>
        <w:rPr>
          <w:rFonts w:ascii="Times New Roman" w:hAnsi="Times New Roman"/>
          <w:noProof/>
          <w:color w:val="FF0000"/>
          <w:szCs w:val="24"/>
          <w:lang w:val="hr-HR"/>
        </w:rPr>
      </w:pPr>
    </w:p>
    <w:p w14:paraId="33C950F8" w14:textId="77777777" w:rsidR="0001144F" w:rsidRPr="00DA4B28" w:rsidRDefault="0001144F" w:rsidP="00A86B2B">
      <w:pPr>
        <w:tabs>
          <w:tab w:val="left" w:pos="0"/>
        </w:tabs>
        <w:rPr>
          <w:rFonts w:ascii="Times New Roman" w:hAnsi="Times New Roman"/>
          <w:b/>
          <w:szCs w:val="24"/>
          <w:lang w:val="hr-HR"/>
        </w:rPr>
      </w:pPr>
    </w:p>
    <w:p w14:paraId="629FC17A" w14:textId="77777777" w:rsidR="0001144F" w:rsidRPr="00DA4B28" w:rsidRDefault="0001144F" w:rsidP="00A86B2B">
      <w:pPr>
        <w:tabs>
          <w:tab w:val="left" w:pos="0"/>
        </w:tabs>
        <w:rPr>
          <w:rFonts w:ascii="Times New Roman" w:hAnsi="Times New Roman"/>
          <w:b/>
          <w:szCs w:val="24"/>
          <w:lang w:val="hr-HR"/>
        </w:rPr>
      </w:pPr>
    </w:p>
    <w:p w14:paraId="763CC3D6" w14:textId="77777777" w:rsidR="0001144F" w:rsidRPr="00DA4B28" w:rsidRDefault="0001144F" w:rsidP="00A86B2B">
      <w:pPr>
        <w:tabs>
          <w:tab w:val="left" w:pos="0"/>
        </w:tabs>
        <w:rPr>
          <w:rFonts w:ascii="Times New Roman" w:hAnsi="Times New Roman"/>
          <w:b/>
          <w:szCs w:val="24"/>
          <w:lang w:val="hr-HR"/>
        </w:rPr>
      </w:pPr>
    </w:p>
    <w:p w14:paraId="46516B00" w14:textId="77777777" w:rsidR="005546C1" w:rsidRDefault="005546C1" w:rsidP="005546C1">
      <w:pPr>
        <w:tabs>
          <w:tab w:val="left" w:pos="0"/>
        </w:tabs>
        <w:rPr>
          <w:rFonts w:ascii="Times New Roman" w:hAnsi="Times New Roman"/>
          <w:b/>
          <w:szCs w:val="24"/>
          <w:lang w:val="hr-HR"/>
        </w:rPr>
      </w:pPr>
    </w:p>
    <w:p w14:paraId="7EB1D97F" w14:textId="77777777" w:rsidR="005546C1" w:rsidRDefault="005546C1" w:rsidP="005546C1">
      <w:pPr>
        <w:tabs>
          <w:tab w:val="left" w:pos="0"/>
        </w:tabs>
        <w:rPr>
          <w:rFonts w:ascii="Times New Roman" w:hAnsi="Times New Roman"/>
          <w:b/>
          <w:sz w:val="56"/>
          <w:szCs w:val="56"/>
          <w:lang w:val="hr-HR"/>
        </w:rPr>
      </w:pPr>
    </w:p>
    <w:p w14:paraId="656BDCD9" w14:textId="77777777" w:rsidR="005546C1" w:rsidRDefault="005546C1" w:rsidP="005546C1">
      <w:pPr>
        <w:tabs>
          <w:tab w:val="left" w:pos="0"/>
        </w:tabs>
        <w:rPr>
          <w:rFonts w:ascii="Times New Roman" w:hAnsi="Times New Roman"/>
          <w:b/>
          <w:sz w:val="56"/>
          <w:szCs w:val="56"/>
          <w:lang w:val="hr-HR"/>
        </w:rPr>
      </w:pPr>
    </w:p>
    <w:p w14:paraId="54682D80" w14:textId="07F1E1B0" w:rsidR="0001144F" w:rsidRPr="00DA4B28" w:rsidRDefault="0001144F" w:rsidP="005546C1">
      <w:pPr>
        <w:tabs>
          <w:tab w:val="left" w:pos="0"/>
        </w:tabs>
        <w:jc w:val="center"/>
        <w:rPr>
          <w:rFonts w:ascii="Times New Roman" w:hAnsi="Times New Roman"/>
          <w:b/>
          <w:sz w:val="56"/>
          <w:szCs w:val="56"/>
          <w:lang w:val="hr-HR"/>
        </w:rPr>
      </w:pPr>
      <w:r w:rsidRPr="00DA4B28">
        <w:rPr>
          <w:rFonts w:ascii="Times New Roman" w:hAnsi="Times New Roman"/>
          <w:b/>
          <w:sz w:val="56"/>
          <w:szCs w:val="56"/>
          <w:lang w:val="hr-HR"/>
        </w:rPr>
        <w:t>Upute za prijavitelje</w:t>
      </w:r>
    </w:p>
    <w:p w14:paraId="3BA663AA" w14:textId="77777777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b/>
          <w:szCs w:val="24"/>
          <w:lang w:val="hr-HR"/>
        </w:rPr>
      </w:pPr>
    </w:p>
    <w:p w14:paraId="23181BF4" w14:textId="77777777" w:rsidR="005546C1" w:rsidRDefault="005546C1" w:rsidP="00A86B2B">
      <w:pPr>
        <w:tabs>
          <w:tab w:val="left" w:pos="0"/>
        </w:tabs>
        <w:ind w:right="-284"/>
        <w:jc w:val="center"/>
        <w:rPr>
          <w:rFonts w:ascii="Times New Roman" w:hAnsi="Times New Roman"/>
          <w:szCs w:val="24"/>
          <w:lang w:val="hr-HR"/>
        </w:rPr>
      </w:pPr>
    </w:p>
    <w:p w14:paraId="794A3444" w14:textId="76046EB5" w:rsidR="0001144F" w:rsidRPr="00DA4B28" w:rsidRDefault="0001144F" w:rsidP="00A86B2B">
      <w:pPr>
        <w:tabs>
          <w:tab w:val="left" w:pos="0"/>
        </w:tabs>
        <w:ind w:right="-284"/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POZIV ZA PREDLAGANJE PROGRAMA JAVNIH POTREBA U KULTURI BJELOVARSKO - BILOGORSKE ŽUPANIJE ZA 2022. GODINU</w:t>
      </w:r>
    </w:p>
    <w:p w14:paraId="2EC407CB" w14:textId="77777777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b/>
          <w:szCs w:val="24"/>
          <w:lang w:val="hr-HR"/>
        </w:rPr>
      </w:pPr>
    </w:p>
    <w:p w14:paraId="316BD096" w14:textId="77777777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b/>
          <w:szCs w:val="24"/>
          <w:lang w:val="hr-HR"/>
        </w:rPr>
      </w:pPr>
    </w:p>
    <w:p w14:paraId="102DDC2B" w14:textId="77777777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b/>
          <w:szCs w:val="24"/>
          <w:lang w:val="hr-HR"/>
        </w:rPr>
      </w:pPr>
    </w:p>
    <w:p w14:paraId="4A6410A6" w14:textId="5164F6C8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Datum objave Javnog poziva: 1</w:t>
      </w:r>
      <w:r w:rsidR="00217032" w:rsidRPr="00DA4B28">
        <w:rPr>
          <w:rFonts w:ascii="Times New Roman" w:hAnsi="Times New Roman"/>
          <w:szCs w:val="24"/>
          <w:lang w:val="hr-HR"/>
        </w:rPr>
        <w:t>4</w:t>
      </w:r>
      <w:r w:rsidRPr="00DA4B28">
        <w:rPr>
          <w:rFonts w:ascii="Times New Roman" w:hAnsi="Times New Roman"/>
          <w:szCs w:val="24"/>
          <w:lang w:val="hr-HR"/>
        </w:rPr>
        <w:t>. studenog 2022. godine</w:t>
      </w:r>
    </w:p>
    <w:p w14:paraId="7BDF7E87" w14:textId="77777777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szCs w:val="24"/>
          <w:lang w:val="hr-HR"/>
        </w:rPr>
      </w:pPr>
    </w:p>
    <w:p w14:paraId="4805F329" w14:textId="68C2A82D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Rok za dostavu prijava: 1</w:t>
      </w:r>
      <w:r w:rsidR="00217032" w:rsidRPr="00DA4B28">
        <w:rPr>
          <w:rFonts w:ascii="Times New Roman" w:hAnsi="Times New Roman"/>
          <w:szCs w:val="24"/>
          <w:lang w:val="hr-HR"/>
        </w:rPr>
        <w:t>4</w:t>
      </w:r>
      <w:r w:rsidRPr="00DA4B28">
        <w:rPr>
          <w:rFonts w:ascii="Times New Roman" w:hAnsi="Times New Roman"/>
          <w:szCs w:val="24"/>
          <w:lang w:val="hr-HR"/>
        </w:rPr>
        <w:t>. prosinca 2022. godine</w:t>
      </w:r>
    </w:p>
    <w:p w14:paraId="274E37F3" w14:textId="77777777" w:rsidR="0001144F" w:rsidRPr="00DA4B28" w:rsidRDefault="0001144F" w:rsidP="00A86B2B">
      <w:pPr>
        <w:tabs>
          <w:tab w:val="left" w:pos="0"/>
        </w:tabs>
        <w:jc w:val="center"/>
        <w:rPr>
          <w:rFonts w:ascii="Times New Roman" w:hAnsi="Times New Roman"/>
          <w:szCs w:val="24"/>
          <w:lang w:val="hr-HR"/>
        </w:rPr>
      </w:pPr>
    </w:p>
    <w:p w14:paraId="2EA42F61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6800B516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7EC526C3" w14:textId="7030676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SADRŽAJ</w:t>
      </w:r>
    </w:p>
    <w:p w14:paraId="0BFBD8D3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6C6CFD99" w14:textId="77777777" w:rsidR="0001144F" w:rsidRPr="00DA4B28" w:rsidRDefault="0001144F" w:rsidP="00A86B2B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OPĆE ODREDBE</w:t>
      </w:r>
    </w:p>
    <w:p w14:paraId="2C49D30A" w14:textId="77777777" w:rsidR="0001144F" w:rsidRPr="00DA4B28" w:rsidRDefault="0001144F" w:rsidP="00A86B2B">
      <w:pPr>
        <w:pStyle w:val="ListParagraph"/>
        <w:numPr>
          <w:ilvl w:val="1"/>
          <w:numId w:val="1"/>
        </w:numPr>
        <w:tabs>
          <w:tab w:val="left" w:pos="0"/>
        </w:tabs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Temelji za raspisivanje Javnog poziva</w:t>
      </w:r>
    </w:p>
    <w:p w14:paraId="2731F53C" w14:textId="77777777" w:rsidR="0001144F" w:rsidRPr="00DA4B28" w:rsidRDefault="0001144F" w:rsidP="00A86B2B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Cilj Javnog poziva</w:t>
      </w:r>
    </w:p>
    <w:p w14:paraId="4299C707" w14:textId="77777777" w:rsidR="0001144F" w:rsidRPr="00DA4B28" w:rsidRDefault="0001144F" w:rsidP="00A86B2B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Planirani iznosi i ukupna vrijednost Javnog poziva</w:t>
      </w:r>
    </w:p>
    <w:p w14:paraId="20753548" w14:textId="77777777" w:rsidR="0001144F" w:rsidRPr="00DA4B28" w:rsidRDefault="0001144F" w:rsidP="00A86B2B">
      <w:pPr>
        <w:tabs>
          <w:tab w:val="left" w:pos="0"/>
        </w:tabs>
        <w:ind w:left="360"/>
        <w:jc w:val="both"/>
        <w:rPr>
          <w:rFonts w:ascii="Times New Roman" w:hAnsi="Times New Roman"/>
          <w:b/>
          <w:szCs w:val="24"/>
          <w:lang w:val="hr-HR"/>
        </w:rPr>
      </w:pPr>
    </w:p>
    <w:p w14:paraId="4B89C78C" w14:textId="77777777" w:rsidR="0001144F" w:rsidRPr="00DA4B28" w:rsidRDefault="0001144F" w:rsidP="00A86B2B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FORMALNI UVJETI JAVNOG POZIVA</w:t>
      </w:r>
    </w:p>
    <w:p w14:paraId="7FB92F21" w14:textId="77777777" w:rsidR="0001144F" w:rsidRPr="00DA4B28" w:rsidRDefault="0001144F" w:rsidP="00A86B2B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Prihvatljivi prijavitelji</w:t>
      </w:r>
    </w:p>
    <w:p w14:paraId="7E520D0E" w14:textId="77777777" w:rsidR="0001144F" w:rsidRPr="00DA4B28" w:rsidRDefault="0001144F" w:rsidP="00A86B2B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Prihvatljiva područja programskih djelatnosti koje će se financirati putem Javnog poziva</w:t>
      </w:r>
    </w:p>
    <w:p w14:paraId="2CCBCCE5" w14:textId="77777777" w:rsidR="0001144F" w:rsidRPr="00DA4B28" w:rsidRDefault="0001144F" w:rsidP="00A86B2B">
      <w:pPr>
        <w:pStyle w:val="ListParagraph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Način prijave</w:t>
      </w:r>
    </w:p>
    <w:p w14:paraId="21803BF1" w14:textId="77777777" w:rsidR="0001144F" w:rsidRPr="00DA4B28" w:rsidRDefault="0001144F" w:rsidP="00A86B2B">
      <w:pPr>
        <w:pStyle w:val="NoSpacing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2.3.1.Sadržaj opisnog obrasca jednokratne aktivnosti</w:t>
      </w:r>
    </w:p>
    <w:p w14:paraId="4F8862B8" w14:textId="77777777" w:rsidR="0001144F" w:rsidRPr="00DA4B28" w:rsidRDefault="0001144F" w:rsidP="00A86B2B">
      <w:pPr>
        <w:pStyle w:val="NoSpacing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2.3.2.Sadržaj obrasca Proračuna jednokratne aktivnosti</w:t>
      </w:r>
    </w:p>
    <w:p w14:paraId="3E400256" w14:textId="77777777" w:rsidR="0001144F" w:rsidRPr="00DA4B28" w:rsidRDefault="0001144F" w:rsidP="00A86B2B">
      <w:pPr>
        <w:pStyle w:val="NoSpacing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2.3.3.Slanje prijave</w:t>
      </w:r>
    </w:p>
    <w:p w14:paraId="38A680BF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     2.4.Ocjena prijava i donošenje odluke o dodjeli sredstava</w:t>
      </w:r>
    </w:p>
    <w:p w14:paraId="66A6019E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98E943" w14:textId="77777777" w:rsidR="0001144F" w:rsidRPr="00DA4B28" w:rsidRDefault="0001144F" w:rsidP="00A86B2B">
      <w:pPr>
        <w:pStyle w:val="NoSpacing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b/>
          <w:sz w:val="24"/>
          <w:szCs w:val="24"/>
          <w:lang w:val="hr-HR"/>
        </w:rPr>
        <w:t>POPIS NATJEČAJNE DOKUMENTACIJE</w:t>
      </w:r>
    </w:p>
    <w:p w14:paraId="4A39612B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6518072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B95660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4338D39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8BD9036" w14:textId="6C712304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B594963" w14:textId="3B613B66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C308921" w14:textId="0D097EFF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059C578" w14:textId="4EF95559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E4C1F7B" w14:textId="59609DF4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A988589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B522C8D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A83FB42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44AEB3F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92F8251" w14:textId="0EBAACA1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1.OPĆE ODREDBE</w:t>
      </w:r>
    </w:p>
    <w:p w14:paraId="2A7D4DA5" w14:textId="77777777" w:rsidR="00217032" w:rsidRPr="00DA4B28" w:rsidRDefault="00217032" w:rsidP="00A86B2B">
      <w:pPr>
        <w:tabs>
          <w:tab w:val="left" w:pos="0"/>
        </w:tabs>
        <w:ind w:left="720"/>
        <w:jc w:val="both"/>
        <w:rPr>
          <w:rFonts w:ascii="Times New Roman" w:hAnsi="Times New Roman"/>
          <w:b/>
          <w:szCs w:val="24"/>
          <w:lang w:val="hr-HR"/>
        </w:rPr>
      </w:pPr>
    </w:p>
    <w:p w14:paraId="4EA71A44" w14:textId="77777777" w:rsidR="0001144F" w:rsidRPr="00DA4B28" w:rsidRDefault="0001144F" w:rsidP="00A86B2B">
      <w:pPr>
        <w:pStyle w:val="ListParagraph"/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TEMELJI ZA RASPISIVANJE JAVNOG POZIVA</w:t>
      </w:r>
    </w:p>
    <w:p w14:paraId="7BA78F6C" w14:textId="60A27E05" w:rsidR="0001144F" w:rsidRPr="00DA4B28" w:rsidRDefault="0001144F" w:rsidP="00A86B2B">
      <w:pPr>
        <w:tabs>
          <w:tab w:val="left" w:pos="0"/>
        </w:tabs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Kultura  ima važnu društvenu ulogu u povezivanju zajednice i javnih institucija te ima snažan utjecaj na provođenje aktivnosti u korist zajednice. Sukladno tome,  Bjelovarsko-bilogorska županija kontinuirano sufinancira aktivnosti  iz područja kulture. U svrhu dodjele financijskih sredstava osiguranih u Proračunu Bjelovarsko bilogorske županije za 2022. godinu za navedeno područje, a u skladu s zakonskim odredbama </w:t>
      </w:r>
      <w:r w:rsidR="00217032" w:rsidRPr="00DA4B28">
        <w:rPr>
          <w:rFonts w:ascii="Times New Roman" w:hAnsi="Times New Roman"/>
          <w:szCs w:val="24"/>
          <w:lang w:val="hr-HR"/>
        </w:rPr>
        <w:t>(</w:t>
      </w:r>
      <w:r w:rsidRPr="00DA4B28">
        <w:rPr>
          <w:rFonts w:ascii="Times New Roman" w:hAnsi="Times New Roman"/>
          <w:szCs w:val="24"/>
          <w:lang w:val="hr-HR"/>
        </w:rPr>
        <w:t xml:space="preserve">Zakon o kulturnim vijećima i financiranju javnih potreba u kulturi </w:t>
      </w:r>
      <w:r w:rsidR="00217032" w:rsidRPr="00DA4B28">
        <w:rPr>
          <w:rFonts w:ascii="Times New Roman" w:hAnsi="Times New Roman"/>
          <w:szCs w:val="24"/>
          <w:lang w:val="hr-HR"/>
        </w:rPr>
        <w:t>NN</w:t>
      </w:r>
      <w:r w:rsidRPr="00DA4B28">
        <w:rPr>
          <w:rFonts w:ascii="Times New Roman" w:hAnsi="Times New Roman"/>
          <w:szCs w:val="24"/>
          <w:lang w:val="hr-HR"/>
        </w:rPr>
        <w:t xml:space="preserve"> 83/22, Zakon o udrugama </w:t>
      </w:r>
      <w:r w:rsidR="00931756" w:rsidRPr="00DA4B28">
        <w:rPr>
          <w:rFonts w:ascii="Times New Roman" w:hAnsi="Times New Roman"/>
          <w:szCs w:val="24"/>
          <w:lang w:val="hr-HR"/>
        </w:rPr>
        <w:t>NN</w:t>
      </w:r>
      <w:r w:rsidRPr="00DA4B28">
        <w:rPr>
          <w:rFonts w:ascii="Times New Roman" w:hAnsi="Times New Roman"/>
          <w:szCs w:val="24"/>
          <w:lang w:val="hr-HR"/>
        </w:rPr>
        <w:t xml:space="preserve"> 74/14., 70/17 i 98/19, Uredb</w:t>
      </w:r>
      <w:r w:rsidR="00217032"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 xml:space="preserve"> o kriterijima, mjerilima i postupcima financiranja i ugovaranja programa i projekata od interesa za opće dobro koje provode udruge </w:t>
      </w:r>
      <w:r w:rsidR="00931756" w:rsidRPr="00DA4B28">
        <w:rPr>
          <w:rFonts w:ascii="Times New Roman" w:hAnsi="Times New Roman"/>
          <w:szCs w:val="24"/>
          <w:lang w:val="hr-HR"/>
        </w:rPr>
        <w:t xml:space="preserve">NN </w:t>
      </w:r>
      <w:r w:rsidRPr="00DA4B28">
        <w:rPr>
          <w:rFonts w:ascii="Times New Roman" w:hAnsi="Times New Roman"/>
          <w:szCs w:val="24"/>
          <w:lang w:val="hr-HR"/>
        </w:rPr>
        <w:t>26/15 i 37/21</w:t>
      </w:r>
      <w:r w:rsidR="00931756" w:rsidRPr="00DA4B28">
        <w:rPr>
          <w:rFonts w:ascii="Times New Roman" w:hAnsi="Times New Roman"/>
          <w:szCs w:val="24"/>
          <w:lang w:val="hr-HR"/>
        </w:rPr>
        <w:t>,</w:t>
      </w:r>
      <w:r w:rsidRPr="00DA4B28">
        <w:rPr>
          <w:rFonts w:ascii="Times New Roman" w:hAnsi="Times New Roman"/>
          <w:szCs w:val="24"/>
          <w:lang w:val="hr-HR"/>
        </w:rPr>
        <w:t xml:space="preserve"> član</w:t>
      </w:r>
      <w:r w:rsidR="00931756" w:rsidRPr="00DA4B28">
        <w:rPr>
          <w:rFonts w:ascii="Times New Roman" w:hAnsi="Times New Roman"/>
          <w:szCs w:val="24"/>
          <w:lang w:val="hr-HR"/>
        </w:rPr>
        <w:t>ak</w:t>
      </w:r>
      <w:r w:rsidRPr="00DA4B28">
        <w:rPr>
          <w:rFonts w:ascii="Times New Roman" w:hAnsi="Times New Roman"/>
          <w:szCs w:val="24"/>
          <w:lang w:val="hr-HR"/>
        </w:rPr>
        <w:t xml:space="preserve"> 56. Statuta Bjelovarsko bilogorske županije  Županijski glasnik broj 22/09,1/13, 7/13, 1/18, 2/20, 5/20 i 1/21 i Pr</w:t>
      </w:r>
      <w:r w:rsidR="00245C36"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 xml:space="preserve">vilnik o izboru i utvrđivanju Programa javnih potreba u </w:t>
      </w:r>
      <w:r w:rsidR="00931756" w:rsidRPr="00DA4B28">
        <w:rPr>
          <w:rFonts w:ascii="Times New Roman" w:hAnsi="Times New Roman"/>
          <w:szCs w:val="24"/>
          <w:lang w:val="hr-HR"/>
        </w:rPr>
        <w:t>kulturi</w:t>
      </w:r>
      <w:r w:rsidRPr="00DA4B28">
        <w:rPr>
          <w:rFonts w:ascii="Times New Roman" w:hAnsi="Times New Roman"/>
          <w:szCs w:val="24"/>
          <w:lang w:val="hr-HR"/>
        </w:rPr>
        <w:t xml:space="preserve"> Bjelovarsko bilogorske županije Klasa:</w:t>
      </w:r>
      <w:r w:rsidR="00245C36" w:rsidRPr="00DA4B28">
        <w:rPr>
          <w:rFonts w:ascii="Times New Roman" w:hAnsi="Times New Roman"/>
          <w:szCs w:val="24"/>
          <w:lang w:val="hr-HR"/>
        </w:rPr>
        <w:t xml:space="preserve">611-01/22-01/5 </w:t>
      </w:r>
      <w:r w:rsidRPr="00DA4B28">
        <w:rPr>
          <w:rFonts w:ascii="Times New Roman" w:hAnsi="Times New Roman"/>
          <w:szCs w:val="24"/>
          <w:lang w:val="hr-HR"/>
        </w:rPr>
        <w:t>Urbroj:</w:t>
      </w:r>
      <w:r w:rsidR="00245C36" w:rsidRPr="00DA4B28">
        <w:rPr>
          <w:rFonts w:ascii="Times New Roman" w:hAnsi="Times New Roman"/>
          <w:szCs w:val="24"/>
          <w:lang w:val="hr-HR"/>
        </w:rPr>
        <w:t>2103-09-22-1</w:t>
      </w:r>
      <w:r w:rsidRPr="00DA4B28">
        <w:rPr>
          <w:rFonts w:ascii="Times New Roman" w:hAnsi="Times New Roman"/>
          <w:szCs w:val="24"/>
          <w:lang w:val="hr-HR"/>
        </w:rPr>
        <w:t>) kao i  planskim, programskim i financijskim planovima udruga, objavljuje se Javni poziv za predlaganje javnih potreba u kulturi Bjelovarsko - bilogorske županije za 2022. godinu.</w:t>
      </w:r>
    </w:p>
    <w:p w14:paraId="379C7234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66361193" w14:textId="77777777" w:rsidR="0001144F" w:rsidRPr="00DA4B28" w:rsidRDefault="0001144F" w:rsidP="00A86B2B">
      <w:pPr>
        <w:pStyle w:val="ListParagraph"/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CILJ JAVNOG POZIVA</w:t>
      </w:r>
    </w:p>
    <w:p w14:paraId="434D319C" w14:textId="26421947" w:rsidR="0001144F" w:rsidRPr="00DA4B28" w:rsidRDefault="0001144F" w:rsidP="00A86B2B">
      <w:pPr>
        <w:tabs>
          <w:tab w:val="left" w:pos="0"/>
        </w:tabs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Cilj Javnog poziva je podržati aktivnosti u djelatnosti kulture koje doprinose razvoju i unapređenju kulture na području Bjelovarsko - bilogorske županije. </w:t>
      </w:r>
    </w:p>
    <w:p w14:paraId="0374F528" w14:textId="50D086DE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Pri ocjenjivanju prijavljene aktivnosti osobita pažnja će se usmjeriti na kvalitetu predložene aktivnosti, značaj za stvarnu potrebu zajednice i opći interes za njen razvitak. </w:t>
      </w:r>
    </w:p>
    <w:p w14:paraId="7CD917BB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38EDBDF3" w14:textId="77777777" w:rsidR="0001144F" w:rsidRPr="00DA4B28" w:rsidRDefault="0001144F" w:rsidP="00A86B2B">
      <w:pPr>
        <w:pStyle w:val="ListParagraph"/>
        <w:numPr>
          <w:ilvl w:val="1"/>
          <w:numId w:val="2"/>
        </w:numPr>
        <w:tabs>
          <w:tab w:val="left" w:pos="0"/>
        </w:tabs>
        <w:spacing w:after="160" w:line="259" w:lineRule="auto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PLANIRANI IZNOSI I UKUPNA VRIJEDNOST JAVNOG POZIVA</w:t>
      </w:r>
    </w:p>
    <w:p w14:paraId="139CD285" w14:textId="2525E261" w:rsidR="0001144F" w:rsidRPr="00DA4B28" w:rsidRDefault="0001144F" w:rsidP="00A86B2B">
      <w:pPr>
        <w:tabs>
          <w:tab w:val="left" w:pos="0"/>
        </w:tabs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Za financiranje jednokratnih aktivnosti u okviru ovog Javnog poziva raspoloživ je iznos od </w:t>
      </w:r>
      <w:r w:rsidR="00245C36" w:rsidRPr="00DA4B28">
        <w:rPr>
          <w:rFonts w:ascii="Times New Roman" w:hAnsi="Times New Roman"/>
          <w:szCs w:val="24"/>
          <w:lang w:val="hr-HR"/>
        </w:rPr>
        <w:t>160.000,00 kuna odnosno 21.235,65 eura.</w:t>
      </w:r>
    </w:p>
    <w:p w14:paraId="0244F77C" w14:textId="74B22E32" w:rsidR="0001144F" w:rsidRPr="00DA4B28" w:rsidRDefault="0001144F" w:rsidP="00A86B2B">
      <w:pPr>
        <w:tabs>
          <w:tab w:val="left" w:pos="0"/>
        </w:tabs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Najniži iznos financijskih sredstava koji se može odobriti za financiranje pojedine aktivnosti je 1.000,00 kuna.</w:t>
      </w:r>
    </w:p>
    <w:p w14:paraId="2AD7083F" w14:textId="396A69D2" w:rsidR="0001144F" w:rsidRPr="00DA4B28" w:rsidRDefault="0001144F" w:rsidP="00A86B2B">
      <w:pPr>
        <w:tabs>
          <w:tab w:val="left" w:pos="0"/>
        </w:tabs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Najviši iznos financijskih sredstava koji se može odobriti za financiranje pojedine aktivnosti je 10.000,00 kuna.</w:t>
      </w:r>
    </w:p>
    <w:p w14:paraId="16641536" w14:textId="02B5933B" w:rsidR="0001144F" w:rsidRPr="00DA4B28" w:rsidRDefault="00245C36" w:rsidP="00A86B2B">
      <w:pPr>
        <w:tabs>
          <w:tab w:val="left" w:pos="0"/>
        </w:tabs>
        <w:ind w:left="720"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A</w:t>
      </w:r>
      <w:r w:rsidR="0001144F" w:rsidRPr="00DA4B28">
        <w:rPr>
          <w:rFonts w:ascii="Times New Roman" w:hAnsi="Times New Roman"/>
          <w:szCs w:val="24"/>
          <w:lang w:val="hr-HR"/>
        </w:rPr>
        <w:t xml:space="preserve">ktivnost se može financirati u 100% iznosu prihvatljivih troškova aktivnosti, pri čemu potencijalni prijavitelji nisu dužni osigurati sufinanciranje iz vlastitih sredstava. U slučaju da se predmetna jednokratna aktivnost ne financira u 100% iznosu iz proračuna </w:t>
      </w:r>
      <w:r w:rsidRPr="00DA4B28">
        <w:rPr>
          <w:rFonts w:ascii="Times New Roman" w:hAnsi="Times New Roman"/>
          <w:szCs w:val="24"/>
          <w:lang w:val="hr-HR"/>
        </w:rPr>
        <w:t>Bjelovarsko – bilogorske županije</w:t>
      </w:r>
      <w:r w:rsidR="0001144F" w:rsidRPr="00DA4B28">
        <w:rPr>
          <w:rFonts w:ascii="Times New Roman" w:hAnsi="Times New Roman"/>
          <w:szCs w:val="24"/>
          <w:lang w:val="hr-HR"/>
        </w:rPr>
        <w:t xml:space="preserve"> (u daljnjem tekstu: Županija), prijavitelj je dužan osigurati  preostali iznos financiranja do punog iznosa financiranja jednokratne aktivnosti.</w:t>
      </w:r>
    </w:p>
    <w:p w14:paraId="188E6534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29CD324A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Županija zadržava pravo promjene ukupno odobrenog iznosa ovisno o dinamici punjenja županijskog proračuna.</w:t>
      </w:r>
    </w:p>
    <w:p w14:paraId="400F15C7" w14:textId="665E485E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4A0B3163" w14:textId="2A728ABE" w:rsidR="00125494" w:rsidRPr="00DA4B28" w:rsidRDefault="00125494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07416475" w14:textId="72B79047" w:rsidR="00125494" w:rsidRPr="00DA4B28" w:rsidRDefault="00125494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0726E158" w14:textId="799F8FA8" w:rsidR="00125494" w:rsidRPr="00DA4B28" w:rsidRDefault="00125494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7957240D" w14:textId="1F0F0906" w:rsidR="00125494" w:rsidRPr="00DA4B28" w:rsidRDefault="00125494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1EDA003A" w14:textId="77777777" w:rsidR="00125494" w:rsidRPr="00DA4B28" w:rsidRDefault="00125494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1DC3456B" w14:textId="07055E66" w:rsidR="0001144F" w:rsidRPr="00DA4B28" w:rsidRDefault="0001144F" w:rsidP="00A86B2B">
      <w:pPr>
        <w:pStyle w:val="ListParagraph"/>
        <w:numPr>
          <w:ilvl w:val="0"/>
          <w:numId w:val="2"/>
        </w:num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FORMALNI UVJETI JAVNOG POZIVA</w:t>
      </w:r>
    </w:p>
    <w:p w14:paraId="429270FC" w14:textId="77777777" w:rsidR="00245C36" w:rsidRPr="00DA4B28" w:rsidRDefault="00245C36" w:rsidP="00A86B2B">
      <w:pPr>
        <w:pStyle w:val="ListParagraph"/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674AD058" w14:textId="6ABF2AEC" w:rsidR="0001144F" w:rsidRPr="00DA4B28" w:rsidRDefault="0001144F" w:rsidP="00A86B2B">
      <w:pPr>
        <w:pStyle w:val="ListParagraph"/>
        <w:numPr>
          <w:ilvl w:val="1"/>
          <w:numId w:val="2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PRIHVATLJIVI PRIJAVITELJI</w:t>
      </w:r>
    </w:p>
    <w:p w14:paraId="36EE3049" w14:textId="1235CB38" w:rsidR="00896397" w:rsidRPr="00DA4B28" w:rsidRDefault="008921DF" w:rsidP="00A86B2B">
      <w:pPr>
        <w:pStyle w:val="ListParagraph"/>
        <w:tabs>
          <w:tab w:val="left" w:pos="0"/>
        </w:tabs>
        <w:ind w:left="144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 </w:t>
      </w:r>
    </w:p>
    <w:p w14:paraId="3C279BD5" w14:textId="77777777" w:rsidR="0001144F" w:rsidRPr="00DA4B28" w:rsidRDefault="0001144F" w:rsidP="00A86B2B">
      <w:pPr>
        <w:tabs>
          <w:tab w:val="left" w:pos="0"/>
        </w:tabs>
        <w:ind w:left="708"/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 xml:space="preserve">Pravo na podnošenje prijave imaju potencijalni korisnici uz uvjet da:  </w:t>
      </w:r>
    </w:p>
    <w:p w14:paraId="56920861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</w:p>
    <w:p w14:paraId="3B584E73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-1"/>
          <w:szCs w:val="24"/>
          <w:lang w:val="hr-HR"/>
        </w:rPr>
        <w:t>u</w:t>
      </w:r>
      <w:r w:rsidRPr="00DA4B28">
        <w:rPr>
          <w:rFonts w:ascii="Times New Roman" w:hAnsi="Times New Roman"/>
          <w:szCs w:val="24"/>
          <w:lang w:val="hr-HR"/>
        </w:rPr>
        <w:t>p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ni u Registar udruga Republike Hrvatske ili drugi odgovarajući registar;</w:t>
      </w:r>
    </w:p>
    <w:p w14:paraId="45C66A1E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su upisani u Registar neprofitnih organizacija i vode transparentno financijsko poslovanje u skladu s propisima o računovodstvu neprofitnih organizacija;</w:t>
      </w:r>
    </w:p>
    <w:p w14:paraId="67E1E0A8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imaju sjedište na području Županije i provode aktivnost na području Županije;</w:t>
      </w:r>
    </w:p>
    <w:p w14:paraId="5F746C1D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3"/>
          <w:szCs w:val="24"/>
          <w:lang w:val="hr-HR"/>
        </w:rPr>
        <w:t>s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m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ta</w:t>
      </w:r>
      <w:r w:rsidRPr="00DA4B28">
        <w:rPr>
          <w:rFonts w:ascii="Times New Roman" w:hAnsi="Times New Roman"/>
          <w:spacing w:val="-1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ut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>m o</w:t>
      </w:r>
      <w:r w:rsidRPr="00DA4B28">
        <w:rPr>
          <w:rFonts w:ascii="Times New Roman" w:hAnsi="Times New Roman"/>
          <w:spacing w:val="-1"/>
          <w:szCs w:val="24"/>
          <w:lang w:val="hr-HR"/>
        </w:rPr>
        <w:t>p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e</w:t>
      </w:r>
      <w:r w:rsidRPr="00DA4B28">
        <w:rPr>
          <w:rFonts w:ascii="Times New Roman" w:hAnsi="Times New Roman"/>
          <w:szCs w:val="24"/>
          <w:lang w:val="hr-HR"/>
        </w:rPr>
        <w:t>d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l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 xml:space="preserve">i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 xml:space="preserve">a 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>b</w:t>
      </w:r>
      <w:r w:rsidRPr="00DA4B28">
        <w:rPr>
          <w:rFonts w:ascii="Times New Roman" w:hAnsi="Times New Roman"/>
          <w:spacing w:val="1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vl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 d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ti  i a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-1"/>
          <w:szCs w:val="24"/>
          <w:lang w:val="hr-HR"/>
        </w:rPr>
        <w:t>iv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 xml:space="preserve">i 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e 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u  pred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 xml:space="preserve">et </w:t>
      </w:r>
      <w:r w:rsidRPr="00DA4B28">
        <w:rPr>
          <w:rFonts w:ascii="Times New Roman" w:hAnsi="Times New Roman"/>
          <w:spacing w:val="2"/>
          <w:szCs w:val="24"/>
          <w:lang w:val="hr-HR"/>
        </w:rPr>
        <w:t>f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a i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pacing w:val="-3"/>
          <w:szCs w:val="24"/>
          <w:lang w:val="hr-HR"/>
        </w:rPr>
        <w:t>i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a pr</w:t>
      </w:r>
      <w:r w:rsidRPr="00DA4B28">
        <w:rPr>
          <w:rFonts w:ascii="Times New Roman" w:hAnsi="Times New Roman"/>
          <w:spacing w:val="-2"/>
          <w:szCs w:val="24"/>
          <w:lang w:val="hr-HR"/>
        </w:rPr>
        <w:t>o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pacing w:val="-3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č</w:t>
      </w:r>
      <w:r w:rsidRPr="00DA4B28">
        <w:rPr>
          <w:rFonts w:ascii="Times New Roman" w:hAnsi="Times New Roman"/>
          <w:szCs w:val="24"/>
          <w:lang w:val="hr-HR"/>
        </w:rPr>
        <w:t>u u</w:t>
      </w:r>
      <w:r w:rsidRPr="00DA4B28">
        <w:rPr>
          <w:rFonts w:ascii="Times New Roman" w:hAnsi="Times New Roman"/>
          <w:spacing w:val="-2"/>
          <w:szCs w:val="24"/>
          <w:lang w:val="hr-HR"/>
        </w:rPr>
        <w:t>v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eren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a i </w:t>
      </w:r>
      <w:r w:rsidRPr="00DA4B28">
        <w:rPr>
          <w:rFonts w:ascii="Times New Roman" w:hAnsi="Times New Roman"/>
          <w:spacing w:val="1"/>
          <w:szCs w:val="24"/>
          <w:lang w:val="hr-HR"/>
        </w:rPr>
        <w:t>ci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i n</w:t>
      </w:r>
      <w:r w:rsidRPr="00DA4B28">
        <w:rPr>
          <w:rFonts w:ascii="Times New Roman" w:hAnsi="Times New Roman"/>
          <w:spacing w:val="-2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 xml:space="preserve">u u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-1"/>
          <w:szCs w:val="24"/>
          <w:lang w:val="hr-HR"/>
        </w:rPr>
        <w:t>p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ti s U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ta</w:t>
      </w:r>
      <w:r w:rsidRPr="00DA4B28">
        <w:rPr>
          <w:rFonts w:ascii="Times New Roman" w:hAnsi="Times New Roman"/>
          <w:spacing w:val="-2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 xml:space="preserve">om i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;</w:t>
      </w:r>
    </w:p>
    <w:p w14:paraId="106481A2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aktivnost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ju</w:t>
      </w:r>
      <w:r w:rsidRPr="00DA4B28">
        <w:rPr>
          <w:rFonts w:ascii="Times New Roman" w:hAnsi="Times New Roman"/>
          <w:szCs w:val="24"/>
          <w:lang w:val="hr-HR"/>
        </w:rPr>
        <w:t xml:space="preserve"> pri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2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 xml:space="preserve">a 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ni poziv Županije, b</w:t>
      </w:r>
      <w:r w:rsidRPr="00DA4B28">
        <w:rPr>
          <w:rFonts w:ascii="Times New Roman" w:hAnsi="Times New Roman"/>
          <w:spacing w:val="-1"/>
          <w:szCs w:val="24"/>
          <w:lang w:val="hr-HR"/>
        </w:rPr>
        <w:t>u</w:t>
      </w:r>
      <w:r w:rsidRPr="00DA4B28">
        <w:rPr>
          <w:rFonts w:ascii="Times New Roman" w:hAnsi="Times New Roman"/>
          <w:szCs w:val="24"/>
          <w:lang w:val="hr-HR"/>
        </w:rPr>
        <w:t>de o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ena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 xml:space="preserve">ao 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č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jna</w:t>
      </w:r>
      <w:r w:rsidRPr="00DA4B28">
        <w:rPr>
          <w:rFonts w:ascii="Times New Roman" w:hAnsi="Times New Roman"/>
          <w:szCs w:val="24"/>
          <w:lang w:val="hr-HR"/>
        </w:rPr>
        <w:t xml:space="preserve"> </w:t>
      </w:r>
      <w:r w:rsidRPr="00DA4B28">
        <w:rPr>
          <w:rFonts w:ascii="Times New Roman" w:hAnsi="Times New Roman"/>
          <w:spacing w:val="1"/>
          <w:szCs w:val="24"/>
          <w:lang w:val="hr-HR"/>
        </w:rPr>
        <w:t>(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li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et</w:t>
      </w:r>
      <w:r w:rsidRPr="00DA4B28">
        <w:rPr>
          <w:rFonts w:ascii="Times New Roman" w:hAnsi="Times New Roman"/>
          <w:spacing w:val="2"/>
          <w:szCs w:val="24"/>
          <w:lang w:val="hr-HR"/>
        </w:rPr>
        <w:t>na</w:t>
      </w:r>
      <w:r w:rsidRPr="00DA4B28">
        <w:rPr>
          <w:rFonts w:ascii="Times New Roman" w:hAnsi="Times New Roman"/>
          <w:szCs w:val="24"/>
          <w:lang w:val="hr-HR"/>
        </w:rPr>
        <w:t xml:space="preserve">, 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 xml:space="preserve">na i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oris</w:t>
      </w:r>
      <w:r w:rsidRPr="00DA4B28">
        <w:rPr>
          <w:rFonts w:ascii="Times New Roman" w:hAnsi="Times New Roman"/>
          <w:spacing w:val="-1"/>
          <w:szCs w:val="24"/>
          <w:lang w:val="hr-HR"/>
        </w:rPr>
        <w:t>na</w:t>
      </w:r>
      <w:r w:rsidRPr="00DA4B28">
        <w:rPr>
          <w:rFonts w:ascii="Times New Roman" w:hAnsi="Times New Roman"/>
          <w:szCs w:val="24"/>
          <w:lang w:val="hr-HR"/>
        </w:rPr>
        <w:t xml:space="preserve">)  </w:t>
      </w:r>
      <w:r w:rsidRPr="00DA4B28">
        <w:rPr>
          <w:rFonts w:ascii="Times New Roman" w:hAnsi="Times New Roman"/>
          <w:spacing w:val="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 xml:space="preserve">a  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zv</w:t>
      </w:r>
      <w:r w:rsidRPr="00DA4B28">
        <w:rPr>
          <w:rFonts w:ascii="Times New Roman" w:hAnsi="Times New Roman"/>
          <w:szCs w:val="24"/>
          <w:lang w:val="hr-HR"/>
        </w:rPr>
        <w:t xml:space="preserve">oj  </w:t>
      </w:r>
      <w:r w:rsidRPr="00DA4B28">
        <w:rPr>
          <w:rFonts w:ascii="Times New Roman" w:hAnsi="Times New Roman"/>
          <w:spacing w:val="1"/>
          <w:szCs w:val="24"/>
          <w:lang w:val="hr-HR"/>
        </w:rPr>
        <w:t>civ</w:t>
      </w:r>
      <w:r w:rsidRPr="00DA4B28">
        <w:rPr>
          <w:rFonts w:ascii="Times New Roman" w:hAnsi="Times New Roman"/>
          <w:spacing w:val="-1"/>
          <w:szCs w:val="24"/>
          <w:lang w:val="hr-HR"/>
        </w:rPr>
        <w:t>il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g</w:t>
      </w:r>
      <w:r w:rsidRPr="00DA4B28">
        <w:rPr>
          <w:rFonts w:ascii="Times New Roman" w:hAnsi="Times New Roman"/>
          <w:szCs w:val="24"/>
          <w:lang w:val="hr-HR"/>
        </w:rPr>
        <w:t>a dru</w:t>
      </w:r>
      <w:r w:rsidRPr="00DA4B28">
        <w:rPr>
          <w:rFonts w:ascii="Times New Roman" w:hAnsi="Times New Roman"/>
          <w:spacing w:val="1"/>
          <w:szCs w:val="24"/>
          <w:lang w:val="hr-HR"/>
        </w:rPr>
        <w:t>š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 xml:space="preserve">a i </w:t>
      </w:r>
      <w:r w:rsidRPr="00DA4B28">
        <w:rPr>
          <w:rFonts w:ascii="Times New Roman" w:hAnsi="Times New Roman"/>
          <w:spacing w:val="-4"/>
          <w:szCs w:val="24"/>
          <w:lang w:val="hr-HR"/>
        </w:rPr>
        <w:t>z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d</w:t>
      </w:r>
      <w:r w:rsidRPr="00DA4B28">
        <w:rPr>
          <w:rFonts w:ascii="Times New Roman" w:hAnsi="Times New Roman"/>
          <w:spacing w:val="1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2"/>
          <w:szCs w:val="24"/>
          <w:lang w:val="hr-HR"/>
        </w:rPr>
        <w:t>v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h p</w:t>
      </w:r>
      <w:r w:rsidRPr="00DA4B28">
        <w:rPr>
          <w:rFonts w:ascii="Times New Roman" w:hAnsi="Times New Roman"/>
          <w:spacing w:val="1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>tre</w:t>
      </w:r>
      <w:r w:rsidRPr="00DA4B28">
        <w:rPr>
          <w:rFonts w:ascii="Times New Roman" w:hAnsi="Times New Roman"/>
          <w:spacing w:val="-1"/>
          <w:szCs w:val="24"/>
          <w:lang w:val="hr-HR"/>
        </w:rPr>
        <w:t>b</w:t>
      </w:r>
      <w:r w:rsidRPr="00DA4B28">
        <w:rPr>
          <w:rFonts w:ascii="Times New Roman" w:hAnsi="Times New Roman"/>
          <w:szCs w:val="24"/>
          <w:lang w:val="hr-HR"/>
        </w:rPr>
        <w:t>a Ž</w:t>
      </w:r>
      <w:r w:rsidRPr="00DA4B28">
        <w:rPr>
          <w:rFonts w:ascii="Times New Roman" w:hAnsi="Times New Roman"/>
          <w:spacing w:val="2"/>
          <w:szCs w:val="24"/>
          <w:lang w:val="hr-HR"/>
        </w:rPr>
        <w:t>u</w:t>
      </w:r>
      <w:r w:rsidRPr="00DA4B28">
        <w:rPr>
          <w:rFonts w:ascii="Times New Roman" w:hAnsi="Times New Roman"/>
          <w:szCs w:val="24"/>
          <w:lang w:val="hr-HR"/>
        </w:rPr>
        <w:t>p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 d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pacing w:val="2"/>
          <w:szCs w:val="24"/>
          <w:lang w:val="hr-HR"/>
        </w:rPr>
        <w:t>f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h 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m i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tra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š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pacing w:val="-3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m d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pacing w:val="-3"/>
          <w:szCs w:val="24"/>
          <w:lang w:val="hr-HR"/>
        </w:rPr>
        <w:t>u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a;</w:t>
      </w:r>
    </w:p>
    <w:p w14:paraId="7ACDE94F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u ured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 xml:space="preserve">o 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pacing w:val="2"/>
          <w:szCs w:val="24"/>
          <w:lang w:val="hr-HR"/>
        </w:rPr>
        <w:t>p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i o</w:t>
      </w:r>
      <w:r w:rsidRPr="00DA4B28">
        <w:rPr>
          <w:rFonts w:ascii="Times New Roman" w:hAnsi="Times New Roman"/>
          <w:spacing w:val="1"/>
          <w:szCs w:val="24"/>
          <w:lang w:val="hr-HR"/>
        </w:rPr>
        <w:t>b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pacing w:val="2"/>
          <w:szCs w:val="24"/>
          <w:lang w:val="hr-HR"/>
        </w:rPr>
        <w:t>e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z </w:t>
      </w:r>
      <w:r w:rsidRPr="00DA4B28">
        <w:rPr>
          <w:rFonts w:ascii="Times New Roman" w:hAnsi="Times New Roman"/>
          <w:spacing w:val="3"/>
          <w:szCs w:val="24"/>
          <w:lang w:val="hr-HR"/>
        </w:rPr>
        <w:t>s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h pre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h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pacing w:val="2"/>
          <w:szCs w:val="24"/>
          <w:lang w:val="hr-HR"/>
        </w:rPr>
        <w:t>d</w:t>
      </w:r>
      <w:r w:rsidRPr="00DA4B28">
        <w:rPr>
          <w:rFonts w:ascii="Times New Roman" w:hAnsi="Times New Roman"/>
          <w:szCs w:val="24"/>
          <w:lang w:val="hr-HR"/>
        </w:rPr>
        <w:t xml:space="preserve">no </w:t>
      </w:r>
      <w:r w:rsidRPr="00DA4B28">
        <w:rPr>
          <w:rFonts w:ascii="Times New Roman" w:hAnsi="Times New Roman"/>
          <w:spacing w:val="-1"/>
          <w:szCs w:val="24"/>
          <w:lang w:val="hr-HR"/>
        </w:rPr>
        <w:t>s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pl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h u</w:t>
      </w:r>
      <w:r w:rsidRPr="00DA4B28">
        <w:rPr>
          <w:rFonts w:ascii="Times New Roman" w:hAnsi="Times New Roman"/>
          <w:spacing w:val="-1"/>
          <w:szCs w:val="24"/>
          <w:lang w:val="hr-HR"/>
        </w:rPr>
        <w:t>g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3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 xml:space="preserve">a o </w:t>
      </w:r>
      <w:r w:rsidRPr="00DA4B28">
        <w:rPr>
          <w:rFonts w:ascii="Times New Roman" w:hAnsi="Times New Roman"/>
          <w:spacing w:val="2"/>
          <w:szCs w:val="24"/>
          <w:lang w:val="hr-HR"/>
        </w:rPr>
        <w:t>f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nc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z p</w:t>
      </w:r>
      <w:r w:rsidRPr="00DA4B28">
        <w:rPr>
          <w:rFonts w:ascii="Times New Roman" w:hAnsi="Times New Roman"/>
          <w:spacing w:val="3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ora</w:t>
      </w:r>
      <w:r w:rsidRPr="00DA4B28">
        <w:rPr>
          <w:rFonts w:ascii="Times New Roman" w:hAnsi="Times New Roman"/>
          <w:spacing w:val="1"/>
          <w:szCs w:val="24"/>
          <w:lang w:val="hr-HR"/>
        </w:rPr>
        <w:t>č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a Žu</w:t>
      </w:r>
      <w:r w:rsidRPr="00DA4B28">
        <w:rPr>
          <w:rFonts w:ascii="Times New Roman" w:hAnsi="Times New Roman"/>
          <w:spacing w:val="-1"/>
          <w:szCs w:val="24"/>
          <w:lang w:val="hr-HR"/>
        </w:rPr>
        <w:t>p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 i dru</w:t>
      </w:r>
      <w:r w:rsidRPr="00DA4B28">
        <w:rPr>
          <w:rFonts w:ascii="Times New Roman" w:hAnsi="Times New Roman"/>
          <w:spacing w:val="2"/>
          <w:szCs w:val="24"/>
          <w:lang w:val="hr-HR"/>
        </w:rPr>
        <w:t>g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h 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h 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ora;</w:t>
      </w:r>
    </w:p>
    <w:p w14:paraId="487C6426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imaju plaćene sve poreze i druga obvezna davanja u skladu s nacionalnim zakonodavstvom dospjela za plaćanje uključujući zadnji dan u mjesecu prije prijave jednokratne aktivnosti na Javni poziv;</w:t>
      </w:r>
    </w:p>
    <w:p w14:paraId="671AE7BC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e pro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v </w:t>
      </w:r>
      <w:r w:rsidRPr="00DA4B28">
        <w:rPr>
          <w:rFonts w:ascii="Times New Roman" w:hAnsi="Times New Roman"/>
          <w:spacing w:val="-1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oris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a, o</w:t>
      </w:r>
      <w:r w:rsidRPr="00DA4B28">
        <w:rPr>
          <w:rFonts w:ascii="Times New Roman" w:hAnsi="Times New Roman"/>
          <w:spacing w:val="1"/>
          <w:szCs w:val="24"/>
          <w:lang w:val="hr-HR"/>
        </w:rPr>
        <w:t>d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pacing w:val="3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no o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b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pacing w:val="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š</w:t>
      </w:r>
      <w:r w:rsidRPr="00DA4B28">
        <w:rPr>
          <w:rFonts w:ascii="Times New Roman" w:hAnsi="Times New Roman"/>
          <w:szCs w:val="24"/>
          <w:lang w:val="hr-HR"/>
        </w:rPr>
        <w:t>te</w:t>
      </w:r>
      <w:r w:rsidRPr="00DA4B28">
        <w:rPr>
          <w:rFonts w:ascii="Times New Roman" w:hAnsi="Times New Roman"/>
          <w:spacing w:val="1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 xml:space="preserve">a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2"/>
          <w:szCs w:val="24"/>
          <w:lang w:val="hr-HR"/>
        </w:rPr>
        <w:t>u</w:t>
      </w:r>
      <w:r w:rsidRPr="00DA4B28">
        <w:rPr>
          <w:rFonts w:ascii="Times New Roman" w:hAnsi="Times New Roman"/>
          <w:szCs w:val="24"/>
          <w:lang w:val="hr-HR"/>
        </w:rPr>
        <w:t>p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e i 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d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te</w:t>
      </w:r>
      <w:r w:rsidRPr="00DA4B28">
        <w:rPr>
          <w:rFonts w:ascii="Times New Roman" w:hAnsi="Times New Roman"/>
          <w:spacing w:val="-2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a jednokratne aktivnosti ne 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d</w:t>
      </w:r>
      <w:r w:rsidRPr="00DA4B28">
        <w:rPr>
          <w:rFonts w:ascii="Times New Roman" w:hAnsi="Times New Roman"/>
          <w:szCs w:val="24"/>
          <w:lang w:val="hr-HR"/>
        </w:rPr>
        <w:t xml:space="preserve">i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2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i p</w:t>
      </w:r>
      <w:r w:rsidRPr="00DA4B28">
        <w:rPr>
          <w:rFonts w:ascii="Times New Roman" w:hAnsi="Times New Roman"/>
          <w:spacing w:val="-1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-1"/>
          <w:szCs w:val="24"/>
          <w:lang w:val="hr-HR"/>
        </w:rPr>
        <w:t>p</w:t>
      </w:r>
      <w:r w:rsidRPr="00DA4B28">
        <w:rPr>
          <w:rFonts w:ascii="Times New Roman" w:hAnsi="Times New Roman"/>
          <w:szCs w:val="24"/>
          <w:lang w:val="hr-HR"/>
        </w:rPr>
        <w:t>ak i 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 pra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1"/>
          <w:szCs w:val="24"/>
          <w:lang w:val="hr-HR"/>
        </w:rPr>
        <w:t>ć</w:t>
      </w:r>
      <w:r w:rsidRPr="00DA4B28">
        <w:rPr>
          <w:rFonts w:ascii="Times New Roman" w:hAnsi="Times New Roman"/>
          <w:szCs w:val="24"/>
          <w:lang w:val="hr-HR"/>
        </w:rPr>
        <w:t>no o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-1"/>
          <w:szCs w:val="24"/>
          <w:lang w:val="hr-HR"/>
        </w:rPr>
        <w:t>đ</w:t>
      </w:r>
      <w:r w:rsidRPr="00DA4B28">
        <w:rPr>
          <w:rFonts w:ascii="Times New Roman" w:hAnsi="Times New Roman"/>
          <w:szCs w:val="24"/>
          <w:lang w:val="hr-HR"/>
        </w:rPr>
        <w:t xml:space="preserve">en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a pre</w:t>
      </w:r>
      <w:r w:rsidRPr="00DA4B28">
        <w:rPr>
          <w:rFonts w:ascii="Times New Roman" w:hAnsi="Times New Roman"/>
          <w:spacing w:val="4"/>
          <w:szCs w:val="24"/>
          <w:lang w:val="hr-HR"/>
        </w:rPr>
        <w:t>k</w:t>
      </w:r>
      <w:r w:rsidRPr="00DA4B28">
        <w:rPr>
          <w:rFonts w:ascii="Times New Roman" w:hAnsi="Times New Roman"/>
          <w:spacing w:val="1"/>
          <w:szCs w:val="24"/>
          <w:lang w:val="hr-HR"/>
        </w:rPr>
        <w:t>rš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-1"/>
          <w:szCs w:val="24"/>
          <w:lang w:val="hr-HR"/>
        </w:rPr>
        <w:t>il</w:t>
      </w:r>
      <w:r w:rsidRPr="00DA4B28">
        <w:rPr>
          <w:rFonts w:ascii="Times New Roman" w:hAnsi="Times New Roman"/>
          <w:szCs w:val="24"/>
          <w:lang w:val="hr-HR"/>
        </w:rPr>
        <w:t xml:space="preserve">i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2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a d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a d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pacing w:val="2"/>
          <w:szCs w:val="24"/>
          <w:lang w:val="hr-HR"/>
        </w:rPr>
        <w:t>f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na člankom 48. U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e</w:t>
      </w:r>
      <w:r w:rsidRPr="00DA4B28">
        <w:rPr>
          <w:rFonts w:ascii="Times New Roman" w:hAnsi="Times New Roman"/>
          <w:szCs w:val="24"/>
          <w:lang w:val="hr-HR"/>
        </w:rPr>
        <w:t>d</w:t>
      </w:r>
      <w:r w:rsidRPr="00DA4B28">
        <w:rPr>
          <w:rFonts w:ascii="Times New Roman" w:hAnsi="Times New Roman"/>
          <w:spacing w:val="1"/>
          <w:szCs w:val="24"/>
          <w:lang w:val="hr-HR"/>
        </w:rPr>
        <w:t>be</w:t>
      </w:r>
      <w:r w:rsidRPr="00DA4B28">
        <w:rPr>
          <w:rFonts w:ascii="Times New Roman" w:hAnsi="Times New Roman"/>
          <w:szCs w:val="24"/>
          <w:lang w:val="hr-HR"/>
        </w:rPr>
        <w:t>;</w:t>
      </w:r>
    </w:p>
    <w:p w14:paraId="0E3900A6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-1"/>
          <w:szCs w:val="24"/>
          <w:lang w:val="hr-HR"/>
        </w:rPr>
        <w:t>op</w:t>
      </w:r>
      <w:r w:rsidRPr="00DA4B28">
        <w:rPr>
          <w:rFonts w:ascii="Times New Roman" w:hAnsi="Times New Roman"/>
          <w:spacing w:val="1"/>
          <w:szCs w:val="24"/>
          <w:lang w:val="hr-HR"/>
        </w:rPr>
        <w:t>ć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m 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-3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 xml:space="preserve">m </w:t>
      </w:r>
      <w:r w:rsidRPr="00DA4B28">
        <w:rPr>
          <w:rFonts w:ascii="Times New Roman" w:hAnsi="Times New Roman"/>
          <w:spacing w:val="-4"/>
          <w:szCs w:val="24"/>
          <w:lang w:val="hr-HR"/>
        </w:rPr>
        <w:t>i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-1"/>
          <w:szCs w:val="24"/>
          <w:lang w:val="hr-HR"/>
        </w:rPr>
        <w:t>u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pacing w:val="-1"/>
          <w:szCs w:val="24"/>
          <w:lang w:val="hr-HR"/>
        </w:rPr>
        <w:t>po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zCs w:val="24"/>
          <w:lang w:val="hr-HR"/>
        </w:rPr>
        <w:t xml:space="preserve">n 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pacing w:val="-1"/>
          <w:szCs w:val="24"/>
          <w:lang w:val="hr-HR"/>
        </w:rPr>
        <w:t>ode</w:t>
      </w:r>
      <w:r w:rsidRPr="00DA4B28">
        <w:rPr>
          <w:rFonts w:ascii="Times New Roman" w:hAnsi="Times New Roman"/>
          <w:szCs w:val="24"/>
          <w:lang w:val="hr-HR"/>
        </w:rPr>
        <w:t xml:space="preserve">l </w:t>
      </w:r>
      <w:r w:rsidRPr="00DA4B28">
        <w:rPr>
          <w:rFonts w:ascii="Times New Roman" w:hAnsi="Times New Roman"/>
          <w:spacing w:val="-1"/>
          <w:szCs w:val="24"/>
          <w:lang w:val="hr-HR"/>
        </w:rPr>
        <w:t>dob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 xml:space="preserve">g </w:t>
      </w:r>
      <w:r w:rsidRPr="00DA4B28">
        <w:rPr>
          <w:rFonts w:ascii="Times New Roman" w:hAnsi="Times New Roman"/>
          <w:spacing w:val="2"/>
          <w:szCs w:val="24"/>
          <w:lang w:val="hr-HR"/>
        </w:rPr>
        <w:t>f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js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og u</w:t>
      </w:r>
      <w:r w:rsidRPr="00DA4B28">
        <w:rPr>
          <w:rFonts w:ascii="Times New Roman" w:hAnsi="Times New Roman"/>
          <w:spacing w:val="-1"/>
          <w:szCs w:val="24"/>
          <w:lang w:val="hr-HR"/>
        </w:rPr>
        <w:t>p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a i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tro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 xml:space="preserve">a 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e n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č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n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pr</w:t>
      </w:r>
      <w:r w:rsidRPr="00DA4B28">
        <w:rPr>
          <w:rFonts w:ascii="Times New Roman" w:hAnsi="Times New Roman"/>
          <w:spacing w:val="2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č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2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a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b</w:t>
      </w:r>
      <w:r w:rsidRPr="00DA4B28">
        <w:rPr>
          <w:rFonts w:ascii="Times New Roman" w:hAnsi="Times New Roman"/>
          <w:szCs w:val="24"/>
          <w:lang w:val="hr-HR"/>
        </w:rPr>
        <w:t xml:space="preserve">a 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nt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2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 xml:space="preserve">a pri 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p</w:t>
      </w:r>
      <w:r w:rsidRPr="00DA4B28">
        <w:rPr>
          <w:rFonts w:ascii="Times New Roman" w:hAnsi="Times New Roman"/>
          <w:spacing w:val="1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g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2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m </w:t>
      </w:r>
      <w:r w:rsidRPr="00DA4B28">
        <w:rPr>
          <w:rFonts w:ascii="Times New Roman" w:hAnsi="Times New Roman"/>
          <w:spacing w:val="1"/>
          <w:szCs w:val="24"/>
          <w:lang w:val="hr-HR"/>
        </w:rPr>
        <w:t>sr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-1"/>
          <w:szCs w:val="24"/>
          <w:lang w:val="hr-HR"/>
        </w:rPr>
        <w:t>d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-1"/>
          <w:szCs w:val="24"/>
          <w:lang w:val="hr-HR"/>
        </w:rPr>
        <w:t>vi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a;</w:t>
      </w:r>
    </w:p>
    <w:p w14:paraId="3BDAA29E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u  ut</w:t>
      </w:r>
      <w:r w:rsidRPr="00DA4B28">
        <w:rPr>
          <w:rFonts w:ascii="Times New Roman" w:hAnsi="Times New Roman"/>
          <w:spacing w:val="-2"/>
          <w:szCs w:val="24"/>
          <w:lang w:val="hr-HR"/>
        </w:rPr>
        <w:t>v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đ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zCs w:val="24"/>
          <w:lang w:val="hr-HR"/>
        </w:rPr>
        <w:t>n  n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pacing w:val="3"/>
          <w:szCs w:val="24"/>
          <w:lang w:val="hr-HR"/>
        </w:rPr>
        <w:t>č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n  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 xml:space="preserve">g  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>b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ji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 progra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pacing w:val="-1"/>
          <w:szCs w:val="24"/>
          <w:lang w:val="hr-HR"/>
        </w:rPr>
        <w:t>s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 xml:space="preserve">og i </w:t>
      </w:r>
      <w:r w:rsidRPr="00DA4B28">
        <w:rPr>
          <w:rFonts w:ascii="Times New Roman" w:hAnsi="Times New Roman"/>
          <w:spacing w:val="2"/>
          <w:szCs w:val="24"/>
          <w:lang w:val="hr-HR"/>
        </w:rPr>
        <w:t>f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js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 xml:space="preserve">og 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pacing w:val="-1"/>
          <w:szCs w:val="24"/>
          <w:lang w:val="hr-HR"/>
        </w:rPr>
        <w:t>zv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šć</w:t>
      </w:r>
      <w:r w:rsidRPr="00DA4B28">
        <w:rPr>
          <w:rFonts w:ascii="Times New Roman" w:hAnsi="Times New Roman"/>
          <w:szCs w:val="24"/>
          <w:lang w:val="hr-HR"/>
        </w:rPr>
        <w:t xml:space="preserve">a o </w:t>
      </w:r>
      <w:r w:rsidRPr="00DA4B28">
        <w:rPr>
          <w:rFonts w:ascii="Times New Roman" w:hAnsi="Times New Roman"/>
          <w:spacing w:val="3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d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a prote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u g</w:t>
      </w:r>
      <w:r w:rsidRPr="00DA4B28">
        <w:rPr>
          <w:rFonts w:ascii="Times New Roman" w:hAnsi="Times New Roman"/>
          <w:spacing w:val="1"/>
          <w:szCs w:val="24"/>
          <w:lang w:val="hr-HR"/>
        </w:rPr>
        <w:t>o</w:t>
      </w:r>
      <w:r w:rsidRPr="00DA4B28">
        <w:rPr>
          <w:rFonts w:ascii="Times New Roman" w:hAnsi="Times New Roman"/>
          <w:szCs w:val="24"/>
          <w:lang w:val="hr-HR"/>
        </w:rPr>
        <w:t>d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1"/>
          <w:szCs w:val="24"/>
          <w:lang w:val="hr-HR"/>
        </w:rPr>
        <w:t>(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-4"/>
          <w:szCs w:val="24"/>
          <w:lang w:val="hr-HR"/>
        </w:rPr>
        <w:t>ž</w:t>
      </w:r>
      <w:r w:rsidRPr="00DA4B28">
        <w:rPr>
          <w:rFonts w:ascii="Times New Roman" w:hAnsi="Times New Roman"/>
          <w:szCs w:val="24"/>
          <w:lang w:val="hr-HR"/>
        </w:rPr>
        <w:t xml:space="preserve">ne 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tra</w:t>
      </w:r>
      <w:r w:rsidRPr="00DA4B28">
        <w:rPr>
          <w:rFonts w:ascii="Times New Roman" w:hAnsi="Times New Roman"/>
          <w:spacing w:val="-1"/>
          <w:szCs w:val="24"/>
          <w:lang w:val="hr-HR"/>
        </w:rPr>
        <w:t>ni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2"/>
          <w:szCs w:val="24"/>
          <w:lang w:val="hr-HR"/>
        </w:rPr>
        <w:t>u</w:t>
      </w:r>
      <w:r w:rsidRPr="00DA4B28">
        <w:rPr>
          <w:rFonts w:ascii="Times New Roman" w:hAnsi="Times New Roman"/>
          <w:szCs w:val="24"/>
          <w:lang w:val="hr-HR"/>
        </w:rPr>
        <w:t xml:space="preserve">druge 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i drugi pri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d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 xml:space="preserve">n </w:t>
      </w:r>
      <w:r w:rsidRPr="00DA4B28">
        <w:rPr>
          <w:rFonts w:ascii="Times New Roman" w:hAnsi="Times New Roman"/>
          <w:spacing w:val="1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č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n);</w:t>
      </w:r>
    </w:p>
    <w:p w14:paraId="4D9D57B9" w14:textId="77777777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d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v</w:t>
      </w:r>
      <w:r w:rsidRPr="00DA4B28">
        <w:rPr>
          <w:rFonts w:ascii="Times New Roman" w:hAnsi="Times New Roman"/>
          <w:spacing w:val="2"/>
          <w:szCs w:val="24"/>
          <w:lang w:val="hr-HR"/>
        </w:rPr>
        <w:t>o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1"/>
          <w:szCs w:val="24"/>
          <w:lang w:val="hr-HR"/>
        </w:rPr>
        <w:t>ć</w:t>
      </w:r>
      <w:r w:rsidRPr="00DA4B28">
        <w:rPr>
          <w:rFonts w:ascii="Times New Roman" w:hAnsi="Times New Roman"/>
          <w:szCs w:val="24"/>
          <w:lang w:val="hr-HR"/>
        </w:rPr>
        <w:t>e org</w:t>
      </w:r>
      <w:r w:rsidRPr="00DA4B28">
        <w:rPr>
          <w:rFonts w:ascii="Times New Roman" w:hAnsi="Times New Roman"/>
          <w:spacing w:val="2"/>
          <w:szCs w:val="24"/>
          <w:lang w:val="hr-HR"/>
        </w:rPr>
        <w:t>a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js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-1"/>
          <w:szCs w:val="24"/>
          <w:lang w:val="hr-HR"/>
        </w:rPr>
        <w:t>p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te</w:t>
      </w:r>
      <w:r w:rsidRPr="00DA4B28">
        <w:rPr>
          <w:rFonts w:ascii="Times New Roman" w:hAnsi="Times New Roman"/>
          <w:spacing w:val="-1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 xml:space="preserve">e i </w:t>
      </w:r>
      <w:r w:rsidRPr="00DA4B28">
        <w:rPr>
          <w:rFonts w:ascii="Times New Roman" w:hAnsi="Times New Roman"/>
          <w:spacing w:val="-1"/>
          <w:szCs w:val="24"/>
          <w:lang w:val="hr-HR"/>
        </w:rPr>
        <w:t>l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-1"/>
          <w:szCs w:val="24"/>
          <w:lang w:val="hr-HR"/>
        </w:rPr>
        <w:t>d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pacing w:val="3"/>
          <w:szCs w:val="24"/>
          <w:lang w:val="hr-HR"/>
        </w:rPr>
        <w:t>k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ur</w:t>
      </w:r>
      <w:r w:rsidRPr="00DA4B28">
        <w:rPr>
          <w:rFonts w:ascii="Times New Roman" w:hAnsi="Times New Roman"/>
          <w:spacing w:val="2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 xml:space="preserve">e </w:t>
      </w:r>
      <w:r w:rsidRPr="00DA4B28">
        <w:rPr>
          <w:rFonts w:ascii="Times New Roman" w:hAnsi="Times New Roman"/>
          <w:spacing w:val="-1"/>
          <w:szCs w:val="24"/>
          <w:lang w:val="hr-HR"/>
        </w:rPr>
        <w:t>z</w:t>
      </w:r>
      <w:r w:rsidRPr="00DA4B28">
        <w:rPr>
          <w:rFonts w:ascii="Times New Roman" w:hAnsi="Times New Roman"/>
          <w:szCs w:val="24"/>
          <w:lang w:val="hr-HR"/>
        </w:rPr>
        <w:t>a pro</w:t>
      </w:r>
      <w:r w:rsidRPr="00DA4B28">
        <w:rPr>
          <w:rFonts w:ascii="Times New Roman" w:hAnsi="Times New Roman"/>
          <w:spacing w:val="1"/>
          <w:szCs w:val="24"/>
          <w:lang w:val="hr-HR"/>
        </w:rPr>
        <w:t>v</w:t>
      </w:r>
      <w:r w:rsidRPr="00DA4B28">
        <w:rPr>
          <w:rFonts w:ascii="Times New Roman" w:hAnsi="Times New Roman"/>
          <w:szCs w:val="24"/>
          <w:lang w:val="hr-HR"/>
        </w:rPr>
        <w:t>e</w:t>
      </w:r>
      <w:r w:rsidRPr="00DA4B28">
        <w:rPr>
          <w:rFonts w:ascii="Times New Roman" w:hAnsi="Times New Roman"/>
          <w:spacing w:val="1"/>
          <w:szCs w:val="24"/>
          <w:lang w:val="hr-HR"/>
        </w:rPr>
        <w:t>d</w:t>
      </w:r>
      <w:r w:rsidRPr="00DA4B28">
        <w:rPr>
          <w:rFonts w:ascii="Times New Roman" w:hAnsi="Times New Roman"/>
          <w:szCs w:val="24"/>
          <w:lang w:val="hr-HR"/>
        </w:rPr>
        <w:t>bu jednokratne aktivnosti;</w:t>
      </w:r>
    </w:p>
    <w:p w14:paraId="283B2342" w14:textId="5F2D31F8" w:rsidR="0001144F" w:rsidRPr="00DA4B28" w:rsidRDefault="0001144F" w:rsidP="00A86B2B">
      <w:pPr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pacing w:val="-1"/>
          <w:szCs w:val="24"/>
          <w:lang w:val="hr-HR"/>
        </w:rPr>
        <w:t>imaju uređen sustav prikupljanja članarina te u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-1"/>
          <w:szCs w:val="24"/>
          <w:lang w:val="hr-HR"/>
        </w:rPr>
        <w:t>ed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zCs w:val="24"/>
          <w:lang w:val="hr-HR"/>
        </w:rPr>
        <w:t xml:space="preserve">o </w:t>
      </w:r>
      <w:r w:rsidRPr="00DA4B28">
        <w:rPr>
          <w:rFonts w:ascii="Times New Roman" w:hAnsi="Times New Roman"/>
          <w:spacing w:val="-1"/>
          <w:szCs w:val="24"/>
          <w:lang w:val="hr-HR"/>
        </w:rPr>
        <w:t>p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-1"/>
          <w:szCs w:val="24"/>
          <w:lang w:val="hr-HR"/>
        </w:rPr>
        <w:t>eda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u </w:t>
      </w:r>
      <w:r w:rsidRPr="00DA4B28">
        <w:rPr>
          <w:rFonts w:ascii="Times New Roman" w:hAnsi="Times New Roman"/>
          <w:spacing w:val="1"/>
          <w:szCs w:val="24"/>
          <w:lang w:val="hr-HR"/>
        </w:rPr>
        <w:t>sv</w:t>
      </w:r>
      <w:r w:rsidRPr="00DA4B28">
        <w:rPr>
          <w:rFonts w:ascii="Times New Roman" w:hAnsi="Times New Roman"/>
          <w:szCs w:val="24"/>
          <w:lang w:val="hr-HR"/>
        </w:rPr>
        <w:t xml:space="preserve">a </w:t>
      </w:r>
      <w:r w:rsidRPr="00DA4B28">
        <w:rPr>
          <w:rFonts w:ascii="Times New Roman" w:hAnsi="Times New Roman"/>
          <w:spacing w:val="1"/>
          <w:szCs w:val="24"/>
          <w:lang w:val="hr-HR"/>
        </w:rPr>
        <w:t>i</w:t>
      </w:r>
      <w:r w:rsidRPr="00DA4B28">
        <w:rPr>
          <w:rFonts w:ascii="Times New Roman" w:hAnsi="Times New Roman"/>
          <w:spacing w:val="-1"/>
          <w:szCs w:val="24"/>
          <w:lang w:val="hr-HR"/>
        </w:rPr>
        <w:t>zv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pacing w:val="-1"/>
          <w:szCs w:val="24"/>
          <w:lang w:val="hr-HR"/>
        </w:rPr>
        <w:t>e</w:t>
      </w:r>
      <w:r w:rsidRPr="00DA4B28">
        <w:rPr>
          <w:rFonts w:ascii="Times New Roman" w:hAnsi="Times New Roman"/>
          <w:spacing w:val="3"/>
          <w:szCs w:val="24"/>
          <w:lang w:val="hr-HR"/>
        </w:rPr>
        <w:t>š</w:t>
      </w:r>
      <w:r w:rsidRPr="00DA4B28">
        <w:rPr>
          <w:rFonts w:ascii="Times New Roman" w:hAnsi="Times New Roman"/>
          <w:spacing w:val="1"/>
          <w:szCs w:val="24"/>
          <w:lang w:val="hr-HR"/>
        </w:rPr>
        <w:t>ć</w:t>
      </w:r>
      <w:r w:rsidRPr="00DA4B28">
        <w:rPr>
          <w:rFonts w:ascii="Times New Roman" w:hAnsi="Times New Roman"/>
          <w:szCs w:val="24"/>
          <w:lang w:val="hr-HR"/>
        </w:rPr>
        <w:t>a Žu</w:t>
      </w:r>
      <w:r w:rsidRPr="00DA4B28">
        <w:rPr>
          <w:rFonts w:ascii="Times New Roman" w:hAnsi="Times New Roman"/>
          <w:spacing w:val="-1"/>
          <w:szCs w:val="24"/>
          <w:lang w:val="hr-HR"/>
        </w:rPr>
        <w:t>pa</w:t>
      </w:r>
      <w:r w:rsidRPr="00DA4B28">
        <w:rPr>
          <w:rFonts w:ascii="Times New Roman" w:hAnsi="Times New Roman"/>
          <w:spacing w:val="2"/>
          <w:szCs w:val="24"/>
          <w:lang w:val="hr-HR"/>
        </w:rPr>
        <w:t>n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 xml:space="preserve">i i </w:t>
      </w:r>
      <w:r w:rsidRPr="00DA4B28">
        <w:rPr>
          <w:rFonts w:ascii="Times New Roman" w:hAnsi="Times New Roman"/>
          <w:spacing w:val="-1"/>
          <w:szCs w:val="24"/>
          <w:lang w:val="hr-HR"/>
        </w:rPr>
        <w:t>d</w:t>
      </w:r>
      <w:r w:rsidRPr="00DA4B28">
        <w:rPr>
          <w:rFonts w:ascii="Times New Roman" w:hAnsi="Times New Roman"/>
          <w:spacing w:val="1"/>
          <w:szCs w:val="24"/>
          <w:lang w:val="hr-HR"/>
        </w:rPr>
        <w:t>r</w:t>
      </w:r>
      <w:r w:rsidRPr="00DA4B28">
        <w:rPr>
          <w:rFonts w:ascii="Times New Roman" w:hAnsi="Times New Roman"/>
          <w:spacing w:val="-1"/>
          <w:szCs w:val="24"/>
          <w:lang w:val="hr-HR"/>
        </w:rPr>
        <w:t>u</w:t>
      </w:r>
      <w:r w:rsidRPr="00DA4B28">
        <w:rPr>
          <w:rFonts w:ascii="Times New Roman" w:hAnsi="Times New Roman"/>
          <w:spacing w:val="2"/>
          <w:szCs w:val="24"/>
          <w:lang w:val="hr-HR"/>
        </w:rPr>
        <w:t>g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 xml:space="preserve">m 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zCs w:val="24"/>
          <w:lang w:val="hr-HR"/>
        </w:rPr>
        <w:t>n</w:t>
      </w:r>
      <w:r w:rsidRPr="00DA4B28">
        <w:rPr>
          <w:rFonts w:ascii="Times New Roman" w:hAnsi="Times New Roman"/>
          <w:spacing w:val="1"/>
          <w:szCs w:val="24"/>
          <w:lang w:val="hr-HR"/>
        </w:rPr>
        <w:t>s</w:t>
      </w:r>
      <w:r w:rsidRPr="00DA4B28">
        <w:rPr>
          <w:rFonts w:ascii="Times New Roman" w:hAnsi="Times New Roman"/>
          <w:szCs w:val="24"/>
          <w:lang w:val="hr-HR"/>
        </w:rPr>
        <w:t>t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2"/>
          <w:szCs w:val="24"/>
          <w:lang w:val="hr-HR"/>
        </w:rPr>
        <w:t>t</w:t>
      </w:r>
      <w:r w:rsidRPr="00DA4B28">
        <w:rPr>
          <w:rFonts w:ascii="Times New Roman" w:hAnsi="Times New Roman"/>
          <w:szCs w:val="24"/>
          <w:lang w:val="hr-HR"/>
        </w:rPr>
        <w:t>u</w:t>
      </w:r>
      <w:r w:rsidRPr="00DA4B28">
        <w:rPr>
          <w:rFonts w:ascii="Times New Roman" w:hAnsi="Times New Roman"/>
          <w:spacing w:val="1"/>
          <w:szCs w:val="24"/>
          <w:lang w:val="hr-HR"/>
        </w:rPr>
        <w:t>c</w:t>
      </w:r>
      <w:r w:rsidRPr="00DA4B28">
        <w:rPr>
          <w:rFonts w:ascii="Times New Roman" w:hAnsi="Times New Roman"/>
          <w:spacing w:val="-1"/>
          <w:szCs w:val="24"/>
          <w:lang w:val="hr-HR"/>
        </w:rPr>
        <w:t>i</w:t>
      </w:r>
      <w:r w:rsidRPr="00DA4B28">
        <w:rPr>
          <w:rFonts w:ascii="Times New Roman" w:hAnsi="Times New Roman"/>
          <w:spacing w:val="1"/>
          <w:szCs w:val="24"/>
          <w:lang w:val="hr-HR"/>
        </w:rPr>
        <w:t>j</w:t>
      </w:r>
      <w:r w:rsidRPr="00DA4B28">
        <w:rPr>
          <w:rFonts w:ascii="Times New Roman" w:hAnsi="Times New Roman"/>
          <w:szCs w:val="24"/>
          <w:lang w:val="hr-HR"/>
        </w:rPr>
        <w:t>a</w:t>
      </w:r>
      <w:r w:rsidRPr="00DA4B28">
        <w:rPr>
          <w:rFonts w:ascii="Times New Roman" w:hAnsi="Times New Roman"/>
          <w:spacing w:val="4"/>
          <w:szCs w:val="24"/>
          <w:lang w:val="hr-HR"/>
        </w:rPr>
        <w:t>m</w:t>
      </w:r>
      <w:r w:rsidRPr="00DA4B28">
        <w:rPr>
          <w:rFonts w:ascii="Times New Roman" w:hAnsi="Times New Roman"/>
          <w:szCs w:val="24"/>
          <w:lang w:val="hr-HR"/>
        </w:rPr>
        <w:t>a.</w:t>
      </w:r>
    </w:p>
    <w:p w14:paraId="63E2D02E" w14:textId="77777777" w:rsidR="008921DF" w:rsidRPr="00DA4B28" w:rsidRDefault="008921DF" w:rsidP="00A86B2B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</w:p>
    <w:p w14:paraId="29A8A148" w14:textId="454008F1" w:rsidR="008921DF" w:rsidRPr="00DA4B28" w:rsidRDefault="008921DF" w:rsidP="00A86B2B">
      <w:pPr>
        <w:tabs>
          <w:tab w:val="left" w:pos="0"/>
        </w:tabs>
        <w:ind w:left="708"/>
        <w:jc w:val="both"/>
        <w:rPr>
          <w:rFonts w:ascii="Times New Roman" w:hAnsi="Times New Roman"/>
          <w:b/>
          <w:szCs w:val="24"/>
          <w:lang w:val="hr-HR"/>
        </w:rPr>
      </w:pPr>
    </w:p>
    <w:p w14:paraId="44A3F1D2" w14:textId="77777777" w:rsidR="008921DF" w:rsidRPr="00DA4B28" w:rsidRDefault="008921DF" w:rsidP="00A86B2B">
      <w:pPr>
        <w:tabs>
          <w:tab w:val="left" w:pos="0"/>
        </w:tabs>
        <w:ind w:left="708"/>
        <w:jc w:val="both"/>
        <w:rPr>
          <w:rFonts w:ascii="Times New Roman" w:hAnsi="Times New Roman"/>
          <w:b/>
          <w:szCs w:val="24"/>
          <w:lang w:val="hr-HR"/>
        </w:rPr>
      </w:pPr>
    </w:p>
    <w:p w14:paraId="2CA3000B" w14:textId="77777777" w:rsidR="0001144F" w:rsidRPr="00DA4B28" w:rsidRDefault="0001144F" w:rsidP="00A86B2B">
      <w:pPr>
        <w:tabs>
          <w:tab w:val="left" w:pos="0"/>
        </w:tabs>
        <w:ind w:left="708"/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Pravo prijave na Javni poziv nemaju:</w:t>
      </w:r>
    </w:p>
    <w:p w14:paraId="044564B7" w14:textId="77777777" w:rsidR="0001144F" w:rsidRPr="00DA4B28" w:rsidRDefault="0001144F" w:rsidP="00A86B2B">
      <w:pPr>
        <w:tabs>
          <w:tab w:val="left" w:pos="0"/>
        </w:tabs>
        <w:ind w:left="708"/>
        <w:jc w:val="both"/>
        <w:rPr>
          <w:rFonts w:ascii="Times New Roman" w:hAnsi="Times New Roman"/>
          <w:b/>
          <w:szCs w:val="24"/>
          <w:lang w:val="hr-HR"/>
        </w:rPr>
      </w:pPr>
    </w:p>
    <w:p w14:paraId="7535753A" w14:textId="77777777" w:rsidR="0001144F" w:rsidRPr="00DA4B28" w:rsidRDefault="0001144F" w:rsidP="00A86B2B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ogranci, podružnice i slični ustrojbeni oblici udruga koji nisu registrirani sukladno Zakonu o udrugama kao pravne osobe;</w:t>
      </w:r>
    </w:p>
    <w:p w14:paraId="1EDF2D7B" w14:textId="77777777" w:rsidR="0001144F" w:rsidRPr="00DA4B28" w:rsidRDefault="0001144F" w:rsidP="00A86B2B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udruge koje nisu upisane u registar neprofitnih organizacija;</w:t>
      </w:r>
    </w:p>
    <w:p w14:paraId="72E08173" w14:textId="77777777" w:rsidR="0001144F" w:rsidRPr="00DA4B28" w:rsidRDefault="0001144F" w:rsidP="00A86B2B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udruge koje ne djeluju na području razvoja kulture i ne potiču razvoj kulture;</w:t>
      </w:r>
    </w:p>
    <w:p w14:paraId="29D31AB4" w14:textId="77777777" w:rsidR="0001144F" w:rsidRPr="00DA4B28" w:rsidRDefault="0001144F" w:rsidP="00A86B2B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lastRenderedPageBreak/>
        <w:t>udruge koje su nenamjenski trošile prethodno dodijeljena sredstva iz javnih izvora (nemaju pravo prijave sljedeće godine, računajući od godine u kojoj su provodile projekt);</w:t>
      </w:r>
    </w:p>
    <w:p w14:paraId="22B44408" w14:textId="77777777" w:rsidR="0001144F" w:rsidRPr="00DA4B28" w:rsidRDefault="0001144F" w:rsidP="00A86B2B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udruge koje su u stečaju,</w:t>
      </w:r>
    </w:p>
    <w:p w14:paraId="78A2BC2C" w14:textId="77777777" w:rsidR="0001144F" w:rsidRPr="00DA4B28" w:rsidRDefault="0001144F" w:rsidP="00A86B2B">
      <w:pPr>
        <w:pStyle w:val="ListParagraph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udruge koje nisu ispunile obveze vezane uz plaćanje doprinosa ili poreza.</w:t>
      </w:r>
    </w:p>
    <w:p w14:paraId="1619D8F3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</w:p>
    <w:p w14:paraId="78A4AA94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2.2. PRIHVATLJIVA PODRUČJA PROGRAMSKIH DJELATNOSTI KOJE ĆE SE FINANCIRATI PUTEM JAVNOG POZIVA</w:t>
      </w:r>
    </w:p>
    <w:p w14:paraId="6030FAD5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</w:p>
    <w:p w14:paraId="52139C03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Prihvatljiva područja programskih djelatnosti su:</w:t>
      </w:r>
    </w:p>
    <w:p w14:paraId="555508BD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</w:p>
    <w:p w14:paraId="21298C59" w14:textId="77777777" w:rsidR="008921DF" w:rsidRPr="00DA4B28" w:rsidRDefault="008921DF" w:rsidP="00A86B2B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Cs/>
          <w:szCs w:val="24"/>
          <w:lang w:val="hr-HR"/>
        </w:rPr>
      </w:pPr>
      <w:r w:rsidRPr="00DA4B28">
        <w:rPr>
          <w:rFonts w:ascii="Times New Roman" w:hAnsi="Times New Roman"/>
          <w:bCs/>
          <w:szCs w:val="24"/>
          <w:lang w:val="hr-HR"/>
        </w:rPr>
        <w:t>programi likovne, glazbene, glazbeno-scenske i plesne djelatnosti,</w:t>
      </w:r>
    </w:p>
    <w:p w14:paraId="51F9F2EB" w14:textId="77777777" w:rsidR="008921DF" w:rsidRPr="00DA4B28" w:rsidRDefault="008921DF" w:rsidP="00A86B2B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Cs/>
          <w:szCs w:val="24"/>
          <w:lang w:val="hr-HR"/>
        </w:rPr>
      </w:pPr>
      <w:r w:rsidRPr="00DA4B28">
        <w:rPr>
          <w:rFonts w:ascii="Times New Roman" w:hAnsi="Times New Roman"/>
          <w:bCs/>
          <w:szCs w:val="24"/>
          <w:lang w:val="hr-HR"/>
        </w:rPr>
        <w:t>programi knjižnične, knjižne i nakladničke djelatnosti,</w:t>
      </w:r>
    </w:p>
    <w:p w14:paraId="7CE9113C" w14:textId="77777777" w:rsidR="008921DF" w:rsidRPr="00DA4B28" w:rsidRDefault="008921DF" w:rsidP="00A86B2B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Cs/>
          <w:szCs w:val="24"/>
          <w:lang w:val="hr-HR"/>
        </w:rPr>
      </w:pPr>
      <w:r w:rsidRPr="00DA4B28">
        <w:rPr>
          <w:rFonts w:ascii="Times New Roman" w:hAnsi="Times New Roman"/>
          <w:bCs/>
          <w:szCs w:val="24"/>
          <w:lang w:val="hr-HR"/>
        </w:rPr>
        <w:t xml:space="preserve">programi poticanja i njegovanja tradicijske baštine i razvitka kulturno umjetničkog amaterizma, </w:t>
      </w:r>
    </w:p>
    <w:p w14:paraId="14473245" w14:textId="77777777" w:rsidR="008921DF" w:rsidRPr="00DA4B28" w:rsidRDefault="008921DF" w:rsidP="00A86B2B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Cs/>
          <w:szCs w:val="24"/>
          <w:lang w:val="hr-HR"/>
        </w:rPr>
      </w:pPr>
      <w:r w:rsidRPr="00DA4B28">
        <w:rPr>
          <w:rFonts w:ascii="Times New Roman" w:hAnsi="Times New Roman"/>
          <w:bCs/>
          <w:szCs w:val="24"/>
          <w:lang w:val="hr-HR"/>
        </w:rPr>
        <w:t>programi muzejsko- galerijske djelatnosti,</w:t>
      </w:r>
    </w:p>
    <w:p w14:paraId="0A604421" w14:textId="77777777" w:rsidR="008921DF" w:rsidRPr="00DA4B28" w:rsidRDefault="008921DF" w:rsidP="00A86B2B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Cs/>
          <w:szCs w:val="24"/>
          <w:lang w:val="hr-HR"/>
        </w:rPr>
      </w:pPr>
      <w:r w:rsidRPr="00DA4B28">
        <w:rPr>
          <w:rFonts w:ascii="Times New Roman" w:hAnsi="Times New Roman"/>
          <w:bCs/>
          <w:szCs w:val="24"/>
          <w:lang w:val="hr-HR"/>
        </w:rPr>
        <w:t>programi spomeničke baštine i vjerskih objekata,</w:t>
      </w:r>
    </w:p>
    <w:p w14:paraId="2A226F45" w14:textId="77777777" w:rsidR="008921DF" w:rsidRPr="00DA4B28" w:rsidRDefault="008921DF" w:rsidP="00A86B2B">
      <w:pPr>
        <w:pStyle w:val="ListParagraph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Cs/>
          <w:szCs w:val="24"/>
          <w:lang w:val="hr-HR"/>
        </w:rPr>
      </w:pPr>
      <w:r w:rsidRPr="00DA4B28">
        <w:rPr>
          <w:rFonts w:ascii="Times New Roman" w:hAnsi="Times New Roman"/>
          <w:bCs/>
          <w:szCs w:val="24"/>
          <w:lang w:val="hr-HR"/>
        </w:rPr>
        <w:t>programi kulturnih manifestacija.</w:t>
      </w:r>
    </w:p>
    <w:p w14:paraId="097F6779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</w:p>
    <w:p w14:paraId="415A5BCC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Pri provedbi aktivnosti prijavitelj mora osigurati poštovanje načela jednakih mogućnosti, ravnopravnosti spolova i nediskriminacije te razvijati aktivnosti u skladu s potrebama u zajednici.</w:t>
      </w:r>
    </w:p>
    <w:p w14:paraId="428082F7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572D201C" w14:textId="5096F95D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Prilikom provedbe aktivnosti korisnik sredstava je dužan na svim informativnim, propagandnim, tiskanim, video i drugim materijalima vezanim uz aktivnost istaknuti logotip i naziv </w:t>
      </w:r>
      <w:r w:rsidR="00125494" w:rsidRPr="00DA4B28">
        <w:rPr>
          <w:rFonts w:ascii="Times New Roman" w:hAnsi="Times New Roman"/>
          <w:szCs w:val="24"/>
          <w:lang w:val="hr-HR"/>
        </w:rPr>
        <w:t>Bjelovarsko – bilogorska županija</w:t>
      </w:r>
      <w:r w:rsidRPr="00DA4B28">
        <w:rPr>
          <w:rFonts w:ascii="Times New Roman" w:hAnsi="Times New Roman"/>
          <w:szCs w:val="24"/>
          <w:lang w:val="hr-HR"/>
        </w:rPr>
        <w:t xml:space="preserve">, kao instituciju koja financira odnosno sufinancira aktivnost te je dužan dati suglasnost </w:t>
      </w:r>
      <w:r w:rsidR="00CA559D" w:rsidRPr="00DA4B28">
        <w:rPr>
          <w:rFonts w:ascii="Times New Roman" w:hAnsi="Times New Roman"/>
          <w:szCs w:val="24"/>
          <w:lang w:val="hr-HR"/>
        </w:rPr>
        <w:t>Bjelovarsko - bilogorskoj</w:t>
      </w:r>
      <w:r w:rsidRPr="00DA4B28">
        <w:rPr>
          <w:rFonts w:ascii="Times New Roman" w:hAnsi="Times New Roman"/>
          <w:szCs w:val="24"/>
          <w:lang w:val="hr-HR"/>
        </w:rPr>
        <w:t xml:space="preserve"> županiji da koristi i objavljuje navedene materijale.</w:t>
      </w:r>
    </w:p>
    <w:p w14:paraId="7935BEF7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DEC000B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2.3. NAČIN PRIJAVE</w:t>
      </w:r>
    </w:p>
    <w:p w14:paraId="01CA78A5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F8312D4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Prijava se smatra potpunom ukoliko sadrži sve prijavne obrasce i obvezne priloge kako je zahtijevano u pozivu na dostavu prijava i natječajnoj dokumentaciji. Sve stavke prijavnog obrasca moraju biti u potpunosti popunjene, osim ukoliko određena stavka nije primjenjiva za prijavitelja.</w:t>
      </w:r>
    </w:p>
    <w:p w14:paraId="72763465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BC4EE51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DA4B28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Obvezna dokumentacija:</w:t>
      </w:r>
    </w:p>
    <w:p w14:paraId="0CF77B5C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p w14:paraId="0D443B69" w14:textId="77777777" w:rsidR="0001144F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ispunjen, potpisan i ovjeren obrazac opisa jednokratne aktivnosti;</w:t>
      </w:r>
    </w:p>
    <w:p w14:paraId="0DA7ED76" w14:textId="77777777" w:rsidR="0001144F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ispunjen, potpisan i ovjeren obrazac proračuna jednokratne aktivnosti;</w:t>
      </w:r>
    </w:p>
    <w:p w14:paraId="7E4D71D3" w14:textId="77777777" w:rsidR="0001144F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preslika Izvoda o registraciji udruge iz Registra udruga RH ili drugog odgovarajućeg registra, ne starija od 3 mjeseca (može ga zamijeniti i ispis elektronske stranice sa svim podacima udruge iz registra);</w:t>
      </w:r>
    </w:p>
    <w:p w14:paraId="7C14A110" w14:textId="77777777" w:rsidR="0001144F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preslika Izvatka iz registra neprofitnih organizacija (može ga zamijeniti i ispis elektronske stranice sa svim podacima organizacije iz registra);</w:t>
      </w:r>
    </w:p>
    <w:p w14:paraId="3E73D4EE" w14:textId="77777777" w:rsidR="0001144F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preslika ovjerenog važećeg statuta prijavitelja;</w:t>
      </w:r>
    </w:p>
    <w:p w14:paraId="7CBC7A83" w14:textId="77777777" w:rsidR="0001144F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financijski izvještaj udruge</w:t>
      </w:r>
    </w:p>
    <w:p w14:paraId="24FB278A" w14:textId="77777777" w:rsidR="0001144F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potpisana izjava o nepostojanju dvostrukog financiranja;</w:t>
      </w:r>
    </w:p>
    <w:p w14:paraId="52289872" w14:textId="7C6CC327" w:rsidR="0001144F" w:rsidRPr="00DA4B28" w:rsidRDefault="00A86B2B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u</w:t>
      </w:r>
      <w:r w:rsidR="0001144F" w:rsidRPr="00DA4B28">
        <w:rPr>
          <w:rFonts w:ascii="Times New Roman" w:hAnsi="Times New Roman"/>
          <w:szCs w:val="24"/>
          <w:lang w:val="hr-HR"/>
        </w:rPr>
        <w:t>vjerenje nadležnog suda da se ne vodi kazneni postupak protiv osobe ovlaštene za</w:t>
      </w:r>
      <w:r w:rsidRPr="00DA4B28">
        <w:rPr>
          <w:rFonts w:ascii="Times New Roman" w:hAnsi="Times New Roman"/>
          <w:szCs w:val="24"/>
          <w:lang w:val="hr-HR"/>
        </w:rPr>
        <w:t xml:space="preserve"> </w:t>
      </w:r>
      <w:r w:rsidR="0001144F" w:rsidRPr="00DA4B28">
        <w:rPr>
          <w:rFonts w:ascii="Times New Roman" w:hAnsi="Times New Roman"/>
          <w:szCs w:val="24"/>
          <w:lang w:val="hr-HR"/>
        </w:rPr>
        <w:t>zastupanje udruge i voditelja aktivnosti, ne starije od 6 mjeseci od dana objave Javnog poziva;</w:t>
      </w:r>
    </w:p>
    <w:p w14:paraId="1A4EAF39" w14:textId="57A4EE1B" w:rsidR="00A86B2B" w:rsidRPr="00DA4B28" w:rsidRDefault="0001144F" w:rsidP="00A86B2B">
      <w:pPr>
        <w:pStyle w:val="ListParagraph"/>
        <w:numPr>
          <w:ilvl w:val="0"/>
          <w:numId w:val="13"/>
        </w:num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lastRenderedPageBreak/>
        <w:t>Potvrda Ministarstva financija/Porezne uprave o stanju javnog dugovanja za prijavitelja, ne</w:t>
      </w:r>
      <w:r w:rsidR="00A86B2B" w:rsidRPr="00DA4B28">
        <w:rPr>
          <w:rFonts w:ascii="Times New Roman" w:hAnsi="Times New Roman"/>
          <w:szCs w:val="24"/>
          <w:lang w:val="hr-HR"/>
        </w:rPr>
        <w:t xml:space="preserve"> </w:t>
      </w:r>
    </w:p>
    <w:p w14:paraId="7A6D39E8" w14:textId="4297453B" w:rsidR="0001144F" w:rsidRPr="00DA4B28" w:rsidRDefault="00A86B2B" w:rsidP="00A86B2B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            </w:t>
      </w:r>
      <w:r w:rsidR="0001144F" w:rsidRPr="00DA4B28">
        <w:rPr>
          <w:rFonts w:ascii="Times New Roman" w:hAnsi="Times New Roman"/>
          <w:szCs w:val="24"/>
          <w:lang w:val="hr-HR"/>
        </w:rPr>
        <w:t>starija od 30 dana od dana objave Javnog poziva.</w:t>
      </w:r>
    </w:p>
    <w:p w14:paraId="4B537A15" w14:textId="77777777" w:rsidR="0001144F" w:rsidRPr="00DA4B28" w:rsidRDefault="0001144F" w:rsidP="00A86B2B">
      <w:pPr>
        <w:tabs>
          <w:tab w:val="left" w:pos="0"/>
        </w:tabs>
        <w:ind w:left="720"/>
        <w:contextualSpacing/>
        <w:jc w:val="both"/>
        <w:rPr>
          <w:rFonts w:ascii="Times New Roman" w:hAnsi="Times New Roman"/>
          <w:szCs w:val="24"/>
          <w:lang w:val="hr-HR"/>
        </w:rPr>
      </w:pPr>
    </w:p>
    <w:p w14:paraId="5C7F5AC2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u w:val="single"/>
          <w:lang w:val="hr-HR"/>
        </w:rPr>
        <w:t xml:space="preserve">Neobavezni dijelovi </w:t>
      </w:r>
      <w:r w:rsidRPr="00DA4B28">
        <w:rPr>
          <w:rFonts w:ascii="Times New Roman" w:hAnsi="Times New Roman"/>
          <w:szCs w:val="24"/>
          <w:lang w:val="hr-HR"/>
        </w:rPr>
        <w:t>prijave su izvodi iz novinskih članaka, publikacija, fotografije, nagrade i sl., kao dokaz dosadašnjih aktivnosti i realiziranih sličnih aktivnosti.</w:t>
      </w:r>
    </w:p>
    <w:p w14:paraId="1CC9AA3B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7F946688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2.3.1. Sadržaj opisnog obrasca programa/projekta/manifestacije</w:t>
      </w:r>
    </w:p>
    <w:p w14:paraId="7B2E6C15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F56B6C" w14:textId="05BA0AAB" w:rsidR="0001144F" w:rsidRPr="00DA4B28" w:rsidRDefault="00A86B2B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1144F" w:rsidRPr="00DA4B28">
        <w:rPr>
          <w:rFonts w:ascii="Times New Roman" w:hAnsi="Times New Roman" w:cs="Times New Roman"/>
          <w:sz w:val="24"/>
          <w:szCs w:val="24"/>
          <w:lang w:val="hr-HR"/>
        </w:rPr>
        <w:t>Opisni obrazac jednokratne aktivnosti dio je obvezne dokumentacije. Sadrži podatke o prijavitelju, partnerima te sadržaju aktivnosti koja se predlaže za financiranje.</w:t>
      </w:r>
    </w:p>
    <w:p w14:paraId="6826E992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1DDE007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2.3.2. Sadržaj obrasca Proračuna jednokratne aktivnosti </w:t>
      </w:r>
    </w:p>
    <w:p w14:paraId="27E83E97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3B5FCBA" w14:textId="333BD47B" w:rsidR="0001144F" w:rsidRPr="00DA4B28" w:rsidRDefault="00A86B2B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1144F"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Obrazac Proračuna dio je obvezne dokumentacije. Sadrži podatke o svim izravnim i neizravnim troškovima aktivnosti, kao i o financijskim sredstvima koja se potražuju od 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Bjelovarsko - bilogorske</w:t>
      </w:r>
      <w:r w:rsidR="0001144F"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 županije. </w:t>
      </w:r>
    </w:p>
    <w:p w14:paraId="47AD2531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78966D" w14:textId="75EFCA99" w:rsidR="0001144F" w:rsidRPr="00DA4B28" w:rsidRDefault="00A86B2B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1144F" w:rsidRPr="00DA4B28">
        <w:rPr>
          <w:rFonts w:ascii="Times New Roman" w:hAnsi="Times New Roman" w:cs="Times New Roman"/>
          <w:sz w:val="24"/>
          <w:szCs w:val="24"/>
          <w:lang w:val="hr-HR"/>
        </w:rPr>
        <w:t>Prijava u kojoj nedostaje obrazac Proračuna  neće biti uzeta u razmatranje, kao ni prijava u kojoj obrazac proračuna nije u potpunosti ispunjen.</w:t>
      </w:r>
    </w:p>
    <w:p w14:paraId="252FB455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2D77C0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2.3.3. Slanje prijave</w:t>
      </w:r>
    </w:p>
    <w:p w14:paraId="3257F171" w14:textId="77777777" w:rsidR="0001144F" w:rsidRPr="00DA4B28" w:rsidRDefault="0001144F" w:rsidP="00A86B2B">
      <w:pPr>
        <w:tabs>
          <w:tab w:val="left" w:pos="0"/>
        </w:tabs>
        <w:jc w:val="both"/>
        <w:rPr>
          <w:rFonts w:ascii="Times New Roman" w:hAnsi="Times New Roman"/>
          <w:b/>
          <w:szCs w:val="24"/>
          <w:lang w:val="hr-HR"/>
        </w:rPr>
      </w:pPr>
    </w:p>
    <w:p w14:paraId="31238B9B" w14:textId="77777777" w:rsidR="00A86B2B" w:rsidRPr="00DA4B28" w:rsidRDefault="00A86B2B" w:rsidP="00A86B2B">
      <w:pPr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Natječajnu dokumentaciju potrebno je poslati u papirnatom obliku (jedan izvornik) poštom ili osobno i to:</w:t>
      </w:r>
    </w:p>
    <w:p w14:paraId="3BAF82D0" w14:textId="77777777" w:rsidR="00A86B2B" w:rsidRPr="00DA4B28" w:rsidRDefault="00A86B2B" w:rsidP="00A86B2B">
      <w:pPr>
        <w:jc w:val="both"/>
        <w:rPr>
          <w:rFonts w:ascii="Times New Roman" w:hAnsi="Times New Roman"/>
          <w:szCs w:val="24"/>
          <w:lang w:val="hr-HR"/>
        </w:rPr>
      </w:pPr>
    </w:p>
    <w:p w14:paraId="573A46AB" w14:textId="77777777" w:rsidR="00A86B2B" w:rsidRPr="00DA4B28" w:rsidRDefault="00A86B2B" w:rsidP="00A86B2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poštom u zatvorenoj omotnici na adresu:</w:t>
      </w:r>
    </w:p>
    <w:p w14:paraId="71B5F78B" w14:textId="77777777" w:rsidR="00A86B2B" w:rsidRPr="00DA4B28" w:rsidRDefault="00A86B2B" w:rsidP="00A86B2B">
      <w:pPr>
        <w:jc w:val="both"/>
        <w:rPr>
          <w:rFonts w:ascii="Times New Roman" w:hAnsi="Times New Roman"/>
          <w:szCs w:val="24"/>
          <w:lang w:val="hr-HR"/>
        </w:rPr>
      </w:pPr>
    </w:p>
    <w:p w14:paraId="6CE67F23" w14:textId="77777777" w:rsidR="00A86B2B" w:rsidRPr="00DA4B28" w:rsidRDefault="00A86B2B" w:rsidP="00A86B2B">
      <w:pPr>
        <w:jc w:val="center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BJELOVARSKO - BILOGORSKA ŽUPANIJA</w:t>
      </w:r>
    </w:p>
    <w:p w14:paraId="61A8546E" w14:textId="77777777" w:rsidR="00A86B2B" w:rsidRPr="00DA4B28" w:rsidRDefault="00A86B2B" w:rsidP="00A86B2B">
      <w:pPr>
        <w:jc w:val="center"/>
        <w:rPr>
          <w:rFonts w:ascii="Times New Roman" w:hAnsi="Times New Roman"/>
          <w:b/>
          <w:szCs w:val="24"/>
          <w:lang w:val="hr-HR"/>
        </w:rPr>
      </w:pPr>
      <w:r w:rsidRPr="00DA4B28">
        <w:rPr>
          <w:rFonts w:ascii="Times New Roman" w:hAnsi="Times New Roman"/>
          <w:b/>
          <w:szCs w:val="24"/>
          <w:lang w:val="hr-HR"/>
        </w:rPr>
        <w:t>UPRAVNI ODJEL ZA DRUŠTVENE DJELATNOSTI I OBRAZOVANJE</w:t>
      </w:r>
    </w:p>
    <w:p w14:paraId="11BBDD66" w14:textId="77777777" w:rsidR="00A86B2B" w:rsidRPr="00DA4B28" w:rsidRDefault="00A86B2B" w:rsidP="00A86B2B">
      <w:pPr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Prijava na Javni poziv za predlaganje programa javnih potreba u kulturi </w:t>
      </w:r>
    </w:p>
    <w:p w14:paraId="6F2958EF" w14:textId="77777777" w:rsidR="00A86B2B" w:rsidRPr="00DA4B28" w:rsidRDefault="00A86B2B" w:rsidP="00A86B2B">
      <w:pPr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Bjelovarsko – bilogorske županije </w:t>
      </w:r>
      <w:proofErr w:type="spellStart"/>
      <w:r w:rsidRPr="00DA4B28">
        <w:rPr>
          <w:rFonts w:ascii="Times New Roman" w:hAnsi="Times New Roman"/>
          <w:szCs w:val="24"/>
          <w:lang w:val="hr-HR"/>
        </w:rPr>
        <w:t>županije</w:t>
      </w:r>
      <w:proofErr w:type="spellEnd"/>
      <w:r w:rsidRPr="00DA4B28">
        <w:rPr>
          <w:rFonts w:ascii="Times New Roman" w:hAnsi="Times New Roman"/>
          <w:szCs w:val="24"/>
          <w:lang w:val="hr-HR"/>
        </w:rPr>
        <w:t xml:space="preserve"> za 2022. godinu, </w:t>
      </w:r>
    </w:p>
    <w:p w14:paraId="2045C296" w14:textId="77777777" w:rsidR="00A86B2B" w:rsidRPr="00DA4B28" w:rsidRDefault="00A86B2B" w:rsidP="00A86B2B">
      <w:pPr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„NE OTVARAJ“ </w:t>
      </w:r>
    </w:p>
    <w:p w14:paraId="2F46AE6A" w14:textId="77777777" w:rsidR="00A86B2B" w:rsidRPr="00DA4B28" w:rsidRDefault="00A86B2B" w:rsidP="00A86B2B">
      <w:pPr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Dr. Ante Starčevića 8</w:t>
      </w:r>
    </w:p>
    <w:p w14:paraId="459DDBA5" w14:textId="77777777" w:rsidR="00A86B2B" w:rsidRPr="00DA4B28" w:rsidRDefault="00A86B2B" w:rsidP="00A86B2B">
      <w:pPr>
        <w:jc w:val="center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43000 Bjelovar</w:t>
      </w:r>
    </w:p>
    <w:p w14:paraId="54001930" w14:textId="77777777" w:rsidR="00A86B2B" w:rsidRPr="00DA4B28" w:rsidRDefault="00A86B2B" w:rsidP="00A86B2B">
      <w:pPr>
        <w:jc w:val="both"/>
        <w:rPr>
          <w:rFonts w:ascii="Times New Roman" w:hAnsi="Times New Roman"/>
          <w:szCs w:val="24"/>
          <w:lang w:val="hr-HR"/>
        </w:rPr>
      </w:pPr>
    </w:p>
    <w:p w14:paraId="22D334E2" w14:textId="77777777" w:rsidR="00A86B2B" w:rsidRPr="00DA4B28" w:rsidRDefault="00A86B2B" w:rsidP="00A86B2B">
      <w:pPr>
        <w:pStyle w:val="ListParagraph"/>
        <w:numPr>
          <w:ilvl w:val="0"/>
          <w:numId w:val="14"/>
        </w:numPr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osobnom dostavom u pisarnicu Bjelovarsko – bilogorske Županije Dr. Ante Starčevića 8</w:t>
      </w:r>
    </w:p>
    <w:p w14:paraId="1BA091E7" w14:textId="77777777" w:rsidR="00A86B2B" w:rsidRPr="00DA4B28" w:rsidRDefault="00A86B2B" w:rsidP="00A86B2B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43000 Bjelovar</w:t>
      </w:r>
    </w:p>
    <w:p w14:paraId="7A0A0F8D" w14:textId="77777777" w:rsidR="00A86B2B" w:rsidRPr="00DA4B28" w:rsidRDefault="00A86B2B" w:rsidP="00A86B2B">
      <w:pPr>
        <w:jc w:val="both"/>
        <w:rPr>
          <w:rFonts w:ascii="Times New Roman" w:hAnsi="Times New Roman"/>
          <w:szCs w:val="24"/>
          <w:lang w:val="hr-HR"/>
        </w:rPr>
      </w:pPr>
    </w:p>
    <w:p w14:paraId="6F037CBF" w14:textId="77777777" w:rsidR="00A86B2B" w:rsidRPr="00DA4B28" w:rsidRDefault="00A86B2B" w:rsidP="00A86B2B">
      <w:pPr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Na omotnici je obavezno navesti naziv prijavitelja.</w:t>
      </w:r>
    </w:p>
    <w:p w14:paraId="6C1DAC7D" w14:textId="77777777" w:rsidR="0001144F" w:rsidRPr="00DA4B28" w:rsidRDefault="0001144F" w:rsidP="00A86B2B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496F1D8A" w14:textId="1482C5FF" w:rsidR="0001144F" w:rsidRPr="00DA4B28" w:rsidRDefault="00DA4B28" w:rsidP="00DA4B28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ab/>
      </w:r>
      <w:r w:rsidR="0001144F" w:rsidRPr="00DA4B28">
        <w:rPr>
          <w:rFonts w:ascii="Times New Roman" w:hAnsi="Times New Roman"/>
          <w:szCs w:val="24"/>
          <w:lang w:val="hr-HR"/>
        </w:rPr>
        <w:t xml:space="preserve">Rok za prijavu na Javni poziv je do </w:t>
      </w:r>
      <w:r w:rsidRPr="00DA4B28">
        <w:rPr>
          <w:rFonts w:ascii="Times New Roman" w:hAnsi="Times New Roman"/>
          <w:szCs w:val="24"/>
          <w:lang w:val="hr-HR"/>
        </w:rPr>
        <w:t>14</w:t>
      </w:r>
      <w:r w:rsidR="0001144F" w:rsidRPr="00DA4B28">
        <w:rPr>
          <w:rFonts w:ascii="Times New Roman" w:hAnsi="Times New Roman"/>
          <w:szCs w:val="24"/>
          <w:lang w:val="hr-HR"/>
        </w:rPr>
        <w:t xml:space="preserve">. </w:t>
      </w:r>
      <w:r w:rsidRPr="00DA4B28">
        <w:rPr>
          <w:rFonts w:ascii="Times New Roman" w:hAnsi="Times New Roman"/>
          <w:szCs w:val="24"/>
          <w:lang w:val="hr-HR"/>
        </w:rPr>
        <w:t>studenog</w:t>
      </w:r>
      <w:r w:rsidR="0001144F" w:rsidRPr="00DA4B28">
        <w:rPr>
          <w:rFonts w:ascii="Times New Roman" w:hAnsi="Times New Roman"/>
          <w:szCs w:val="24"/>
          <w:lang w:val="hr-HR"/>
        </w:rPr>
        <w:t xml:space="preserve"> 2022. godine. Prijava je dostavljena u roku ako je na prijamnom žigu razvidno da je zaprimljena u pošti do kraja datuma koji je naznačen kao rok za prijavu na Javni poziv.</w:t>
      </w:r>
    </w:p>
    <w:p w14:paraId="46CD00CA" w14:textId="77777777" w:rsidR="0001144F" w:rsidRPr="00DA4B28" w:rsidRDefault="0001144F" w:rsidP="00DA4B28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</w:p>
    <w:p w14:paraId="41A40E10" w14:textId="77777777" w:rsidR="0001144F" w:rsidRPr="00DA4B28" w:rsidRDefault="0001144F" w:rsidP="00DA4B28">
      <w:pPr>
        <w:tabs>
          <w:tab w:val="left" w:pos="0"/>
        </w:tabs>
        <w:ind w:left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>Sve prijave poslane izvan roka neće biti uzete u razmatranje.</w:t>
      </w:r>
    </w:p>
    <w:p w14:paraId="4DBC5CFE" w14:textId="77777777" w:rsidR="0001144F" w:rsidRPr="00DA4B28" w:rsidRDefault="0001144F" w:rsidP="00DA4B28">
      <w:pPr>
        <w:tabs>
          <w:tab w:val="left" w:pos="0"/>
        </w:tabs>
        <w:jc w:val="both"/>
        <w:rPr>
          <w:rFonts w:ascii="Times New Roman" w:hAnsi="Times New Roman"/>
          <w:szCs w:val="24"/>
          <w:lang w:val="hr-HR"/>
        </w:rPr>
      </w:pPr>
    </w:p>
    <w:p w14:paraId="4E486CAA" w14:textId="49300427" w:rsidR="0001144F" w:rsidRPr="00DA4B28" w:rsidRDefault="0001144F" w:rsidP="00DA4B28">
      <w:pPr>
        <w:ind w:firstLine="720"/>
        <w:jc w:val="both"/>
        <w:rPr>
          <w:rFonts w:ascii="Times New Roman" w:hAnsi="Times New Roman"/>
          <w:szCs w:val="24"/>
          <w:lang w:val="hr-HR"/>
        </w:rPr>
      </w:pPr>
      <w:r w:rsidRPr="00DA4B28">
        <w:rPr>
          <w:rFonts w:ascii="Times New Roman" w:hAnsi="Times New Roman"/>
          <w:szCs w:val="24"/>
          <w:lang w:val="hr-HR"/>
        </w:rPr>
        <w:t xml:space="preserve">Sve potrebne informacije vezane uz ovaj Javni poziv mogu se dobiti u Upravnom odjelu za </w:t>
      </w:r>
      <w:r w:rsidR="00DA4B28" w:rsidRPr="00DA4B28">
        <w:rPr>
          <w:rFonts w:ascii="Times New Roman" w:hAnsi="Times New Roman"/>
          <w:szCs w:val="24"/>
          <w:lang w:val="hr-HR"/>
        </w:rPr>
        <w:t>društvene djelatnosti</w:t>
      </w:r>
      <w:r w:rsidRPr="00DA4B28">
        <w:rPr>
          <w:rFonts w:ascii="Times New Roman" w:hAnsi="Times New Roman"/>
          <w:szCs w:val="24"/>
          <w:lang w:val="hr-HR"/>
        </w:rPr>
        <w:t xml:space="preserve"> </w:t>
      </w:r>
      <w:r w:rsidR="00DA4B28" w:rsidRPr="00DA4B28">
        <w:rPr>
          <w:rFonts w:ascii="Times New Roman" w:hAnsi="Times New Roman"/>
          <w:szCs w:val="24"/>
          <w:lang w:val="hr-HR"/>
        </w:rPr>
        <w:t>i obrazovanje Bjelovarsko – bilogorske županije</w:t>
      </w:r>
      <w:r w:rsidRPr="00DA4B28">
        <w:rPr>
          <w:rFonts w:ascii="Times New Roman" w:hAnsi="Times New Roman"/>
          <w:szCs w:val="24"/>
          <w:lang w:val="hr-HR"/>
        </w:rPr>
        <w:t xml:space="preserve"> (ured </w:t>
      </w:r>
      <w:r w:rsidR="00DA4B28" w:rsidRPr="00DA4B28">
        <w:rPr>
          <w:rFonts w:ascii="Times New Roman" w:hAnsi="Times New Roman"/>
          <w:szCs w:val="24"/>
          <w:lang w:val="hr-HR"/>
        </w:rPr>
        <w:t>41</w:t>
      </w:r>
      <w:r w:rsidRPr="00DA4B28">
        <w:rPr>
          <w:rFonts w:ascii="Times New Roman" w:hAnsi="Times New Roman"/>
          <w:szCs w:val="24"/>
          <w:lang w:val="hr-HR"/>
        </w:rPr>
        <w:t xml:space="preserve">), </w:t>
      </w:r>
      <w:r w:rsidR="00DA4B28" w:rsidRPr="00DA4B28">
        <w:rPr>
          <w:rFonts w:ascii="Times New Roman" w:hAnsi="Times New Roman"/>
          <w:szCs w:val="24"/>
          <w:lang w:val="hr-HR"/>
        </w:rPr>
        <w:t>Dr. Ante Starčevića 8,43000 Bjelovar</w:t>
      </w:r>
      <w:r w:rsidRPr="00DA4B28">
        <w:rPr>
          <w:rFonts w:ascii="Times New Roman" w:hAnsi="Times New Roman"/>
          <w:szCs w:val="24"/>
          <w:lang w:val="hr-HR"/>
        </w:rPr>
        <w:t>, tel. 0</w:t>
      </w:r>
      <w:r w:rsidR="00520B70">
        <w:rPr>
          <w:rFonts w:ascii="Times New Roman" w:hAnsi="Times New Roman"/>
          <w:szCs w:val="24"/>
          <w:lang w:val="hr-HR"/>
        </w:rPr>
        <w:t>43</w:t>
      </w:r>
      <w:bookmarkStart w:id="0" w:name="_GoBack"/>
      <w:bookmarkEnd w:id="0"/>
      <w:r w:rsidRPr="00DA4B28">
        <w:rPr>
          <w:rFonts w:ascii="Times New Roman" w:hAnsi="Times New Roman"/>
          <w:szCs w:val="24"/>
          <w:lang w:val="hr-HR"/>
        </w:rPr>
        <w:t>/2</w:t>
      </w:r>
      <w:r w:rsidR="00DA4B28" w:rsidRPr="00DA4B28">
        <w:rPr>
          <w:rFonts w:ascii="Times New Roman" w:hAnsi="Times New Roman"/>
          <w:szCs w:val="24"/>
          <w:lang w:val="hr-HR"/>
        </w:rPr>
        <w:t>21</w:t>
      </w:r>
      <w:r w:rsidRPr="00DA4B28">
        <w:rPr>
          <w:rFonts w:ascii="Times New Roman" w:hAnsi="Times New Roman"/>
          <w:szCs w:val="24"/>
          <w:lang w:val="hr-HR"/>
        </w:rPr>
        <w:t>-</w:t>
      </w:r>
      <w:r w:rsidR="00DA4B28" w:rsidRPr="00DA4B28">
        <w:rPr>
          <w:rFonts w:ascii="Times New Roman" w:hAnsi="Times New Roman"/>
          <w:szCs w:val="24"/>
          <w:lang w:val="hr-HR"/>
        </w:rPr>
        <w:t>938</w:t>
      </w:r>
      <w:r w:rsidRPr="00DA4B28">
        <w:rPr>
          <w:rFonts w:ascii="Times New Roman" w:hAnsi="Times New Roman"/>
          <w:szCs w:val="24"/>
          <w:lang w:val="hr-HR"/>
        </w:rPr>
        <w:t xml:space="preserve">, e-mail: </w:t>
      </w:r>
      <w:r w:rsidR="00DA4B28" w:rsidRPr="00DA4B28">
        <w:rPr>
          <w:rFonts w:ascii="Times New Roman" w:hAnsi="Times New Roman"/>
        </w:rPr>
        <w:t>olga.martinovic@bbz.hr</w:t>
      </w:r>
      <w:r w:rsidRPr="00DA4B28">
        <w:rPr>
          <w:rFonts w:ascii="Times New Roman" w:hAnsi="Times New Roman"/>
          <w:szCs w:val="24"/>
          <w:lang w:val="hr-HR"/>
        </w:rPr>
        <w:t xml:space="preserve">.   </w:t>
      </w:r>
    </w:p>
    <w:p w14:paraId="4B7DA148" w14:textId="77777777" w:rsidR="0001144F" w:rsidRPr="00DA4B28" w:rsidRDefault="0001144F" w:rsidP="00A86B2B">
      <w:pPr>
        <w:tabs>
          <w:tab w:val="left" w:pos="0"/>
        </w:tabs>
        <w:ind w:left="360"/>
        <w:jc w:val="both"/>
        <w:rPr>
          <w:rFonts w:ascii="Times New Roman" w:hAnsi="Times New Roman"/>
          <w:b/>
          <w:szCs w:val="24"/>
          <w:lang w:val="hr-HR"/>
        </w:rPr>
      </w:pPr>
    </w:p>
    <w:p w14:paraId="2DA113BC" w14:textId="5063879C" w:rsidR="0001144F" w:rsidRPr="00DA4B28" w:rsidRDefault="00DA4B28" w:rsidP="00DA4B28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1144F" w:rsidRPr="00DA4B28">
        <w:rPr>
          <w:rFonts w:ascii="Times New Roman" w:hAnsi="Times New Roman" w:cs="Times New Roman"/>
          <w:sz w:val="24"/>
          <w:szCs w:val="24"/>
          <w:lang w:val="hr-HR"/>
        </w:rPr>
        <w:t>Za sva pitanja koja nisu definirana Javnim pozivom i Uputama za prijavitelje relevantna je Uredba o kriterijima, mjerilima i postupcima financiranja i ugovaranja programa i projekata od interesa za opće dobro koje provode udruge (“Narodne novine”, broj 26/15 i 37/21.).</w:t>
      </w:r>
    </w:p>
    <w:p w14:paraId="177EDF34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9458170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2.4. PROCJENA PRIJAVE I DONOŠENJE ODLUKE O DODJELI SREDSTAVA</w:t>
      </w:r>
    </w:p>
    <w:p w14:paraId="7A83A4B0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51EFA5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Sve pristigle i zaprimljene prijave obrađivat će se redoslijedom zaprimanja, na način:</w:t>
      </w:r>
    </w:p>
    <w:p w14:paraId="0D636296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8C9DF92" w14:textId="77777777" w:rsidR="0001144F" w:rsidRPr="00DA4B28" w:rsidRDefault="0001144F" w:rsidP="00A86B2B">
      <w:pPr>
        <w:pStyle w:val="NoSpacing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PREGLED PRIJAVA U ODNOSU NA PROPISANE UVJETE JAVNOG POZIVA</w:t>
      </w:r>
    </w:p>
    <w:p w14:paraId="3392BE07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F90F227" w14:textId="77777777" w:rsidR="0001144F" w:rsidRPr="00DA4B28" w:rsidRDefault="0001144F" w:rsidP="00A86B2B">
      <w:pPr>
        <w:pStyle w:val="NoSpacing"/>
        <w:tabs>
          <w:tab w:val="left" w:pos="0"/>
        </w:tabs>
        <w:ind w:left="708"/>
        <w:jc w:val="both"/>
        <w:rPr>
          <w:rFonts w:ascii="Times New Roman" w:hAnsi="Times New Roman" w:cs="Times New Roman"/>
          <w:iCs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iCs/>
          <w:sz w:val="24"/>
          <w:szCs w:val="24"/>
          <w:lang w:val="hr-HR"/>
        </w:rPr>
        <w:t>Davatelj financijskih sredstava imenuje Povjerenstvo za provjeru propisanih uvjeta Javnog poziva koje utvrđuje sljedeće:</w:t>
      </w:r>
    </w:p>
    <w:p w14:paraId="16A69351" w14:textId="77777777" w:rsidR="0001144F" w:rsidRPr="00DA4B28" w:rsidRDefault="0001144F" w:rsidP="00A86B2B">
      <w:pPr>
        <w:pStyle w:val="NoSpacing"/>
        <w:numPr>
          <w:ilvl w:val="0"/>
          <w:numId w:val="8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je li p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/>
        </w:rPr>
        <w:t>r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2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 d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 na pr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Javni poziv i </w:t>
      </w:r>
      <w:r w:rsidRPr="00DA4B28">
        <w:rPr>
          <w:rFonts w:ascii="Times New Roman" w:hAnsi="Times New Roman" w:cs="Times New Roman"/>
          <w:w w:val="99"/>
          <w:sz w:val="24"/>
          <w:szCs w:val="24"/>
          <w:lang w:val="hr-HR"/>
        </w:rPr>
        <w:t xml:space="preserve">u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d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pacing w:val="4"/>
          <w:sz w:val="24"/>
          <w:szCs w:val="24"/>
          <w:lang w:val="hr-HR"/>
        </w:rPr>
        <w:t>m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 ro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/>
        </w:rPr>
        <w:t>k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u;</w:t>
      </w:r>
    </w:p>
    <w:p w14:paraId="0F6E5967" w14:textId="77777777" w:rsidR="0001144F" w:rsidRPr="00DA4B28" w:rsidRDefault="0001144F" w:rsidP="00A86B2B">
      <w:pPr>
        <w:pStyle w:val="NoSpacing"/>
        <w:numPr>
          <w:ilvl w:val="0"/>
          <w:numId w:val="8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atr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ž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z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os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sr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d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ta</w:t>
      </w:r>
      <w:r w:rsidRPr="00DA4B28">
        <w:rPr>
          <w:rFonts w:ascii="Times New Roman" w:hAnsi="Times New Roman" w:cs="Times New Roman"/>
          <w:spacing w:val="-2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 u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ut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r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f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c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js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/>
        </w:rPr>
        <w:t>k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h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p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g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p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lj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ni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h u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Javnom pozivu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17688921" w14:textId="77777777" w:rsidR="0001144F" w:rsidRPr="00DA4B28" w:rsidRDefault="0001144F" w:rsidP="00A86B2B">
      <w:pPr>
        <w:pStyle w:val="NoSpacing"/>
        <w:numPr>
          <w:ilvl w:val="0"/>
          <w:numId w:val="8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je li lokacija provedbe programa ili projekta prihvatljiva (ako je primjenjivo na uvjete Javnog poziva)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;</w:t>
      </w:r>
    </w:p>
    <w:p w14:paraId="2061801F" w14:textId="77777777" w:rsidR="0001144F" w:rsidRPr="00DA4B28" w:rsidRDefault="0001144F" w:rsidP="00A86B2B">
      <w:pPr>
        <w:pStyle w:val="NoSpacing"/>
        <w:numPr>
          <w:ilvl w:val="0"/>
          <w:numId w:val="8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jesu li pri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vi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j i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p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artner (ako je primjenjivo) pri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h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/>
        </w:rPr>
        <w:t>k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d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no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u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u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4"/>
          <w:sz w:val="24"/>
          <w:szCs w:val="24"/>
          <w:lang w:val="hr-HR"/>
        </w:rPr>
        <w:t>m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Pr="00DA4B28">
        <w:rPr>
          <w:rFonts w:ascii="Times New Roman" w:hAnsi="Times New Roman" w:cs="Times New Roman"/>
          <w:spacing w:val="-4"/>
          <w:sz w:val="24"/>
          <w:szCs w:val="24"/>
          <w:lang w:val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 pri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vi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e;</w:t>
      </w:r>
    </w:p>
    <w:p w14:paraId="577CE387" w14:textId="77777777" w:rsidR="0001144F" w:rsidRPr="00DA4B28" w:rsidRDefault="0001144F" w:rsidP="00A86B2B">
      <w:pPr>
        <w:pStyle w:val="NoSpacing"/>
        <w:numPr>
          <w:ilvl w:val="0"/>
          <w:numId w:val="8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d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vl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, 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t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p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is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i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ereni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i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ni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sc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te </w:t>
      </w:r>
    </w:p>
    <w:p w14:paraId="6D3189B5" w14:textId="77777777" w:rsidR="0001144F" w:rsidRPr="00DA4B28" w:rsidRDefault="0001144F" w:rsidP="00A86B2B">
      <w:pPr>
        <w:pStyle w:val="NoSpacing"/>
        <w:numPr>
          <w:ilvl w:val="0"/>
          <w:numId w:val="8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DA4B28">
        <w:rPr>
          <w:rFonts w:ascii="Times New Roman" w:hAnsi="Times New Roman" w:cs="Times New Roman"/>
          <w:spacing w:val="-2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u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e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ni dru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g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f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DA4B28">
        <w:rPr>
          <w:rFonts w:ascii="Times New Roman" w:hAnsi="Times New Roman" w:cs="Times New Roman"/>
          <w:spacing w:val="-2"/>
          <w:sz w:val="24"/>
          <w:szCs w:val="24"/>
          <w:lang w:val="hr-HR"/>
        </w:rPr>
        <w:t>r</w:t>
      </w:r>
      <w:r w:rsidRPr="00DA4B28">
        <w:rPr>
          <w:rFonts w:ascii="Times New Roman" w:hAnsi="Times New Roman" w:cs="Times New Roman"/>
          <w:spacing w:val="4"/>
          <w:sz w:val="24"/>
          <w:szCs w:val="24"/>
          <w:lang w:val="hr-HR"/>
        </w:rPr>
        <w:t>m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ni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/>
        </w:rPr>
        <w:t>u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/>
        </w:rPr>
        <w:t>v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eti Javnog poziva</w:t>
      </w:r>
      <w:r w:rsidRPr="00DA4B28">
        <w:rPr>
          <w:rFonts w:ascii="Times New Roman" w:hAnsi="Times New Roman" w:cs="Times New Roman"/>
          <w:w w:val="99"/>
          <w:sz w:val="24"/>
          <w:szCs w:val="24"/>
          <w:lang w:val="hr-HR"/>
        </w:rPr>
        <w:t>.</w:t>
      </w:r>
    </w:p>
    <w:p w14:paraId="207CD287" w14:textId="77777777" w:rsidR="0001144F" w:rsidRPr="00DA4B28" w:rsidRDefault="0001144F" w:rsidP="00A86B2B">
      <w:pPr>
        <w:pStyle w:val="NoSpacing"/>
        <w:tabs>
          <w:tab w:val="left" w:pos="0"/>
        </w:tabs>
        <w:ind w:left="12"/>
        <w:jc w:val="both"/>
        <w:rPr>
          <w:rFonts w:ascii="Times New Roman" w:hAnsi="Times New Roman" w:cs="Times New Roman"/>
          <w:w w:val="99"/>
          <w:sz w:val="24"/>
          <w:szCs w:val="24"/>
          <w:lang w:val="hr-HR"/>
        </w:rPr>
      </w:pPr>
    </w:p>
    <w:p w14:paraId="6FA53C90" w14:textId="37664AFD" w:rsidR="0001144F" w:rsidRPr="00DA4B28" w:rsidRDefault="00DA4B28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w w:val="99"/>
          <w:sz w:val="24"/>
          <w:szCs w:val="24"/>
          <w:lang w:val="hr-HR"/>
        </w:rPr>
      </w:pPr>
      <w:r>
        <w:rPr>
          <w:rFonts w:ascii="Times New Roman" w:hAnsi="Times New Roman" w:cs="Times New Roman"/>
          <w:w w:val="99"/>
          <w:sz w:val="24"/>
          <w:szCs w:val="24"/>
          <w:lang w:val="hr-HR"/>
        </w:rPr>
        <w:tab/>
      </w:r>
      <w:r w:rsidR="0001144F" w:rsidRPr="00DA4B28">
        <w:rPr>
          <w:rFonts w:ascii="Times New Roman" w:hAnsi="Times New Roman" w:cs="Times New Roman"/>
          <w:w w:val="99"/>
          <w:sz w:val="24"/>
          <w:szCs w:val="24"/>
          <w:lang w:val="hr-HR"/>
        </w:rPr>
        <w:t>Nakon provjere svih pristiglih i zaprimljenih prijava u odnosu na propisane uvjete Javnog poziva, Povjerenstvo za provjeru propisanih uvjeta Javnog poziva donosi Odluku koje se prijave upućuju u daljnju procedure, odnosno stručno ocjenjivanje.</w:t>
      </w:r>
    </w:p>
    <w:p w14:paraId="31115102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w w:val="99"/>
          <w:sz w:val="24"/>
          <w:szCs w:val="24"/>
          <w:lang w:val="hr-HR"/>
        </w:rPr>
      </w:pPr>
    </w:p>
    <w:p w14:paraId="005D7466" w14:textId="6A579F87" w:rsidR="0001144F" w:rsidRPr="00DA4B28" w:rsidRDefault="00DA4B28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w w:val="99"/>
          <w:sz w:val="24"/>
          <w:szCs w:val="24"/>
          <w:lang w:val="hr-HR"/>
        </w:rPr>
      </w:pPr>
      <w:r>
        <w:rPr>
          <w:rFonts w:ascii="Times New Roman" w:hAnsi="Times New Roman" w:cs="Times New Roman"/>
          <w:w w:val="99"/>
          <w:sz w:val="24"/>
          <w:szCs w:val="24"/>
          <w:lang w:val="hr-HR"/>
        </w:rPr>
        <w:tab/>
      </w:r>
      <w:r w:rsidR="0001144F" w:rsidRPr="00DA4B28">
        <w:rPr>
          <w:rFonts w:ascii="Times New Roman" w:hAnsi="Times New Roman" w:cs="Times New Roman"/>
          <w:w w:val="99"/>
          <w:sz w:val="24"/>
          <w:szCs w:val="24"/>
          <w:lang w:val="hr-HR"/>
        </w:rPr>
        <w:t>Davatelj će pisanim putem obavijestiti sve prijavitelje koji nisu zadovoljili propisane uvjete Javnog poziva o razlozima odbijanja njihove prijave. Prigovor na administrativni postupak moguće je izjaviti u roku 8 dana od dana primitka obavijesti.</w:t>
      </w:r>
    </w:p>
    <w:p w14:paraId="1C472926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w w:val="99"/>
          <w:sz w:val="24"/>
          <w:szCs w:val="24"/>
          <w:lang w:val="hr-HR"/>
        </w:rPr>
      </w:pPr>
    </w:p>
    <w:p w14:paraId="71026434" w14:textId="77777777" w:rsidR="0001144F" w:rsidRPr="00DA4B28" w:rsidRDefault="0001144F" w:rsidP="00A86B2B">
      <w:pPr>
        <w:pStyle w:val="NoSpacing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w w:val="99"/>
          <w:sz w:val="24"/>
          <w:szCs w:val="24"/>
          <w:lang w:val="hr-HR"/>
        </w:rPr>
        <w:t xml:space="preserve"> </w:t>
      </w:r>
      <w:r w:rsidRPr="00DA4B28">
        <w:rPr>
          <w:rFonts w:ascii="Times New Roman" w:hAnsi="Times New Roman" w:cs="Times New Roman"/>
          <w:b/>
          <w:w w:val="99"/>
          <w:sz w:val="24"/>
          <w:szCs w:val="24"/>
          <w:lang w:val="hr-HR"/>
        </w:rPr>
        <w:t>OCJENA</w:t>
      </w:r>
      <w:r w:rsidRPr="00DA4B2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PRIJAVA KOJE SU ZADOVOLJILE PROPISANE UVJETE</w:t>
      </w:r>
    </w:p>
    <w:p w14:paraId="03CB1F79" w14:textId="77777777" w:rsidR="0001144F" w:rsidRPr="00DA4B28" w:rsidRDefault="0001144F" w:rsidP="00A86B2B">
      <w:pPr>
        <w:pStyle w:val="NoSpacing"/>
        <w:tabs>
          <w:tab w:val="left" w:pos="0"/>
        </w:tabs>
        <w:ind w:left="108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b/>
          <w:sz w:val="24"/>
          <w:szCs w:val="24"/>
          <w:lang w:val="hr-HR"/>
        </w:rPr>
        <w:t>JAVNOG POZIVA</w:t>
      </w:r>
    </w:p>
    <w:p w14:paraId="22830CBF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88CC02C" w14:textId="02E8A1E0" w:rsidR="0001144F" w:rsidRPr="00DA4B28" w:rsidRDefault="00DA4B28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01144F" w:rsidRPr="00DA4B28">
        <w:rPr>
          <w:rFonts w:ascii="Times New Roman" w:hAnsi="Times New Roman" w:cs="Times New Roman"/>
          <w:sz w:val="24"/>
          <w:szCs w:val="24"/>
          <w:lang w:val="hr-HR"/>
        </w:rPr>
        <w:t>Kulturno vijeće B</w:t>
      </w:r>
      <w:r w:rsidR="009D1440">
        <w:rPr>
          <w:rFonts w:ascii="Times New Roman" w:hAnsi="Times New Roman" w:cs="Times New Roman"/>
          <w:sz w:val="24"/>
          <w:szCs w:val="24"/>
          <w:lang w:val="hr-HR"/>
        </w:rPr>
        <w:t>jelovarsko-bilogorske</w:t>
      </w:r>
      <w:r w:rsidR="0001144F"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 županije koje imenuje Županijska skupština ocjenjuje pristigle  i zaprimljene prijave koje su prošle provjeru propisanih uvjeta Javnog poziva na propisanom obrascu za ocjenu kvalitete/vrijednosti aktivnosti i predlaže privremenu i konačnu listu odabranih aktivnosti.</w:t>
      </w:r>
    </w:p>
    <w:p w14:paraId="6AB52815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CF8E23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Kriteriji za odabir odnosno dodjelu sredstava za jednokratne aktivnosti su sljedeći:</w:t>
      </w:r>
    </w:p>
    <w:p w14:paraId="2F8CACC2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kvaliteta i relevantnost prijave: usklađenost s ciljevima i načelima postavljenim u Javnom poziva sukladno strateškim dokumentima Županije; definiranje ciljnih skupina i krajnjih korisnika, izvedivost, očekivane rezultate i učinke;</w:t>
      </w:r>
    </w:p>
    <w:p w14:paraId="42CC525D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procjena dosadašnjeg iskustva podnositelja prijave u provedbi iste ili slične aktivnosti;</w:t>
      </w:r>
    </w:p>
    <w:p w14:paraId="338082FE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procjena proračuna aktivnosti (realnost, učinkovitost, razrađenost i povezanost s aktivnostima, korisnicima i rezultatima koji se očekuju, vlastiti doprinos podnositelja prijave, sufinanciranje iz drugih izvora, dokumentiranost pojedinih stavki proračuna);</w:t>
      </w:r>
    </w:p>
    <w:p w14:paraId="642E0F81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inovativnost projekta (primjena najboljih praksi u odgovarajućem području);</w:t>
      </w:r>
    </w:p>
    <w:p w14:paraId="5615C1C5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lastRenderedPageBreak/>
        <w:t>originalnost projekta, s time da će se nastojati izbjegavati financiranje istovrsnih aktivnosti predloženih od strane različitih prijavitelja;</w:t>
      </w:r>
    </w:p>
    <w:p w14:paraId="1BB790B7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postojanje upravljačkog i stručnog kapaciteta za provođenje planiranih aktivnosti;</w:t>
      </w:r>
    </w:p>
    <w:p w14:paraId="6C377067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jasno definiran i realno dostižan cilj aktivnosti;</w:t>
      </w:r>
    </w:p>
    <w:p w14:paraId="25E01AE7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jasno definirani korisnici aktivnosti;</w:t>
      </w:r>
    </w:p>
    <w:p w14:paraId="2174D095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rezultati realizacije aktivnosti u skladu sa stvarnim potrebama u zajednici u kojoj se provodi;</w:t>
      </w:r>
    </w:p>
    <w:p w14:paraId="1972B49B" w14:textId="77777777" w:rsidR="0001144F" w:rsidRPr="00DA4B28" w:rsidRDefault="0001144F" w:rsidP="00A86B2B">
      <w:pPr>
        <w:pStyle w:val="NoSpacing"/>
        <w:numPr>
          <w:ilvl w:val="0"/>
          <w:numId w:val="9"/>
        </w:numPr>
        <w:tabs>
          <w:tab w:val="left" w:pos="0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dosadašnja priznanja.</w:t>
      </w:r>
    </w:p>
    <w:p w14:paraId="608754EE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2D21843" w14:textId="77777777" w:rsidR="0001144F" w:rsidRPr="00DA4B28" w:rsidRDefault="0001144F" w:rsidP="00A86B2B">
      <w:pPr>
        <w:pStyle w:val="NoSpacing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b/>
          <w:sz w:val="24"/>
          <w:szCs w:val="24"/>
          <w:lang w:val="hr-HR"/>
        </w:rPr>
        <w:t>UGOVARANJE</w:t>
      </w:r>
    </w:p>
    <w:p w14:paraId="10F9881A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FE7050B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Svi prijavitelji, čije su prijave ušle u postupak ocjene, bit će obaviješteni o donesenoj Odluci o dodjeli financijskih sredstava za financiranje jednokratnih aktivnosti u sklopu Javnog poziva.</w:t>
      </w:r>
    </w:p>
    <w:p w14:paraId="6CB9484A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174229" w14:textId="401698F4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Sa prijaviteljima kojima su odobrena financijska sredstva Županija će potpisati Ugovor o su(financiranju) u roku od 30 dana od dana </w:t>
      </w:r>
      <w:r w:rsidR="00C624BC">
        <w:rPr>
          <w:rFonts w:ascii="Times New Roman" w:hAnsi="Times New Roman" w:cs="Times New Roman"/>
          <w:sz w:val="24"/>
          <w:szCs w:val="24"/>
          <w:lang w:val="hr-HR"/>
        </w:rPr>
        <w:t>završetka Javnog poziva.</w:t>
      </w:r>
    </w:p>
    <w:p w14:paraId="6651DB5C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63327DD" w14:textId="5EF6690E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Korisnici su dužni dostaviti završni izvještaj o provedbi aktivnosti </w:t>
      </w:r>
      <w:r w:rsidR="00210EF6">
        <w:rPr>
          <w:rFonts w:ascii="Times New Roman" w:hAnsi="Times New Roman" w:cs="Times New Roman"/>
          <w:sz w:val="24"/>
          <w:szCs w:val="24"/>
          <w:lang w:val="hr-HR"/>
        </w:rPr>
        <w:t>Bjelovarsko - bilogorskoj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 županiji u roku od </w:t>
      </w:r>
      <w:r w:rsidR="00210EF6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 xml:space="preserve">0 dana od završetka aktivnosti ili </w:t>
      </w:r>
      <w:r w:rsidR="00210EF6">
        <w:rPr>
          <w:rFonts w:ascii="Times New Roman" w:hAnsi="Times New Roman" w:cs="Times New Roman"/>
          <w:sz w:val="24"/>
          <w:szCs w:val="24"/>
          <w:lang w:val="hr-HR"/>
        </w:rPr>
        <w:t>programa/projekta za koji su korisniku dodijeljena sredstva</w:t>
      </w:r>
      <w:r w:rsidRPr="00DA4B28">
        <w:rPr>
          <w:rFonts w:ascii="Times New Roman" w:hAnsi="Times New Roman" w:cs="Times New Roman"/>
          <w:sz w:val="24"/>
          <w:szCs w:val="24"/>
          <w:lang w:val="hr-HR"/>
        </w:rPr>
        <w:t>, na propisanim obrascima.</w:t>
      </w:r>
    </w:p>
    <w:p w14:paraId="138D1B69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761419F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/>
        </w:rPr>
        <w:t>Zabranjeno je dvostruko financiranje javnim sredstvima kada su u pitanju iste aktivnosti koje se provode na istom području u istom vremenskom periodu i za iste korisnike. Podnositelj prijave dužan je popuniti i potpisati obrazac kojim daje pisanu izjavu pod materijalnom i kaznenom odgovornošću o nepostojanju dvostrukog financiranja.</w:t>
      </w:r>
    </w:p>
    <w:p w14:paraId="591F2642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F934D1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6C0E43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A4B28">
        <w:rPr>
          <w:rFonts w:ascii="Times New Roman" w:hAnsi="Times New Roman" w:cs="Times New Roman"/>
          <w:b/>
          <w:sz w:val="24"/>
          <w:szCs w:val="24"/>
          <w:lang w:val="hr-HR"/>
        </w:rPr>
        <w:t xml:space="preserve">3. POPIS NATJEČAJNE DOKUMENTACIJE </w:t>
      </w:r>
    </w:p>
    <w:p w14:paraId="7B6C2675" w14:textId="77777777" w:rsidR="0001144F" w:rsidRPr="00DA4B28" w:rsidRDefault="0001144F" w:rsidP="00A86B2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7F0C5C19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1. P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 w:eastAsia="hr-HR"/>
        </w:rPr>
        <w:t>k;</w:t>
      </w:r>
    </w:p>
    <w:p w14:paraId="18362631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2. Te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 w:eastAsia="hr-HR"/>
        </w:rPr>
        <w:t>k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 Javnog poziva;</w:t>
      </w:r>
    </w:p>
    <w:p w14:paraId="7063EA0F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3. U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u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t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l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e;</w:t>
      </w:r>
    </w:p>
    <w:p w14:paraId="44172D7F" w14:textId="3E892C2E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4.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sc</w:t>
      </w:r>
      <w:r w:rsidR="005546C1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u jednokratne aktivnosti:</w:t>
      </w:r>
    </w:p>
    <w:p w14:paraId="48393847" w14:textId="77777777" w:rsidR="0001144F" w:rsidRPr="00DA4B28" w:rsidRDefault="0001144F" w:rsidP="00A86B2B">
      <w:pPr>
        <w:pStyle w:val="NoSpacing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4.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1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.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ac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 jednokratne aktivnosti</w:t>
      </w:r>
      <w:r w:rsidRPr="00DA4B28">
        <w:rPr>
          <w:rFonts w:ascii="Times New Roman" w:hAnsi="Times New Roman" w:cs="Times New Roman"/>
          <w:w w:val="99"/>
          <w:sz w:val="24"/>
          <w:szCs w:val="24"/>
          <w:lang w:val="hr-HR" w:eastAsia="hr-HR"/>
        </w:rPr>
        <w:t>;</w:t>
      </w:r>
    </w:p>
    <w:p w14:paraId="5630DF26" w14:textId="77777777" w:rsidR="0001144F" w:rsidRPr="00DA4B28" w:rsidRDefault="0001144F" w:rsidP="00A86B2B">
      <w:pPr>
        <w:pStyle w:val="NoSpacing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4.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2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.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ac pro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č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u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na jednokratne aktivnosti;</w:t>
      </w:r>
    </w:p>
    <w:p w14:paraId="2BED891A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5. 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s pr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l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g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 w:eastAsia="hr-HR"/>
        </w:rPr>
        <w:t>k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l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ž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u pr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i;</w:t>
      </w:r>
    </w:p>
    <w:p w14:paraId="52B16B2F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6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.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za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c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ocjenu 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 w:eastAsia="hr-HR"/>
        </w:rPr>
        <w:t>k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vali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t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/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d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no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ti jednokratne aktivnosti;</w:t>
      </w:r>
    </w:p>
    <w:p w14:paraId="7B69C183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7.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ac 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-4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pacing w:val="4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 o 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 w:eastAsia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u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d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tru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 w:eastAsia="hr-HR"/>
        </w:rPr>
        <w:t>k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og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f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c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a;</w:t>
      </w:r>
    </w:p>
    <w:p w14:paraId="2331BDD2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8.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ac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u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g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ora o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f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c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u jednokratne aktivnosti;</w:t>
      </w:r>
    </w:p>
    <w:p w14:paraId="464BE540" w14:textId="14C82CD8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9.O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sc</w:t>
      </w:r>
      <w:r w:rsidR="005546C1">
        <w:rPr>
          <w:rFonts w:ascii="Times New Roman" w:hAnsi="Times New Roman" w:cs="Times New Roman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zv</w:t>
      </w:r>
      <w:r w:rsidRPr="00DA4B28">
        <w:rPr>
          <w:rFonts w:ascii="Times New Roman" w:hAnsi="Times New Roman" w:cs="Times New Roman"/>
          <w:spacing w:val="4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š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tava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e:</w:t>
      </w:r>
    </w:p>
    <w:p w14:paraId="68A6986C" w14:textId="77777777" w:rsidR="0001144F" w:rsidRPr="00DA4B28" w:rsidRDefault="0001144F" w:rsidP="00A86B2B">
      <w:pPr>
        <w:pStyle w:val="NoSpacing"/>
        <w:tabs>
          <w:tab w:val="left" w:pos="0"/>
        </w:tabs>
        <w:ind w:firstLine="720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9.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1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. 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ac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s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og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zv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š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p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r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d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 jednokratne aktivnosti;</w:t>
      </w:r>
    </w:p>
    <w:p w14:paraId="5A324EB6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</w:pP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    9.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2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. Obr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ac 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f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a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n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c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js</w:t>
      </w:r>
      <w:r w:rsidRPr="00DA4B28">
        <w:rPr>
          <w:rFonts w:ascii="Times New Roman" w:hAnsi="Times New Roman" w:cs="Times New Roman"/>
          <w:spacing w:val="3"/>
          <w:sz w:val="24"/>
          <w:szCs w:val="24"/>
          <w:lang w:val="hr-HR" w:eastAsia="hr-HR"/>
        </w:rPr>
        <w:t>k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og 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i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zv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š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ta</w:t>
      </w:r>
      <w:r w:rsidRPr="00DA4B28">
        <w:rPr>
          <w:rFonts w:ascii="Times New Roman" w:hAnsi="Times New Roman" w:cs="Times New Roman"/>
          <w:spacing w:val="1"/>
          <w:sz w:val="24"/>
          <w:szCs w:val="24"/>
          <w:lang w:val="hr-HR" w:eastAsia="hr-HR"/>
        </w:rPr>
        <w:t>j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a pr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o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v</w:t>
      </w:r>
      <w:r w:rsidRPr="00DA4B28">
        <w:rPr>
          <w:rFonts w:ascii="Times New Roman" w:hAnsi="Times New Roman" w:cs="Times New Roman"/>
          <w:spacing w:val="2"/>
          <w:sz w:val="24"/>
          <w:szCs w:val="24"/>
          <w:lang w:val="hr-HR" w:eastAsia="hr-HR"/>
        </w:rPr>
        <w:t>e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d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>b</w:t>
      </w:r>
      <w:r w:rsidRPr="00DA4B28">
        <w:rPr>
          <w:rFonts w:ascii="Times New Roman" w:hAnsi="Times New Roman" w:cs="Times New Roman"/>
          <w:sz w:val="24"/>
          <w:szCs w:val="24"/>
          <w:lang w:val="hr-HR" w:eastAsia="hr-HR"/>
        </w:rPr>
        <w:t>e jednokratne aktivnosti</w:t>
      </w:r>
      <w:r w:rsidRPr="00DA4B28">
        <w:rPr>
          <w:rFonts w:ascii="Times New Roman" w:hAnsi="Times New Roman" w:cs="Times New Roman"/>
          <w:w w:val="99"/>
          <w:sz w:val="24"/>
          <w:szCs w:val="24"/>
          <w:lang w:val="hr-HR" w:eastAsia="hr-HR"/>
        </w:rPr>
        <w:t>.</w:t>
      </w:r>
      <w:r w:rsidRPr="00DA4B28"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  <w:t xml:space="preserve"> </w:t>
      </w:r>
    </w:p>
    <w:p w14:paraId="57027009" w14:textId="77777777" w:rsidR="0001144F" w:rsidRPr="00DA4B28" w:rsidRDefault="0001144F" w:rsidP="00A86B2B">
      <w:pPr>
        <w:pStyle w:val="NoSpacing"/>
        <w:tabs>
          <w:tab w:val="left" w:pos="0"/>
        </w:tabs>
        <w:ind w:left="720"/>
        <w:rPr>
          <w:rFonts w:ascii="Times New Roman" w:hAnsi="Times New Roman" w:cs="Times New Roman"/>
          <w:spacing w:val="-1"/>
          <w:sz w:val="24"/>
          <w:szCs w:val="24"/>
          <w:lang w:val="hr-HR" w:eastAsia="hr-HR"/>
        </w:rPr>
      </w:pPr>
    </w:p>
    <w:p w14:paraId="327A5793" w14:textId="77777777" w:rsidR="00E23144" w:rsidRPr="00DA4B28" w:rsidRDefault="00E23144" w:rsidP="00A86B2B">
      <w:pPr>
        <w:tabs>
          <w:tab w:val="left" w:pos="0"/>
        </w:tabs>
        <w:rPr>
          <w:rFonts w:ascii="Times New Roman" w:hAnsi="Times New Roman"/>
          <w:noProof/>
          <w:color w:val="FF0000"/>
          <w:szCs w:val="24"/>
          <w:lang w:val="hr-HR"/>
        </w:rPr>
      </w:pPr>
    </w:p>
    <w:sectPr w:rsidR="00E23144" w:rsidRPr="00DA4B28" w:rsidSect="008921DF">
      <w:headerReference w:type="even" r:id="rId12"/>
      <w:footerReference w:type="default" r:id="rId13"/>
      <w:footerReference w:type="first" r:id="rId14"/>
      <w:pgSz w:w="11907" w:h="16840" w:code="9"/>
      <w:pgMar w:top="993" w:right="1134" w:bottom="1418" w:left="1134" w:header="624" w:footer="99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63CEC" w14:textId="77777777" w:rsidR="00DC7EB4" w:rsidRDefault="00DC7EB4">
      <w:r>
        <w:separator/>
      </w:r>
    </w:p>
  </w:endnote>
  <w:endnote w:type="continuationSeparator" w:id="0">
    <w:p w14:paraId="53B1482F" w14:textId="77777777" w:rsidR="00DC7EB4" w:rsidRDefault="00DC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B5CA3" w14:textId="425D5C17" w:rsidR="00362FD4" w:rsidRDefault="00362FD4" w:rsidP="00267D8C">
    <w:pPr>
      <w:pStyle w:val="Footer"/>
    </w:pPr>
  </w:p>
  <w:p w14:paraId="06ED941D" w14:textId="12A2AE4F" w:rsidR="00362FD4" w:rsidRDefault="00DC2358" w:rsidP="00267D8C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35255B" wp14:editId="09C170A4">
              <wp:simplePos x="0" y="0"/>
              <wp:positionH relativeFrom="margin">
                <wp:posOffset>200025</wp:posOffset>
              </wp:positionH>
              <wp:positionV relativeFrom="margin">
                <wp:posOffset>9095105</wp:posOffset>
              </wp:positionV>
              <wp:extent cx="5759450" cy="0"/>
              <wp:effectExtent l="0" t="0" r="127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3614EE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5.75pt,716.15pt" to="469.25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xaecIt4AAAAMAQAADwAAAGRy&#10;cy9kb3ducmV2LnhtbEyPwU7DMAyG70i8Q2QkLhNL17JRStMJTeICB2DwAGlr2orEKU3WZW+POSA4&#10;+vOv35/LbbRGzDj5wZGC1TIBgdS4dqBOwfvbw1UOwgdNrTaOUMEJPWyr87NSF6070ivO+9AJLiFf&#10;aAV9CGMhpW96tNov3YjEuw83WR14nDrZTvrI5dbINEk20uqB+EKvR9z12HzuD1bB4/PL4pTGzeLr&#10;Zl3v4pyb+OSNUpcX8f4ORMAY/sLwo8/qULFT7Q7UemEUZKs1J5lfZ2kGghO3Wc6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MWnnCL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E1DF9D" wp14:editId="333DE99F">
              <wp:simplePos x="0" y="0"/>
              <wp:positionH relativeFrom="column">
                <wp:posOffset>-643890</wp:posOffset>
              </wp:positionH>
              <wp:positionV relativeFrom="paragraph">
                <wp:posOffset>139700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C8774" w14:textId="77777777" w:rsidR="00362FD4" w:rsidRPr="00A65000" w:rsidRDefault="00334746" w:rsidP="00267D8C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"http://www.bbz.hr" </w:instrText>
                          </w:r>
                          <w:r>
                            <w:fldChar w:fldCharType="separate"/>
                          </w:r>
                          <w:r w:rsidR="00362FD4" w:rsidRPr="00A65000"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t>Bjelovarsko-bilogorska</w:t>
                          </w:r>
                          <w:r>
                            <w:rPr>
                              <w:rStyle w:val="Hyperlink"/>
                              <w:color w:val="808080" w:themeColor="background1" w:themeShade="80"/>
                              <w:sz w:val="20"/>
                              <w:u w:val="none"/>
                            </w:rPr>
                            <w:fldChar w:fldCharType="end"/>
                          </w:r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362FD4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59E52DBA" w14:textId="77777777" w:rsidR="00362FD4" w:rsidRDefault="00362FD4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DF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1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oFm8p98AAAALAQAADwAAAGRycy9kb3ducmV2LnhtbEyP0U6DQBBF&#10;3038h82Y+GLaBSy0IkujJhpfW/sBAzsFIjtL2G2hf+/2yT5O5uTec4vtbHpxptF1lhXEywgEcW11&#10;x42Cw8/nYgPCeWSNvWVScCEH2/L+rsBc24l3dN77RoQQdjkqaL0fcild3ZJBt7QDcfgd7WjQh3Ns&#10;pB5xCuGml0kUZdJgx6GhxYE+Wqp/9yej4Pg9PaUvU/XlD+vdKnvHbl3Zi1KPD/PbKwhPs/+H4aof&#10;1KEMTpU9sXaiV7CIo3gVWAVJEkZdiWjznIGoFGRpCrIs5O2G8g8AAP//AwBQSwECLQAUAAYACAAA&#10;ACEAtoM4kv4AAADhAQAAEwAAAAAAAAAAAAAAAAAAAAAAW0NvbnRlbnRfVHlwZXNdLnhtbFBLAQIt&#10;ABQABgAIAAAAIQA4/SH/1gAAAJQBAAALAAAAAAAAAAAAAAAAAC8BAABfcmVscy8ucmVsc1BLAQIt&#10;ABQABgAIAAAAIQC6XnJsHgIAABsEAAAOAAAAAAAAAAAAAAAAAC4CAABkcnMvZTJvRG9jLnhtbFBL&#10;AQItABQABgAIAAAAIQCgWbyn3wAAAAsBAAAPAAAAAAAAAAAAAAAAAHgEAABkcnMvZG93bnJldi54&#10;bWxQSwUGAAAAAAQABADzAAAAhAUAAAAA&#10;" stroked="f">
              <v:textbox>
                <w:txbxContent>
                  <w:p w14:paraId="13FC8774" w14:textId="77777777" w:rsidR="00362FD4" w:rsidRPr="00A65000" w:rsidRDefault="00334746" w:rsidP="00267D8C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HYPERLINK "http://www.bbz.hr" </w:instrText>
                    </w:r>
                    <w:r>
                      <w:fldChar w:fldCharType="separate"/>
                    </w:r>
                    <w:r w:rsidR="00362FD4" w:rsidRPr="00A65000"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t>Bjelovarsko-bilogorska</w:t>
                    </w:r>
                    <w:r>
                      <w:rPr>
                        <w:rStyle w:val="Hyperlink"/>
                        <w:color w:val="808080" w:themeColor="background1" w:themeShade="80"/>
                        <w:sz w:val="20"/>
                        <w:u w:val="none"/>
                      </w:rPr>
                      <w:fldChar w:fldCharType="end"/>
                    </w:r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362FD4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59E52DBA" w14:textId="77777777" w:rsidR="00362FD4" w:rsidRDefault="00362FD4" w:rsidP="00267D8C"/>
                </w:txbxContent>
              </v:textbox>
            </v:shape>
          </w:pict>
        </mc:Fallback>
      </mc:AlternateContent>
    </w:r>
  </w:p>
  <w:p w14:paraId="6357C72B" w14:textId="13AC8118" w:rsidR="00362FD4" w:rsidRDefault="00362FD4" w:rsidP="00267D8C">
    <w:pPr>
      <w:pStyle w:val="Footer"/>
    </w:pPr>
    <w:r>
      <w:ptab w:relativeTo="margin" w:alignment="right" w:leader="none"/>
    </w:r>
  </w:p>
  <w:p w14:paraId="3980A406" w14:textId="5BE1436B" w:rsidR="00362FD4" w:rsidRDefault="009B596E">
    <w:pPr>
      <w:pStyle w:val="Footer"/>
    </w:pPr>
    <w:r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53B4B8A" wp14:editId="453A6CA7">
          <wp:simplePos x="0" y="0"/>
          <wp:positionH relativeFrom="margin">
            <wp:posOffset>2639060</wp:posOffset>
          </wp:positionH>
          <wp:positionV relativeFrom="margin">
            <wp:posOffset>9439275</wp:posOffset>
          </wp:positionV>
          <wp:extent cx="825500" cy="456565"/>
          <wp:effectExtent l="0" t="0" r="0" b="635"/>
          <wp:wrapNone/>
          <wp:docPr id="8" name="Picture 8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2ABBB" w14:textId="77777777" w:rsidR="00362FD4" w:rsidRDefault="00362FD4">
    <w:pPr>
      <w:pStyle w:val="Footer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DB1EAC" wp14:editId="2934729E">
              <wp:simplePos x="0" y="0"/>
              <wp:positionH relativeFrom="column">
                <wp:posOffset>-715010</wp:posOffset>
              </wp:positionH>
              <wp:positionV relativeFrom="paragraph">
                <wp:posOffset>316312</wp:posOffset>
              </wp:positionV>
              <wp:extent cx="7550590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05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1D377E8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3pt,24.9pt" to="538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4C1wAEAAMEDAAAOAAAAZHJzL2Uyb0RvYy54bWysU02P2yAQvVfqf0DcN3ZWcj+sOHvIqntZ&#10;tVG37Z3FEKMCgwYaO/++A068VT+karUXxMCbN/Mew+ZmcpYdFUYDvuPrVc2Z8hJ64w8d//rlw9U7&#10;zmISvhcWvOr4SUV+s339ajOGVl3DALZXyIjEx3YMHR9SCm1VRTkoJ+IKgvJ0qQGdSBTioepRjMTu&#10;bHVd12+qEbAPCFLFSKe38yXfFn6tlUyftI4qMdtx6i2VFcv6mNdquxHtAUUYjDy3IZ7RhRPGU9GF&#10;6lYkwX6g+YPKGYkQQaeVBFeB1kaqooHUrOvf1DwMIqiihcyJYbEpvhyt/HjcIzN9xxvOvHD0RA8J&#10;hTkMie3AezIQkDXZpzHEluA7v8dzFMMes+hJo2PamvCNRqDYQMLYVFw+LS6rKTFJh2+bpm7e02PI&#10;y101U2SqgDHdKXAsbzpujc8GiFYc72OisgS9QCjILc1NlF06WZXB1n9WmkRRsbmdMk5qZ5EdBQ1C&#10;/32dBRFXQeYUbaxdkupS8p9JZ2xOU2XE/jdxQZeK4NOS6IwH/FvVNF1a1TP+onrWmmU/Qn8qT1Ls&#10;oDkpys4znQfx17ikP/287U8AAAD//wMAUEsDBBQABgAIAAAAIQCMGkUM4AAAAAsBAAAPAAAAZHJz&#10;L2Rvd25yZXYueG1sTI9BTsMwEEX3SNzBGiQ2Veskomkb4lSoEhtYUAoHcOJpEmGPQ+ym7u1xxQKW&#10;M/P05/1yG4xmE46utyQgXSTAkBqremoFfH48z9fAnJekpLaEAi7oYFvd3pSyUPZM7zgdfMtiCLlC&#10;Cui8HwrOXdOhkW5hB6R4O9rRSB/HseVqlOcYbjTPkiTnRvYUP3RywF2HzdfhZAS8vO1nlyzks+/V&#10;st6Faa3Dq9NC3N+Fp0dgHoP/g+GqH9Whik61PZFyTAuYp2mWR1bAwyZ2uBLJKl8Cq383vCr5/w7V&#10;DwAAAP//AwBQSwECLQAUAAYACAAAACEAtoM4kv4AAADhAQAAEwAAAAAAAAAAAAAAAAAAAAAAW0Nv&#10;bnRlbnRfVHlwZXNdLnhtbFBLAQItABQABgAIAAAAIQA4/SH/1gAAAJQBAAALAAAAAAAAAAAAAAAA&#10;AC8BAABfcmVscy8ucmVsc1BLAQItABQABgAIAAAAIQDyE4C1wAEAAMEDAAAOAAAAAAAAAAAAAAAA&#10;AC4CAABkcnMvZTJvRG9jLnhtbFBLAQItABQABgAIAAAAIQCMGkUM4AAAAAsBAAAPAAAAAAAAAAAA&#10;AAAAABoEAABkcnMvZG93bnJldi54bWxQSwUGAAAAAAQABADzAAAAJwUAAAAA&#10;" strokecolor="black [3040]"/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5C1DF1D6" wp14:editId="03D381CD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9" name="Picture 9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4274DE4" wp14:editId="52E41B6A">
              <wp:simplePos x="0" y="0"/>
              <wp:positionH relativeFrom="column">
                <wp:posOffset>-720090</wp:posOffset>
              </wp:positionH>
              <wp:positionV relativeFrom="paragraph">
                <wp:posOffset>317500</wp:posOffset>
              </wp:positionV>
              <wp:extent cx="7524750" cy="2762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D431CB" w14:textId="77777777" w:rsidR="00362FD4" w:rsidRPr="00A65000" w:rsidRDefault="00DC7EB4" w:rsidP="00A65000">
                          <w:pPr>
                            <w:pStyle w:val="Footer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2" w:history="1">
                            <w:r w:rsidR="00362FD4" w:rsidRPr="00A65000">
                              <w:rPr>
                                <w:rStyle w:val="Hyperlink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županija</w:t>
                          </w:r>
                          <w:proofErr w:type="spellEnd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Dr.</w:t>
                          </w:r>
                          <w:proofErr w:type="spellEnd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Ante </w:t>
                          </w:r>
                          <w:proofErr w:type="spell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Starčevića</w:t>
                          </w:r>
                          <w:proofErr w:type="spellEnd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8, </w:t>
                          </w:r>
                          <w:proofErr w:type="spellStart"/>
                          <w:proofErr w:type="gramStart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>Bjelovar</w:t>
                          </w:r>
                          <w:proofErr w:type="spellEnd"/>
                          <w:r w:rsidR="00362FD4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,   </w:t>
                          </w:r>
                          <w:proofErr w:type="gramEnd"/>
                          <w:r w:rsidR="00362FD4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14:paraId="2487222C" w14:textId="77777777" w:rsidR="00362FD4" w:rsidRDefault="00362FD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274DE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25pt;width:592.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NulIgIAACQEAAAOAAAAZHJzL2Uyb0RvYy54bWysU8Fu2zAMvQ/YPwi6L06MpGmNOEWXLsOA&#10;rhvQ7gNoWY6FSaInKbGzrx8lp2m23YbpIJAi+Ug+UqvbwWh2kM4rtCWfTaacSSuwVnZX8m/P23fX&#10;nPkAtgaNVpb8KD2/Xb99s+q7QubYoq6lYwRifdF3JW9D6Ios86KVBvwEO2nJ2KAzEEh1u6x20BO6&#10;0Vk+nV5lPbq6cyik9/R6Pxr5OuE3jRThS9N4GZguOdUW0u3SXcU7W6+g2DnoWiVOZcA/VGFAWUp6&#10;hrqHAGzv1F9QRgmHHpswEWgybBolZOqBuplN/+jmqYVOpl6IHN+dafL/D1Y8Hr46puqS57MlZxYM&#10;DelZDoG9x4HlkZ++8wW5PXXkGAZ6pjmnXn33gOK7ZxY3LdidvHMO+1ZCTfXNYmR2ETri+AhS9Z+x&#10;pjSwD5iAhsaZSB7RwQid5nQ8zyaWIuhxucjnywWZBNny5VWeL1IKKF6iO+fDR4mGRaHkjmaf0OHw&#10;4EOsBooXl5jMo1b1VmmdFLerNtqxA9CebNM5of/mpi3rS36zoNwxymKMTytkVKA91sqU/HoaTwyH&#10;IrLxwdZJDqD0KFMl2p7oiYyM3IShGtIkEneRugrrI/HlcFxb+mYktOh+ctbTypbc/9iDk5zpT5Y4&#10;v5nN53HHkzJfLHNS3KWlurSAFQRV8sDZKG5C+hdjY3c0m0Yl2l4rOZVMq5jYPH2buOuXevJ6/dzr&#10;XwAAAP//AwBQSwMEFAAGAAgAAAAhAKaIH1TfAAAACwEAAA8AAABkcnMvZG93bnJldi54bWxMj9FO&#10;g0AQRd9N/IfNmPhi2gVbwCJDoyYaX1v7AQs7BSI7S9htoX/v9sk+Tubk3nOL7Wx6cabRdZYR4mUE&#10;gri2uuMG4fDzuXgB4bxirXrLhHAhB9vy/q5QubYT7+i8940IIexyhdB6P+RSurolo9zSDsThd7Sj&#10;UT6cYyP1qKYQbnr5HEWpNKrj0NCqgT5aqn/3J4Nw/J6eks1UfflDtlun76rLKntBfHyY315BeJr9&#10;PwxX/aAOZXCq7Im1Ez3CIo5X68AiJFEYdSWiLE5BVAibVQKyLOTthvIPAAD//wMAUEsBAi0AFAAG&#10;AAgAAAAhALaDOJL+AAAA4QEAABMAAAAAAAAAAAAAAAAAAAAAAFtDb250ZW50X1R5cGVzXS54bWxQ&#10;SwECLQAUAAYACAAAACEAOP0h/9YAAACUAQAACwAAAAAAAAAAAAAAAAAvAQAAX3JlbHMvLnJlbHNQ&#10;SwECLQAUAAYACAAAACEAPYzbpSICAAAkBAAADgAAAAAAAAAAAAAAAAAuAgAAZHJzL2Uyb0RvYy54&#10;bWxQSwECLQAUAAYACAAAACEApogfVN8AAAALAQAADwAAAAAAAAAAAAAAAAB8BAAAZHJzL2Rvd25y&#10;ZXYueG1sUEsFBgAAAAAEAAQA8wAAAIgFAAAAAA==&#10;" stroked="f">
              <v:textbox>
                <w:txbxContent>
                  <w:p w14:paraId="61D431CB" w14:textId="77777777" w:rsidR="00362FD4" w:rsidRPr="00A65000" w:rsidRDefault="00EE4A06" w:rsidP="00A65000">
                    <w:pPr>
                      <w:pStyle w:val="Footer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3" w:history="1">
                      <w:r w:rsidR="00362FD4" w:rsidRPr="00A65000">
                        <w:rPr>
                          <w:rStyle w:val="Hyperlink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</w:t>
                    </w:r>
                    <w:proofErr w:type="spell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županija</w:t>
                    </w:r>
                    <w:proofErr w:type="spellEnd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, </w:t>
                    </w:r>
                    <w:proofErr w:type="spell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Dr.</w:t>
                    </w:r>
                    <w:proofErr w:type="spellEnd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Ante </w:t>
                    </w:r>
                    <w:proofErr w:type="spell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Starčevića</w:t>
                    </w:r>
                    <w:proofErr w:type="spellEnd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8, </w:t>
                    </w:r>
                    <w:proofErr w:type="spellStart"/>
                    <w:proofErr w:type="gramStart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>Bjelovar</w:t>
                    </w:r>
                    <w:proofErr w:type="spellEnd"/>
                    <w:r w:rsidR="00362FD4">
                      <w:rPr>
                        <w:color w:val="808080" w:themeColor="background1" w:themeShade="80"/>
                        <w:sz w:val="20"/>
                      </w:rPr>
                      <w:t xml:space="preserve">,   </w:t>
                    </w:r>
                    <w:proofErr w:type="gramEnd"/>
                    <w:r w:rsidR="00362FD4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14:paraId="2487222C" w14:textId="77777777" w:rsidR="00362FD4" w:rsidRDefault="00362FD4"/>
                </w:txbxContent>
              </v:textbox>
              <w10:wrap type="square"/>
            </v:shape>
          </w:pict>
        </mc:Fallback>
      </mc:AlternateContent>
    </w:r>
  </w:p>
  <w:p w14:paraId="4B73109B" w14:textId="77777777" w:rsidR="00362FD4" w:rsidRDefault="00362FD4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A8190A" w14:textId="77777777" w:rsidR="00DC7EB4" w:rsidRDefault="00DC7EB4">
      <w:r>
        <w:separator/>
      </w:r>
    </w:p>
  </w:footnote>
  <w:footnote w:type="continuationSeparator" w:id="0">
    <w:p w14:paraId="71D4B07F" w14:textId="77777777" w:rsidR="00DC7EB4" w:rsidRDefault="00DC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CC6F" w14:textId="77777777" w:rsidR="00362FD4" w:rsidRDefault="00362F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D776B" w14:textId="77777777" w:rsidR="00362FD4" w:rsidRDefault="00362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3AC"/>
    <w:multiLevelType w:val="multilevel"/>
    <w:tmpl w:val="963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2D06D1"/>
    <w:multiLevelType w:val="hybridMultilevel"/>
    <w:tmpl w:val="652A753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E6130A2"/>
    <w:multiLevelType w:val="hybridMultilevel"/>
    <w:tmpl w:val="90E66EB0"/>
    <w:lvl w:ilvl="0" w:tplc="5AD4CA52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C0E5E"/>
    <w:multiLevelType w:val="hybridMultilevel"/>
    <w:tmpl w:val="BEE0396E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564E4D"/>
    <w:multiLevelType w:val="multilevel"/>
    <w:tmpl w:val="96301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57E196E"/>
    <w:multiLevelType w:val="hybridMultilevel"/>
    <w:tmpl w:val="DAE06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C36D6"/>
    <w:multiLevelType w:val="hybridMultilevel"/>
    <w:tmpl w:val="B8B233B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2CD1D25"/>
    <w:multiLevelType w:val="multilevel"/>
    <w:tmpl w:val="E486A0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3EC42CA4"/>
    <w:multiLevelType w:val="multilevel"/>
    <w:tmpl w:val="0F64D8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444188F"/>
    <w:multiLevelType w:val="hybridMultilevel"/>
    <w:tmpl w:val="A94C7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4E673AF"/>
    <w:multiLevelType w:val="hybridMultilevel"/>
    <w:tmpl w:val="AD44AA94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C84860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6CC21AC7"/>
    <w:multiLevelType w:val="hybridMultilevel"/>
    <w:tmpl w:val="F228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D3632"/>
    <w:multiLevelType w:val="multilevel"/>
    <w:tmpl w:val="E486A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7"/>
  </w:num>
  <w:num w:numId="7">
    <w:abstractNumId w:val="2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3"/>
  </w:num>
  <w:num w:numId="13">
    <w:abstractNumId w:val="11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B81"/>
    <w:rsid w:val="0001144F"/>
    <w:rsid w:val="00016E0A"/>
    <w:rsid w:val="00021098"/>
    <w:rsid w:val="00023515"/>
    <w:rsid w:val="00023725"/>
    <w:rsid w:val="00023F38"/>
    <w:rsid w:val="00030604"/>
    <w:rsid w:val="000325C8"/>
    <w:rsid w:val="00050FA2"/>
    <w:rsid w:val="00082634"/>
    <w:rsid w:val="000B3676"/>
    <w:rsid w:val="000B3D1A"/>
    <w:rsid w:val="000B6710"/>
    <w:rsid w:val="000B711D"/>
    <w:rsid w:val="000C235F"/>
    <w:rsid w:val="000D29D7"/>
    <w:rsid w:val="000D4C50"/>
    <w:rsid w:val="000D6161"/>
    <w:rsid w:val="000D6DBD"/>
    <w:rsid w:val="000F09C0"/>
    <w:rsid w:val="00102DE8"/>
    <w:rsid w:val="00102E8F"/>
    <w:rsid w:val="0010448F"/>
    <w:rsid w:val="00110A66"/>
    <w:rsid w:val="00112219"/>
    <w:rsid w:val="00124C71"/>
    <w:rsid w:val="00125494"/>
    <w:rsid w:val="00126D58"/>
    <w:rsid w:val="0013213A"/>
    <w:rsid w:val="00136EDC"/>
    <w:rsid w:val="00137E4E"/>
    <w:rsid w:val="00155A4A"/>
    <w:rsid w:val="001611BB"/>
    <w:rsid w:val="00161E98"/>
    <w:rsid w:val="00165D14"/>
    <w:rsid w:val="00172217"/>
    <w:rsid w:val="001723C8"/>
    <w:rsid w:val="00172A06"/>
    <w:rsid w:val="00173CD7"/>
    <w:rsid w:val="001756C7"/>
    <w:rsid w:val="001775B5"/>
    <w:rsid w:val="0018101F"/>
    <w:rsid w:val="00181088"/>
    <w:rsid w:val="00186584"/>
    <w:rsid w:val="00187789"/>
    <w:rsid w:val="00193C92"/>
    <w:rsid w:val="00196173"/>
    <w:rsid w:val="00197A3B"/>
    <w:rsid w:val="001A1BFE"/>
    <w:rsid w:val="001A63B1"/>
    <w:rsid w:val="001A6A66"/>
    <w:rsid w:val="001A7A2C"/>
    <w:rsid w:val="001B3264"/>
    <w:rsid w:val="001B3D29"/>
    <w:rsid w:val="001B504C"/>
    <w:rsid w:val="001B5299"/>
    <w:rsid w:val="001C1957"/>
    <w:rsid w:val="001C1DE0"/>
    <w:rsid w:val="001C3A3D"/>
    <w:rsid w:val="001C4277"/>
    <w:rsid w:val="001C678D"/>
    <w:rsid w:val="001D164D"/>
    <w:rsid w:val="001D2CB8"/>
    <w:rsid w:val="001D7C42"/>
    <w:rsid w:val="001E1197"/>
    <w:rsid w:val="001F3768"/>
    <w:rsid w:val="00200030"/>
    <w:rsid w:val="002078D7"/>
    <w:rsid w:val="00210EF6"/>
    <w:rsid w:val="00216DC4"/>
    <w:rsid w:val="00217032"/>
    <w:rsid w:val="002255D1"/>
    <w:rsid w:val="00226180"/>
    <w:rsid w:val="00232ED2"/>
    <w:rsid w:val="00234253"/>
    <w:rsid w:val="002442E0"/>
    <w:rsid w:val="00245C36"/>
    <w:rsid w:val="00246084"/>
    <w:rsid w:val="002612EF"/>
    <w:rsid w:val="00267A65"/>
    <w:rsid w:val="00267D8C"/>
    <w:rsid w:val="00274511"/>
    <w:rsid w:val="00280A54"/>
    <w:rsid w:val="002825B6"/>
    <w:rsid w:val="0029106D"/>
    <w:rsid w:val="0029326A"/>
    <w:rsid w:val="002938AC"/>
    <w:rsid w:val="00294051"/>
    <w:rsid w:val="0029584E"/>
    <w:rsid w:val="00295B47"/>
    <w:rsid w:val="002A5C62"/>
    <w:rsid w:val="002B4D14"/>
    <w:rsid w:val="002C599D"/>
    <w:rsid w:val="002C6558"/>
    <w:rsid w:val="002D676F"/>
    <w:rsid w:val="002E19C9"/>
    <w:rsid w:val="0031169C"/>
    <w:rsid w:val="00313BF7"/>
    <w:rsid w:val="00316562"/>
    <w:rsid w:val="0032156B"/>
    <w:rsid w:val="00333EDD"/>
    <w:rsid w:val="00334746"/>
    <w:rsid w:val="003367C7"/>
    <w:rsid w:val="003502EC"/>
    <w:rsid w:val="00351D9D"/>
    <w:rsid w:val="00353ECE"/>
    <w:rsid w:val="00354544"/>
    <w:rsid w:val="00357E44"/>
    <w:rsid w:val="00360EF1"/>
    <w:rsid w:val="00362FD4"/>
    <w:rsid w:val="003729F5"/>
    <w:rsid w:val="00372C01"/>
    <w:rsid w:val="00380DD1"/>
    <w:rsid w:val="00384165"/>
    <w:rsid w:val="00392791"/>
    <w:rsid w:val="0039397B"/>
    <w:rsid w:val="003A248A"/>
    <w:rsid w:val="003B45F3"/>
    <w:rsid w:val="003C244F"/>
    <w:rsid w:val="003D24DA"/>
    <w:rsid w:val="003D68C6"/>
    <w:rsid w:val="003E00BC"/>
    <w:rsid w:val="003E5D9C"/>
    <w:rsid w:val="003F0C81"/>
    <w:rsid w:val="003F44E1"/>
    <w:rsid w:val="003F61D1"/>
    <w:rsid w:val="003F6498"/>
    <w:rsid w:val="003F7AE7"/>
    <w:rsid w:val="00401342"/>
    <w:rsid w:val="0040621E"/>
    <w:rsid w:val="00412B4D"/>
    <w:rsid w:val="0041450F"/>
    <w:rsid w:val="00430A30"/>
    <w:rsid w:val="00443B63"/>
    <w:rsid w:val="00446DC4"/>
    <w:rsid w:val="004569B2"/>
    <w:rsid w:val="004636C0"/>
    <w:rsid w:val="0047350C"/>
    <w:rsid w:val="00486C85"/>
    <w:rsid w:val="0049053C"/>
    <w:rsid w:val="004A0151"/>
    <w:rsid w:val="004A11FD"/>
    <w:rsid w:val="004A1FE6"/>
    <w:rsid w:val="004A2B25"/>
    <w:rsid w:val="004A5D2B"/>
    <w:rsid w:val="004B06A2"/>
    <w:rsid w:val="004B5D12"/>
    <w:rsid w:val="004C324E"/>
    <w:rsid w:val="004C341D"/>
    <w:rsid w:val="004D1996"/>
    <w:rsid w:val="004E4E17"/>
    <w:rsid w:val="004E6C70"/>
    <w:rsid w:val="005028E3"/>
    <w:rsid w:val="005117FB"/>
    <w:rsid w:val="00513BA8"/>
    <w:rsid w:val="00517D4D"/>
    <w:rsid w:val="00520B70"/>
    <w:rsid w:val="00521814"/>
    <w:rsid w:val="00524181"/>
    <w:rsid w:val="00527448"/>
    <w:rsid w:val="00530A0D"/>
    <w:rsid w:val="0053528B"/>
    <w:rsid w:val="00541EE9"/>
    <w:rsid w:val="005546C1"/>
    <w:rsid w:val="0056276F"/>
    <w:rsid w:val="005776BA"/>
    <w:rsid w:val="0058548A"/>
    <w:rsid w:val="00596962"/>
    <w:rsid w:val="005A44BB"/>
    <w:rsid w:val="005A6780"/>
    <w:rsid w:val="005A71FF"/>
    <w:rsid w:val="005B1B75"/>
    <w:rsid w:val="005B41EB"/>
    <w:rsid w:val="005C56F6"/>
    <w:rsid w:val="005E12DC"/>
    <w:rsid w:val="005E4302"/>
    <w:rsid w:val="005E58AF"/>
    <w:rsid w:val="005F12AE"/>
    <w:rsid w:val="005F4759"/>
    <w:rsid w:val="0060278C"/>
    <w:rsid w:val="0061241B"/>
    <w:rsid w:val="00627E4B"/>
    <w:rsid w:val="00627EDF"/>
    <w:rsid w:val="0063046B"/>
    <w:rsid w:val="00637951"/>
    <w:rsid w:val="00640947"/>
    <w:rsid w:val="006416D7"/>
    <w:rsid w:val="00644B8B"/>
    <w:rsid w:val="00647E65"/>
    <w:rsid w:val="00653380"/>
    <w:rsid w:val="006630B5"/>
    <w:rsid w:val="00663EA6"/>
    <w:rsid w:val="00670CDB"/>
    <w:rsid w:val="00674A5F"/>
    <w:rsid w:val="00680B00"/>
    <w:rsid w:val="00690D92"/>
    <w:rsid w:val="0069124B"/>
    <w:rsid w:val="00691BEF"/>
    <w:rsid w:val="0069469A"/>
    <w:rsid w:val="0069483D"/>
    <w:rsid w:val="006A10D9"/>
    <w:rsid w:val="006A41BF"/>
    <w:rsid w:val="006B13F8"/>
    <w:rsid w:val="006C1799"/>
    <w:rsid w:val="006C450E"/>
    <w:rsid w:val="006D5DDE"/>
    <w:rsid w:val="006E211A"/>
    <w:rsid w:val="006E5211"/>
    <w:rsid w:val="006F5F8D"/>
    <w:rsid w:val="00700144"/>
    <w:rsid w:val="007069B7"/>
    <w:rsid w:val="007114E8"/>
    <w:rsid w:val="00727B6B"/>
    <w:rsid w:val="00742103"/>
    <w:rsid w:val="00745E3E"/>
    <w:rsid w:val="0075102D"/>
    <w:rsid w:val="00772538"/>
    <w:rsid w:val="00773E3B"/>
    <w:rsid w:val="00775F7F"/>
    <w:rsid w:val="0077714D"/>
    <w:rsid w:val="00782419"/>
    <w:rsid w:val="00783732"/>
    <w:rsid w:val="00791657"/>
    <w:rsid w:val="00796885"/>
    <w:rsid w:val="007A08D3"/>
    <w:rsid w:val="007A5A6D"/>
    <w:rsid w:val="007B05BB"/>
    <w:rsid w:val="007B1BDB"/>
    <w:rsid w:val="007B3366"/>
    <w:rsid w:val="007B7F6B"/>
    <w:rsid w:val="007E102E"/>
    <w:rsid w:val="007E3AD9"/>
    <w:rsid w:val="007F5CB3"/>
    <w:rsid w:val="00801818"/>
    <w:rsid w:val="008025DB"/>
    <w:rsid w:val="00810E6E"/>
    <w:rsid w:val="0081186C"/>
    <w:rsid w:val="00822B38"/>
    <w:rsid w:val="00825655"/>
    <w:rsid w:val="00830367"/>
    <w:rsid w:val="00831E79"/>
    <w:rsid w:val="008367FD"/>
    <w:rsid w:val="00836916"/>
    <w:rsid w:val="00841036"/>
    <w:rsid w:val="00842901"/>
    <w:rsid w:val="00847D3F"/>
    <w:rsid w:val="00860960"/>
    <w:rsid w:val="008620E6"/>
    <w:rsid w:val="008678D1"/>
    <w:rsid w:val="0087371C"/>
    <w:rsid w:val="00873F75"/>
    <w:rsid w:val="0088370C"/>
    <w:rsid w:val="008907F8"/>
    <w:rsid w:val="008921DF"/>
    <w:rsid w:val="00896397"/>
    <w:rsid w:val="008A3035"/>
    <w:rsid w:val="008A3D2C"/>
    <w:rsid w:val="008A44DF"/>
    <w:rsid w:val="008A5368"/>
    <w:rsid w:val="008A5AD1"/>
    <w:rsid w:val="008B2573"/>
    <w:rsid w:val="008B6742"/>
    <w:rsid w:val="008C6E17"/>
    <w:rsid w:val="008D115A"/>
    <w:rsid w:val="008D4299"/>
    <w:rsid w:val="008E60A2"/>
    <w:rsid w:val="008F10E6"/>
    <w:rsid w:val="008F1955"/>
    <w:rsid w:val="008F222F"/>
    <w:rsid w:val="008F241C"/>
    <w:rsid w:val="008F31E4"/>
    <w:rsid w:val="008F7646"/>
    <w:rsid w:val="008F77CC"/>
    <w:rsid w:val="00905758"/>
    <w:rsid w:val="00913C2C"/>
    <w:rsid w:val="00913FF8"/>
    <w:rsid w:val="00915739"/>
    <w:rsid w:val="00917A49"/>
    <w:rsid w:val="00923CBD"/>
    <w:rsid w:val="00923EEC"/>
    <w:rsid w:val="00930FC8"/>
    <w:rsid w:val="00931756"/>
    <w:rsid w:val="00931DAA"/>
    <w:rsid w:val="0093608A"/>
    <w:rsid w:val="009376BC"/>
    <w:rsid w:val="00940783"/>
    <w:rsid w:val="00942621"/>
    <w:rsid w:val="0094263F"/>
    <w:rsid w:val="00950A65"/>
    <w:rsid w:val="00953B58"/>
    <w:rsid w:val="00954986"/>
    <w:rsid w:val="009572C2"/>
    <w:rsid w:val="00957BFF"/>
    <w:rsid w:val="00974ED2"/>
    <w:rsid w:val="00975E05"/>
    <w:rsid w:val="009777B0"/>
    <w:rsid w:val="00982EA5"/>
    <w:rsid w:val="00985F9C"/>
    <w:rsid w:val="009903C7"/>
    <w:rsid w:val="009A113E"/>
    <w:rsid w:val="009A1C6D"/>
    <w:rsid w:val="009A1DD7"/>
    <w:rsid w:val="009A1FCB"/>
    <w:rsid w:val="009A7C7E"/>
    <w:rsid w:val="009B2991"/>
    <w:rsid w:val="009B596E"/>
    <w:rsid w:val="009C0EF1"/>
    <w:rsid w:val="009C17DA"/>
    <w:rsid w:val="009C3C63"/>
    <w:rsid w:val="009C7077"/>
    <w:rsid w:val="009D1440"/>
    <w:rsid w:val="009D5381"/>
    <w:rsid w:val="009E07FD"/>
    <w:rsid w:val="009E3D7A"/>
    <w:rsid w:val="009E4C9F"/>
    <w:rsid w:val="009F02DC"/>
    <w:rsid w:val="009F451E"/>
    <w:rsid w:val="009F6AB6"/>
    <w:rsid w:val="00A0377E"/>
    <w:rsid w:val="00A07F12"/>
    <w:rsid w:val="00A17C05"/>
    <w:rsid w:val="00A44033"/>
    <w:rsid w:val="00A450F3"/>
    <w:rsid w:val="00A529B7"/>
    <w:rsid w:val="00A53D6C"/>
    <w:rsid w:val="00A53E48"/>
    <w:rsid w:val="00A6026E"/>
    <w:rsid w:val="00A60C78"/>
    <w:rsid w:val="00A65000"/>
    <w:rsid w:val="00A66C78"/>
    <w:rsid w:val="00A67F0A"/>
    <w:rsid w:val="00A75686"/>
    <w:rsid w:val="00A75772"/>
    <w:rsid w:val="00A80017"/>
    <w:rsid w:val="00A813FB"/>
    <w:rsid w:val="00A826AF"/>
    <w:rsid w:val="00A85000"/>
    <w:rsid w:val="00A86B2B"/>
    <w:rsid w:val="00AA324F"/>
    <w:rsid w:val="00AC6E8A"/>
    <w:rsid w:val="00AD2991"/>
    <w:rsid w:val="00AF6FB3"/>
    <w:rsid w:val="00B324FA"/>
    <w:rsid w:val="00B35BDA"/>
    <w:rsid w:val="00B60F1B"/>
    <w:rsid w:val="00B63024"/>
    <w:rsid w:val="00B65FB8"/>
    <w:rsid w:val="00B676AF"/>
    <w:rsid w:val="00B8132A"/>
    <w:rsid w:val="00B8441F"/>
    <w:rsid w:val="00B85939"/>
    <w:rsid w:val="00B85B81"/>
    <w:rsid w:val="00B90046"/>
    <w:rsid w:val="00B948C9"/>
    <w:rsid w:val="00B9581D"/>
    <w:rsid w:val="00BA28C9"/>
    <w:rsid w:val="00BA2EEF"/>
    <w:rsid w:val="00BB30FD"/>
    <w:rsid w:val="00BC08E1"/>
    <w:rsid w:val="00BC0FA7"/>
    <w:rsid w:val="00BC1625"/>
    <w:rsid w:val="00BC16D9"/>
    <w:rsid w:val="00BC2153"/>
    <w:rsid w:val="00BC21D8"/>
    <w:rsid w:val="00BD0FC0"/>
    <w:rsid w:val="00BD215D"/>
    <w:rsid w:val="00BD2838"/>
    <w:rsid w:val="00BD75AC"/>
    <w:rsid w:val="00BE0ED3"/>
    <w:rsid w:val="00BE42C0"/>
    <w:rsid w:val="00BF33E2"/>
    <w:rsid w:val="00BF6618"/>
    <w:rsid w:val="00C02919"/>
    <w:rsid w:val="00C12CAC"/>
    <w:rsid w:val="00C131CC"/>
    <w:rsid w:val="00C16931"/>
    <w:rsid w:val="00C2089F"/>
    <w:rsid w:val="00C34038"/>
    <w:rsid w:val="00C348FA"/>
    <w:rsid w:val="00C435BA"/>
    <w:rsid w:val="00C5478E"/>
    <w:rsid w:val="00C552B4"/>
    <w:rsid w:val="00C624BC"/>
    <w:rsid w:val="00C67533"/>
    <w:rsid w:val="00C75842"/>
    <w:rsid w:val="00C84516"/>
    <w:rsid w:val="00C84F2F"/>
    <w:rsid w:val="00C85ACB"/>
    <w:rsid w:val="00CA2BE9"/>
    <w:rsid w:val="00CA4C46"/>
    <w:rsid w:val="00CA559D"/>
    <w:rsid w:val="00CA63DD"/>
    <w:rsid w:val="00CB574B"/>
    <w:rsid w:val="00CC296E"/>
    <w:rsid w:val="00CE3E5D"/>
    <w:rsid w:val="00CE654B"/>
    <w:rsid w:val="00D1510C"/>
    <w:rsid w:val="00D21E52"/>
    <w:rsid w:val="00D34425"/>
    <w:rsid w:val="00D4035D"/>
    <w:rsid w:val="00D41AC7"/>
    <w:rsid w:val="00D43A88"/>
    <w:rsid w:val="00D47899"/>
    <w:rsid w:val="00D64E6C"/>
    <w:rsid w:val="00D745E0"/>
    <w:rsid w:val="00D84C7D"/>
    <w:rsid w:val="00D91D1B"/>
    <w:rsid w:val="00DA141B"/>
    <w:rsid w:val="00DA42BE"/>
    <w:rsid w:val="00DA4B28"/>
    <w:rsid w:val="00DB37B6"/>
    <w:rsid w:val="00DC2358"/>
    <w:rsid w:val="00DC270C"/>
    <w:rsid w:val="00DC54C2"/>
    <w:rsid w:val="00DC7AAE"/>
    <w:rsid w:val="00DC7EB4"/>
    <w:rsid w:val="00DD1C99"/>
    <w:rsid w:val="00DD3A61"/>
    <w:rsid w:val="00DD4273"/>
    <w:rsid w:val="00DD4B66"/>
    <w:rsid w:val="00DD5E78"/>
    <w:rsid w:val="00DE2B53"/>
    <w:rsid w:val="00DE3612"/>
    <w:rsid w:val="00DE6BBA"/>
    <w:rsid w:val="00E12F03"/>
    <w:rsid w:val="00E23144"/>
    <w:rsid w:val="00E2603E"/>
    <w:rsid w:val="00E31968"/>
    <w:rsid w:val="00E3272C"/>
    <w:rsid w:val="00E334E5"/>
    <w:rsid w:val="00E4160A"/>
    <w:rsid w:val="00E47ACB"/>
    <w:rsid w:val="00E6194A"/>
    <w:rsid w:val="00E621E0"/>
    <w:rsid w:val="00E67395"/>
    <w:rsid w:val="00E707F7"/>
    <w:rsid w:val="00E76A75"/>
    <w:rsid w:val="00E84256"/>
    <w:rsid w:val="00E87048"/>
    <w:rsid w:val="00E92869"/>
    <w:rsid w:val="00E96449"/>
    <w:rsid w:val="00E96B0F"/>
    <w:rsid w:val="00EB1DE3"/>
    <w:rsid w:val="00EB26B8"/>
    <w:rsid w:val="00EB3D9C"/>
    <w:rsid w:val="00EB492E"/>
    <w:rsid w:val="00EC0424"/>
    <w:rsid w:val="00ED17BA"/>
    <w:rsid w:val="00ED26CB"/>
    <w:rsid w:val="00EE04F7"/>
    <w:rsid w:val="00EE3257"/>
    <w:rsid w:val="00EE4A06"/>
    <w:rsid w:val="00EF3475"/>
    <w:rsid w:val="00F03A89"/>
    <w:rsid w:val="00F057AA"/>
    <w:rsid w:val="00F05D42"/>
    <w:rsid w:val="00F2524F"/>
    <w:rsid w:val="00F26839"/>
    <w:rsid w:val="00F27AD8"/>
    <w:rsid w:val="00F33D8A"/>
    <w:rsid w:val="00F460CB"/>
    <w:rsid w:val="00F47796"/>
    <w:rsid w:val="00F53D42"/>
    <w:rsid w:val="00F57483"/>
    <w:rsid w:val="00F57CC0"/>
    <w:rsid w:val="00F62C4B"/>
    <w:rsid w:val="00F64560"/>
    <w:rsid w:val="00F64B29"/>
    <w:rsid w:val="00F75542"/>
    <w:rsid w:val="00F830E4"/>
    <w:rsid w:val="00F91D7D"/>
    <w:rsid w:val="00F97C11"/>
    <w:rsid w:val="00FA10BC"/>
    <w:rsid w:val="00FA2F61"/>
    <w:rsid w:val="00FA3787"/>
    <w:rsid w:val="00FA7F31"/>
    <w:rsid w:val="00FB097D"/>
    <w:rsid w:val="00FB26C1"/>
    <w:rsid w:val="00FB3AE0"/>
    <w:rsid w:val="00FB59CE"/>
    <w:rsid w:val="00FC786D"/>
    <w:rsid w:val="00FF0B6A"/>
    <w:rsid w:val="00FF2C1A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6B1C7"/>
  <w15:docId w15:val="{F9EC5646-1212-44E9-A2E4-B3174901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Heading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Heading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2C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3502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502EC"/>
  </w:style>
  <w:style w:type="paragraph" w:styleId="BodyText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ListParagraph">
    <w:name w:val="List Paragraph"/>
    <w:basedOn w:val="Normal"/>
    <w:uiPriority w:val="34"/>
    <w:qFormat/>
    <w:rsid w:val="004E4E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8F77CC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796885"/>
  </w:style>
  <w:style w:type="character" w:customStyle="1" w:styleId="Heading3Char">
    <w:name w:val="Heading 3 Char"/>
    <w:basedOn w:val="DefaultParagraphFont"/>
    <w:link w:val="Heading3"/>
    <w:uiPriority w:val="9"/>
    <w:semiHidden/>
    <w:rsid w:val="00F62C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2C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2C4B"/>
    <w:rPr>
      <w:rFonts w:ascii="CRO_Century_Schoolbk-Normal" w:hAnsi="CRO_Century_Schoolbk-Normal"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62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C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C4B"/>
    <w:rPr>
      <w:rFonts w:ascii="CRO_Century_Schoolbk-Normal" w:hAnsi="CRO_Century_Schoolbk-Norm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C4B"/>
    <w:rPr>
      <w:rFonts w:ascii="CRO_Century_Schoolbk-Normal" w:hAnsi="CRO_Century_Schoolbk-Normal"/>
      <w:b/>
      <w:bCs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F09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1144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bz.hr" TargetMode="External"/><Relationship Id="rId2" Type="http://schemas.openxmlformats.org/officeDocument/2006/relationships/hyperlink" Target="http://www.bbz.h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D85D-2B9B-4D3A-962B-8217E4922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Olga Martinović</cp:lastModifiedBy>
  <cp:revision>3</cp:revision>
  <cp:lastPrinted>2022-11-11T13:31:00Z</cp:lastPrinted>
  <dcterms:created xsi:type="dcterms:W3CDTF">2022-11-14T10:42:00Z</dcterms:created>
  <dcterms:modified xsi:type="dcterms:W3CDTF">2022-11-15T10:30:00Z</dcterms:modified>
</cp:coreProperties>
</file>