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5666" w14:textId="77777777" w:rsidR="001B13F5" w:rsidRPr="005B5DFA" w:rsidRDefault="001B13F5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0A7640B" w14:textId="5EA9D598" w:rsidR="00936469" w:rsidRPr="005B5DFA" w:rsidRDefault="00936469" w:rsidP="001B13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DFA">
        <w:rPr>
          <w:rFonts w:ascii="Times New Roman" w:hAnsi="Times New Roman" w:cs="Times New Roman"/>
          <w:color w:val="000000"/>
          <w:sz w:val="24"/>
          <w:szCs w:val="24"/>
        </w:rPr>
        <w:t>Temeljem članka 20. stavka 3.  Zakona o udrugama</w:t>
      </w:r>
      <w:r w:rsidR="00A86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8EC" w:rsidRPr="00A868EC">
        <w:rPr>
          <w:rFonts w:ascii="Times New Roman" w:hAnsi="Times New Roman" w:cs="Times New Roman"/>
          <w:bCs/>
          <w:sz w:val="24"/>
          <w:szCs w:val="24"/>
        </w:rPr>
        <w:t>(</w:t>
      </w:r>
      <w:r w:rsidR="00A868EC" w:rsidRPr="00A868EC">
        <w:rPr>
          <w:rFonts w:ascii="Times New Roman" w:hAnsi="Times New Roman" w:cs="Times New Roman"/>
          <w:sz w:val="24"/>
          <w:szCs w:val="24"/>
        </w:rPr>
        <w:t>„Narodne novine“, broj</w:t>
      </w:r>
      <w:r w:rsidR="00A868EC" w:rsidRPr="00A868EC">
        <w:rPr>
          <w:rFonts w:ascii="Times New Roman" w:hAnsi="Times New Roman" w:cs="Times New Roman"/>
          <w:bCs/>
          <w:iCs/>
          <w:sz w:val="24"/>
          <w:szCs w:val="24"/>
        </w:rPr>
        <w:t xml:space="preserve"> 74/14, 70/17, 98/19 i 151/22</w:t>
      </w:r>
      <w:r w:rsidR="00A868EC" w:rsidRPr="00A868EC">
        <w:rPr>
          <w:rFonts w:ascii="Times New Roman" w:hAnsi="Times New Roman" w:cs="Times New Roman"/>
          <w:bCs/>
          <w:sz w:val="24"/>
          <w:szCs w:val="24"/>
        </w:rPr>
        <w:t>)</w:t>
      </w:r>
      <w:r w:rsidRPr="00A868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DFA">
        <w:rPr>
          <w:rFonts w:ascii="Times New Roman" w:hAnsi="Times New Roman" w:cs="Times New Roman"/>
          <w:color w:val="000000"/>
          <w:sz w:val="24"/>
          <w:szCs w:val="24"/>
        </w:rPr>
        <w:t xml:space="preserve"> udruga može imati </w:t>
      </w:r>
      <w:r w:rsidR="001B13F5" w:rsidRPr="005B5DFA">
        <w:rPr>
          <w:rFonts w:ascii="Times New Roman" w:hAnsi="Times New Roman" w:cs="Times New Roman"/>
          <w:color w:val="000000"/>
          <w:sz w:val="24"/>
          <w:szCs w:val="24"/>
        </w:rPr>
        <w:t xml:space="preserve">organizirane </w:t>
      </w:r>
      <w:r w:rsidRPr="005B5DFA">
        <w:rPr>
          <w:rFonts w:ascii="Times New Roman" w:hAnsi="Times New Roman" w:cs="Times New Roman"/>
          <w:color w:val="000000"/>
          <w:sz w:val="24"/>
          <w:szCs w:val="24"/>
        </w:rPr>
        <w:t xml:space="preserve"> ustrojstvene oblike (podružnice, ogranke, klubove, sekcije, grupe i slično) koji rade u skladu sa statutom.</w:t>
      </w:r>
      <w:r w:rsidR="005B5DFA" w:rsidRPr="005B5DFA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 w:rsidR="005B5DFA" w:rsidRPr="005B5DFA">
        <w:rPr>
          <w:rFonts w:ascii="Times New Roman" w:hAnsi="Times New Roman" w:cs="Times New Roman"/>
          <w:sz w:val="24"/>
          <w:szCs w:val="24"/>
        </w:rPr>
        <w:t>statutu se uređuju međusobna prava i obveze udruge i ustrojstvenog oblika.</w:t>
      </w:r>
    </w:p>
    <w:p w14:paraId="00B5BD70" w14:textId="77777777" w:rsidR="00936469" w:rsidRDefault="00936469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7311115" w14:textId="77777777" w:rsidR="001B13F5" w:rsidRPr="002505AC" w:rsidRDefault="001B13F5" w:rsidP="002505AC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1B13F5">
        <w:rPr>
          <w:rFonts w:ascii="Times New Roman" w:hAnsi="Times New Roman" w:cs="Times New Roman"/>
          <w:b/>
          <w:color w:val="000000"/>
          <w:sz w:val="32"/>
          <w:szCs w:val="24"/>
        </w:rPr>
        <w:t>Izjava o ustrojstvenim oblicima udruge</w:t>
      </w:r>
    </w:p>
    <w:p w14:paraId="10693098" w14:textId="77777777" w:rsidR="001B13F5" w:rsidRPr="001B13F5" w:rsidRDefault="001B13F5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E79ED9E" w14:textId="77777777" w:rsidR="00936469" w:rsidRPr="001B13F5" w:rsidRDefault="00936469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NAZIV UDRUGE:___________________________________________________________</w:t>
      </w:r>
    </w:p>
    <w:p w14:paraId="169D9B4C" w14:textId="77777777" w:rsidR="00936469" w:rsidRPr="001B13F5" w:rsidRDefault="00936469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OIB UDRUGE: _____________________</w:t>
      </w:r>
    </w:p>
    <w:p w14:paraId="375B5E5E" w14:textId="77777777" w:rsidR="00936469" w:rsidRPr="001B13F5" w:rsidRDefault="00936469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IME I PREZIME ODGOVORNE OSOBE ZA ZASTUPANJE:________________________</w:t>
      </w:r>
    </w:p>
    <w:p w14:paraId="474018FC" w14:textId="77777777" w:rsidR="00936469" w:rsidRPr="001B13F5" w:rsidRDefault="00936469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 xml:space="preserve">UDRUGA TEMELJEM STATUTA IMA USTROJSTVENE OBLIKE: </w:t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  <w:t>DA</w:t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  <w:t>NE</w:t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3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>zaokružiti</w:t>
      </w:r>
    </w:p>
    <w:p w14:paraId="010B576A" w14:textId="77777777" w:rsidR="00936469" w:rsidRPr="001B13F5" w:rsidRDefault="00936469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252525" w14:textId="77777777" w:rsidR="00936469" w:rsidRPr="001B13F5" w:rsidRDefault="00936469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AKO IMA USTRO</w:t>
      </w:r>
      <w:r w:rsidR="001B13F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>STVENE OBLIKE NAVEDITE IH:</w:t>
      </w:r>
    </w:p>
    <w:p w14:paraId="4B0ED9A7" w14:textId="77777777" w:rsidR="00936469" w:rsidRPr="001B13F5" w:rsidRDefault="00936469" w:rsidP="009364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13C0BF83" w14:textId="77777777" w:rsidR="00936469" w:rsidRPr="001B13F5" w:rsidRDefault="00936469" w:rsidP="009364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647FCCAB" w14:textId="77777777" w:rsidR="00936469" w:rsidRPr="001B13F5" w:rsidRDefault="00936469" w:rsidP="009364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15DBB249" w14:textId="77777777" w:rsidR="00936469" w:rsidRPr="001B13F5" w:rsidRDefault="00936469" w:rsidP="009364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28535F28" w14:textId="77777777" w:rsidR="00936469" w:rsidRDefault="00936469" w:rsidP="009364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217643B2" w14:textId="77777777" w:rsidR="001B13F5" w:rsidRDefault="001B13F5" w:rsidP="001B13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0FC60D" w14:textId="77777777" w:rsidR="001B13F5" w:rsidRDefault="001B13F5" w:rsidP="001B13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NAPOMENA:_____________________________________________________________________________________________________________________________________________________________________________________________________________________</w:t>
      </w:r>
    </w:p>
    <w:p w14:paraId="652DB803" w14:textId="77777777" w:rsidR="00C71C0E" w:rsidRDefault="00C71C0E" w:rsidP="00C71C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5F93C62" w14:textId="77777777" w:rsidR="00C71C0E" w:rsidRDefault="00C71C0E" w:rsidP="00C71C0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Bjelovaru,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>datum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58E47A7" w14:textId="77777777" w:rsidR="00C71C0E" w:rsidRDefault="00C71C0E" w:rsidP="00C71C0E">
      <w:pPr>
        <w:rPr>
          <w:rFonts w:ascii="Times New Roman" w:hAnsi="Times New Roman" w:cs="Times New Roman"/>
          <w:sz w:val="24"/>
          <w:szCs w:val="24"/>
        </w:rPr>
      </w:pPr>
    </w:p>
    <w:p w14:paraId="1E5FB985" w14:textId="77777777" w:rsidR="00C71C0E" w:rsidRDefault="00C71C0E" w:rsidP="00C71C0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E5210">
        <w:rPr>
          <w:rFonts w:ascii="Times New Roman" w:hAnsi="Times New Roman" w:cs="Times New Roman"/>
          <w:sz w:val="24"/>
          <w:szCs w:val="24"/>
        </w:rPr>
        <w:t xml:space="preserve">MP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10">
        <w:rPr>
          <w:rFonts w:ascii="Times New Roman" w:hAnsi="Times New Roman" w:cs="Times New Roman"/>
          <w:sz w:val="24"/>
          <w:szCs w:val="24"/>
        </w:rPr>
        <w:t>Osoba ovlaštena za zastupanje</w:t>
      </w:r>
    </w:p>
    <w:p w14:paraId="595CF3B7" w14:textId="77777777" w:rsidR="00C71C0E" w:rsidRPr="003E5210" w:rsidRDefault="00C71C0E" w:rsidP="00C71C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FE897F" w14:textId="77777777" w:rsidR="00C71C0E" w:rsidRDefault="00C71C0E" w:rsidP="00C71C0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_______________________</w:t>
      </w:r>
    </w:p>
    <w:p w14:paraId="232DF3D6" w14:textId="287D6DAD" w:rsidR="002505AC" w:rsidRPr="003E5210" w:rsidRDefault="00C71C0E" w:rsidP="003E5210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potpis</w:t>
      </w:r>
    </w:p>
    <w:sectPr w:rsidR="002505AC" w:rsidRPr="003E52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F0F9" w14:textId="77777777" w:rsidR="004F1637" w:rsidRDefault="004F1637" w:rsidP="001B13F5">
      <w:pPr>
        <w:spacing w:after="0" w:line="240" w:lineRule="auto"/>
      </w:pPr>
      <w:r>
        <w:separator/>
      </w:r>
    </w:p>
  </w:endnote>
  <w:endnote w:type="continuationSeparator" w:id="0">
    <w:p w14:paraId="0CEDB68C" w14:textId="77777777" w:rsidR="004F1637" w:rsidRDefault="004F1637" w:rsidP="001B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1FBC" w14:textId="77777777" w:rsidR="001B13F5" w:rsidRDefault="001B13F5" w:rsidP="001B13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A5FBB28" wp14:editId="759BD2E8">
              <wp:simplePos x="0" y="0"/>
              <wp:positionH relativeFrom="page">
                <wp:posOffset>888365</wp:posOffset>
              </wp:positionH>
              <wp:positionV relativeFrom="page">
                <wp:posOffset>9914255</wp:posOffset>
              </wp:positionV>
              <wp:extent cx="5759450" cy="127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270"/>
                        <a:chOff x="1399" y="15391"/>
                        <a:chExt cx="9070" cy="2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399" y="15391"/>
                          <a:ext cx="9070" cy="2"/>
                        </a:xfrm>
                        <a:custGeom>
                          <a:avLst/>
                          <a:gdLst>
                            <a:gd name="T0" fmla="+- 0 1399 1399"/>
                            <a:gd name="T1" fmla="*/ T0 w 9070"/>
                            <a:gd name="T2" fmla="+- 0 10469 1399"/>
                            <a:gd name="T3" fmla="*/ T2 w 9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C8284C" id="Group 4" o:spid="_x0000_s1026" style="position:absolute;margin-left:69.95pt;margin-top:780.65pt;width:453.5pt;height:.1pt;z-index:-251656192;mso-position-horizontal-relative:page;mso-position-vertical-relative:page" coordorigin="1399,15391" coordsize="9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">
              <v:shape id="Freeform 2" o:spid="_x0000_s1027" style="position:absolute;left:1399;top:15391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" path="m,l9070,e" filled="f">
                <v:path arrowok="t" o:connecttype="custom" o:connectlocs="0,0;907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F70544" wp14:editId="2091ECA1">
              <wp:simplePos x="0" y="0"/>
              <wp:positionH relativeFrom="page">
                <wp:posOffset>1744980</wp:posOffset>
              </wp:positionH>
              <wp:positionV relativeFrom="page">
                <wp:posOffset>9915525</wp:posOffset>
              </wp:positionV>
              <wp:extent cx="4033520" cy="152400"/>
              <wp:effectExtent l="0" t="0" r="508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3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9F570" w14:textId="77777777" w:rsidR="001B13F5" w:rsidRPr="009057E5" w:rsidRDefault="00000000" w:rsidP="001B13F5">
                          <w:pPr>
                            <w:spacing w:line="224" w:lineRule="exact"/>
                            <w:ind w:left="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>
                            <w:r w:rsidR="001B13F5" w:rsidRPr="009057E5">
                              <w:rPr>
                                <w:rFonts w:ascii="Times New Roman" w:hAnsi="Times New Roman" w:cs="Times New Roman"/>
                                <w:color w:val="808080"/>
                                <w:spacing w:val="-1"/>
                                <w:sz w:val="20"/>
                              </w:rPr>
                              <w:t>Bjelovarsko-bilogorska</w:t>
                            </w:r>
                          </w:hyperlink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</w:rPr>
                            <w:t>županija,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8"/>
                              <w:sz w:val="20"/>
                            </w:rPr>
                            <w:t xml:space="preserve"> d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</w:rPr>
                            <w:t>r.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2"/>
                              <w:sz w:val="20"/>
                            </w:rPr>
                            <w:t>Ante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1"/>
                              <w:sz w:val="20"/>
                            </w:rPr>
                            <w:t>Starčevića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</w:rPr>
                            <w:t>8,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</w:rPr>
                            <w:t>Bjelovar,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6"/>
                              <w:sz w:val="20"/>
                            </w:rPr>
                            <w:t xml:space="preserve"> </w:t>
                          </w:r>
                          <w:hyperlink r:id="rId2">
                            <w:r w:rsidR="001B13F5" w:rsidRPr="009057E5">
                              <w:rPr>
                                <w:rFonts w:ascii="Times New Roman" w:hAnsi="Times New Roman" w:cs="Times New Roman"/>
                                <w:color w:val="808080"/>
                                <w:spacing w:val="-1"/>
                                <w:sz w:val="20"/>
                              </w:rPr>
                              <w:t>www.bbz.hr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705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7.4pt;margin-top:780.75pt;width:317.6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" filled="f" stroked="f">
              <v:textbox inset="0,0,0,0">
                <w:txbxContent>
                  <w:p w14:paraId="4259F570" w14:textId="77777777" w:rsidR="001B13F5" w:rsidRPr="009057E5" w:rsidRDefault="00000000" w:rsidP="001B13F5">
                    <w:pPr>
                      <w:spacing w:line="224" w:lineRule="exact"/>
                      <w:ind w:left="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3">
                      <w:r w:rsidR="001B13F5" w:rsidRPr="009057E5">
                        <w:rPr>
                          <w:rFonts w:ascii="Times New Roman" w:hAnsi="Times New Roman" w:cs="Times New Roman"/>
                          <w:color w:val="808080"/>
                          <w:spacing w:val="-1"/>
                          <w:sz w:val="20"/>
                        </w:rPr>
                        <w:t>Bjelovarsko-bilogorska</w:t>
                      </w:r>
                    </w:hyperlink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7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z w:val="20"/>
                      </w:rPr>
                      <w:t>županija,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8"/>
                        <w:sz w:val="20"/>
                      </w:rPr>
                      <w:t xml:space="preserve"> d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z w:val="20"/>
                      </w:rPr>
                      <w:t>r.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2"/>
                        <w:sz w:val="20"/>
                      </w:rPr>
                      <w:t>Ante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1"/>
                        <w:sz w:val="20"/>
                      </w:rPr>
                      <w:t>Starčevića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9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z w:val="20"/>
                      </w:rPr>
                      <w:t>8,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z w:val="20"/>
                      </w:rPr>
                      <w:t>Bjelovar,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6"/>
                        <w:sz w:val="20"/>
                      </w:rPr>
                      <w:t xml:space="preserve"> </w:t>
                    </w:r>
                    <w:hyperlink r:id="rId4">
                      <w:r w:rsidR="001B13F5" w:rsidRPr="009057E5">
                        <w:rPr>
                          <w:rFonts w:ascii="Times New Roman" w:hAnsi="Times New Roman" w:cs="Times New Roman"/>
                          <w:color w:val="808080"/>
                          <w:spacing w:val="-1"/>
                          <w:sz w:val="20"/>
                        </w:rPr>
                        <w:t>www.bbz.hr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92F97C2" wp14:editId="51DDBAF4">
          <wp:simplePos x="0" y="0"/>
          <wp:positionH relativeFrom="page">
            <wp:posOffset>3308985</wp:posOffset>
          </wp:positionH>
          <wp:positionV relativeFrom="page">
            <wp:posOffset>10067925</wp:posOffset>
          </wp:positionV>
          <wp:extent cx="971550" cy="5378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52EC2" w14:textId="77777777" w:rsidR="001B13F5" w:rsidRDefault="001B13F5" w:rsidP="001B13F5">
    <w:pPr>
      <w:pStyle w:val="Footer"/>
    </w:pPr>
  </w:p>
  <w:p w14:paraId="140FC2EA" w14:textId="77777777" w:rsidR="001B13F5" w:rsidRDefault="001B13F5" w:rsidP="001B13F5">
    <w:pPr>
      <w:pStyle w:val="Footer"/>
    </w:pPr>
  </w:p>
  <w:p w14:paraId="3BB536FE" w14:textId="77777777" w:rsidR="001B13F5" w:rsidRDefault="001B1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B531" w14:textId="77777777" w:rsidR="004F1637" w:rsidRDefault="004F1637" w:rsidP="001B13F5">
      <w:pPr>
        <w:spacing w:after="0" w:line="240" w:lineRule="auto"/>
      </w:pPr>
      <w:r>
        <w:separator/>
      </w:r>
    </w:p>
  </w:footnote>
  <w:footnote w:type="continuationSeparator" w:id="0">
    <w:p w14:paraId="6546CDE7" w14:textId="77777777" w:rsidR="004F1637" w:rsidRDefault="004F1637" w:rsidP="001B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2D7E" w14:textId="77777777" w:rsidR="001B13F5" w:rsidRDefault="001B13F5" w:rsidP="001B13F5">
    <w:pPr>
      <w:spacing w:line="276" w:lineRule="auto"/>
      <w:jc w:val="center"/>
      <w:rPr>
        <w:rFonts w:ascii="Arial Narrow" w:hAnsi="Arial Narrow"/>
        <w:sz w:val="20"/>
      </w:rPr>
    </w:pPr>
    <w:r>
      <w:rPr>
        <w:noProof/>
      </w:rPr>
      <w:drawing>
        <wp:inline distT="0" distB="0" distL="0" distR="0" wp14:anchorId="1FECFFBF" wp14:editId="621C1508">
          <wp:extent cx="378000" cy="435600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" cy="43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C3046BD" w14:textId="77777777" w:rsidR="001B13F5" w:rsidRPr="00F036AE" w:rsidRDefault="001B13F5" w:rsidP="001B13F5">
    <w:pPr>
      <w:pStyle w:val="Heading1"/>
      <w:numPr>
        <w:ilvl w:val="0"/>
        <w:numId w:val="0"/>
      </w:numPr>
      <w:spacing w:line="276" w:lineRule="auto"/>
      <w:ind w:left="432" w:hanging="432"/>
      <w:rPr>
        <w:rFonts w:ascii="Times New Roman" w:hAnsi="Times New Roman" w:cs="Times New Roman"/>
        <w:sz w:val="20"/>
        <w:szCs w:val="22"/>
      </w:rPr>
    </w:pPr>
    <w:r w:rsidRPr="00F036AE">
      <w:rPr>
        <w:rFonts w:ascii="Times New Roman" w:hAnsi="Times New Roman" w:cs="Times New Roman"/>
        <w:sz w:val="20"/>
        <w:szCs w:val="22"/>
      </w:rPr>
      <w:t>REPUBLIKA  HRVATSKA</w:t>
    </w:r>
  </w:p>
  <w:p w14:paraId="2316A631" w14:textId="77777777" w:rsidR="001B13F5" w:rsidRPr="00F036AE" w:rsidRDefault="001B13F5" w:rsidP="001B13F5">
    <w:pPr>
      <w:pStyle w:val="Heading1"/>
      <w:numPr>
        <w:ilvl w:val="0"/>
        <w:numId w:val="0"/>
      </w:numPr>
      <w:spacing w:line="276" w:lineRule="auto"/>
      <w:ind w:left="432" w:hanging="432"/>
      <w:rPr>
        <w:rFonts w:ascii="Times New Roman" w:hAnsi="Times New Roman" w:cs="Times New Roman"/>
        <w:sz w:val="20"/>
        <w:szCs w:val="22"/>
      </w:rPr>
    </w:pPr>
    <w:r w:rsidRPr="00F036AE">
      <w:rPr>
        <w:rFonts w:ascii="Times New Roman" w:hAnsi="Times New Roman" w:cs="Times New Roman"/>
        <w:sz w:val="20"/>
        <w:szCs w:val="22"/>
      </w:rPr>
      <w:t>BJELOVARSKO-BILOGORSKA ŽUPANIJA</w:t>
    </w:r>
  </w:p>
  <w:p w14:paraId="36F25DFF" w14:textId="77777777" w:rsidR="001B13F5" w:rsidRDefault="001B1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852AA4"/>
    <w:multiLevelType w:val="hybridMultilevel"/>
    <w:tmpl w:val="D862B7CA"/>
    <w:lvl w:ilvl="0" w:tplc="F0548752">
      <w:numFmt w:val="bullet"/>
      <w:pStyle w:val="Heading1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2EA9"/>
    <w:multiLevelType w:val="hybridMultilevel"/>
    <w:tmpl w:val="98848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7F83"/>
    <w:multiLevelType w:val="hybridMultilevel"/>
    <w:tmpl w:val="EB8AC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07761"/>
    <w:multiLevelType w:val="hybridMultilevel"/>
    <w:tmpl w:val="0C36D050"/>
    <w:lvl w:ilvl="0" w:tplc="E9F26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880655">
    <w:abstractNumId w:val="1"/>
  </w:num>
  <w:num w:numId="2" w16cid:durableId="561410627">
    <w:abstractNumId w:val="4"/>
  </w:num>
  <w:num w:numId="3" w16cid:durableId="88162581">
    <w:abstractNumId w:val="2"/>
  </w:num>
  <w:num w:numId="4" w16cid:durableId="74209137">
    <w:abstractNumId w:val="3"/>
  </w:num>
  <w:num w:numId="5" w16cid:durableId="114284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7"/>
    <w:rsid w:val="00193752"/>
    <w:rsid w:val="001B13F5"/>
    <w:rsid w:val="002505AC"/>
    <w:rsid w:val="003E5210"/>
    <w:rsid w:val="004F1637"/>
    <w:rsid w:val="00561DB8"/>
    <w:rsid w:val="005A5504"/>
    <w:rsid w:val="005B5DFA"/>
    <w:rsid w:val="005D37B7"/>
    <w:rsid w:val="0067184D"/>
    <w:rsid w:val="007420C1"/>
    <w:rsid w:val="007D4080"/>
    <w:rsid w:val="008064ED"/>
    <w:rsid w:val="00884241"/>
    <w:rsid w:val="009057E5"/>
    <w:rsid w:val="00936469"/>
    <w:rsid w:val="00A27E33"/>
    <w:rsid w:val="00A76E63"/>
    <w:rsid w:val="00A868EC"/>
    <w:rsid w:val="00AA4625"/>
    <w:rsid w:val="00C21427"/>
    <w:rsid w:val="00C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1D76E"/>
  <w15:chartTrackingRefBased/>
  <w15:docId w15:val="{FA03E7E1-F483-4969-8F46-4A7E7B6F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1B13F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kern w:val="1"/>
      <w:sz w:val="28"/>
      <w:szCs w:val="20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F5"/>
  </w:style>
  <w:style w:type="paragraph" w:styleId="Footer">
    <w:name w:val="footer"/>
    <w:basedOn w:val="Normal"/>
    <w:link w:val="FooterChar"/>
    <w:uiPriority w:val="99"/>
    <w:unhideWhenUsed/>
    <w:rsid w:val="001B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F5"/>
  </w:style>
  <w:style w:type="character" w:customStyle="1" w:styleId="Heading1Char">
    <w:name w:val="Heading 1 Char"/>
    <w:basedOn w:val="DefaultParagraphFont"/>
    <w:link w:val="Heading1"/>
    <w:rsid w:val="001B13F5"/>
    <w:rPr>
      <w:rFonts w:ascii="Arial" w:eastAsia="Times New Roman" w:hAnsi="Arial" w:cs="Arial"/>
      <w:b/>
      <w:kern w:val="1"/>
      <w:sz w:val="28"/>
      <w:szCs w:val="20"/>
      <w:lang w:val="sl-SI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/" TargetMode="External"/><Relationship Id="rId2" Type="http://schemas.openxmlformats.org/officeDocument/2006/relationships/hyperlink" Target="http://www.bbz.hr/" TargetMode="External"/><Relationship Id="rId1" Type="http://schemas.openxmlformats.org/officeDocument/2006/relationships/hyperlink" Target="http://www.bbz.hr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bbz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6F23-BB35-4AB1-BB02-45388EAA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Majerović</dc:creator>
  <cp:keywords/>
  <dc:description/>
  <cp:lastModifiedBy>Yagami LMAO</cp:lastModifiedBy>
  <cp:revision>6</cp:revision>
  <dcterms:created xsi:type="dcterms:W3CDTF">2023-03-09T12:43:00Z</dcterms:created>
  <dcterms:modified xsi:type="dcterms:W3CDTF">2024-02-04T19:43:00Z</dcterms:modified>
</cp:coreProperties>
</file>