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41756001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0B08A0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 xml:space="preserve">Upravni odjel za gospodarski razvoj i </w:t>
      </w:r>
    </w:p>
    <w:p w:rsidR="00C864A6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41756002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720099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EE4891">
              <w:rPr>
                <w:rFonts w:eastAsia="Calibri"/>
                <w:b/>
                <w:color w:val="000000"/>
                <w:lang w:val="hr-HR" w:eastAsia="en-US"/>
              </w:rPr>
              <w:t>3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="00936058">
              <w:rPr>
                <w:rFonts w:eastAsia="Calibri"/>
                <w:b/>
                <w:color w:val="000000"/>
                <w:lang w:val="hr-HR" w:eastAsia="en-US"/>
              </w:rPr>
              <w:t>Poticanje certificiranja i uvođenja sustava kvalitete</w:t>
            </w: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6044E4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977AA7" w:rsidRPr="00F17665" w:rsidTr="00F17665">
        <w:trPr>
          <w:trHeight w:val="567"/>
        </w:trPr>
        <w:tc>
          <w:tcPr>
            <w:tcW w:w="567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</w:t>
            </w:r>
            <w:r w:rsidR="00F547D2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 xml:space="preserve"> 202</w:t>
            </w:r>
            <w:r w:rsidR="006044E4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u odnosu na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6044E4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Vrijednost projekta bez PDV-A (kn)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6044E4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6044E4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6044E4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6044E4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6044E4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6044E4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6044E4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6044E4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2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6044E4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6044E4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1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0B08A0">
        <w:rPr>
          <w:rFonts w:ascii="Arial" w:hAnsi="Arial" w:cs="Arial"/>
          <w:sz w:val="20"/>
          <w:lang w:val="hr-HR"/>
        </w:rPr>
        <w:t>3</w:t>
      </w:r>
      <w:bookmarkStart w:id="3" w:name="_GoBack"/>
      <w:bookmarkEnd w:id="3"/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954"/>
        <w:gridCol w:w="903"/>
        <w:gridCol w:w="637"/>
        <w:gridCol w:w="1221"/>
        <w:gridCol w:w="315"/>
        <w:gridCol w:w="1543"/>
      </w:tblGrid>
      <w:tr w:rsidR="00AD00C6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IX.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6044E4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AD00C6" w:rsidRDefault="0020111C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AD00C6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0C6">
        <w:rPr>
          <w:rFonts w:ascii="Times New Roman" w:hAnsi="Times New Roman"/>
          <w:lang w:val="hr-HR"/>
        </w:rPr>
        <w:t>);</w:t>
      </w:r>
    </w:p>
    <w:p w:rsidR="00AD00C6" w:rsidRDefault="0020111C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osobne iskaznice (za odgovornu osobu tvrtke)</w:t>
      </w:r>
    </w:p>
    <w:p w:rsidR="00AD00C6" w:rsidRDefault="0020111C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:rsidR="00AD00C6" w:rsidRDefault="0020111C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C93756">
        <w:rPr>
          <w:rFonts w:ascii="Times New Roman" w:hAnsi="Times New Roman"/>
          <w:lang w:val="hr-HR"/>
        </w:rPr>
        <w:t>Preslika Ugovora o uvođenju sustava kvalitete sa ovlaštenom certifikacijskom, odnosno konzultantskom tvrtkom</w:t>
      </w:r>
    </w:p>
    <w:p w:rsidR="00AD00C6" w:rsidRDefault="0020111C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720099" w:rsidRDefault="0020111C" w:rsidP="00720099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20099">
        <w:rPr>
          <w:rFonts w:ascii="Times New Roman" w:hAnsi="Times New Roman"/>
          <w:lang w:val="hr-HR"/>
        </w:rPr>
        <w:t>Privola o korištenju osobnih podataka (GDPR)</w:t>
      </w:r>
    </w:p>
    <w:p w:rsidR="006B654D" w:rsidRDefault="006B654D" w:rsidP="00720099">
      <w:pPr>
        <w:rPr>
          <w:rFonts w:ascii="Times New Roman" w:hAnsi="Times New Roman"/>
          <w:lang w:val="hr-HR"/>
        </w:rPr>
      </w:pP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AD00C6" w:rsidRDefault="00AD00C6" w:rsidP="00AD00C6">
      <w:pPr>
        <w:rPr>
          <w:rFonts w:ascii="Times New Roman" w:hAnsi="Times New Roman"/>
          <w:lang w:val="hr-HR"/>
        </w:rPr>
      </w:pPr>
    </w:p>
    <w:sectPr w:rsidR="00AD00C6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11C" w:rsidRDefault="0020111C">
      <w:r>
        <w:separator/>
      </w:r>
    </w:p>
  </w:endnote>
  <w:endnote w:type="continuationSeparator" w:id="0">
    <w:p w:rsidR="0020111C" w:rsidRDefault="002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0111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F066D8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3E2D8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20111C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F066D8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A858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11C" w:rsidRDefault="0020111C">
      <w:r>
        <w:separator/>
      </w:r>
    </w:p>
  </w:footnote>
  <w:footnote w:type="continuationSeparator" w:id="0">
    <w:p w:rsidR="0020111C" w:rsidRDefault="0020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20111C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74BF6"/>
    <w:rsid w:val="00082634"/>
    <w:rsid w:val="00086F41"/>
    <w:rsid w:val="0009232F"/>
    <w:rsid w:val="000B08A0"/>
    <w:rsid w:val="000B3676"/>
    <w:rsid w:val="000B3C48"/>
    <w:rsid w:val="000B6710"/>
    <w:rsid w:val="000B711D"/>
    <w:rsid w:val="000C11DA"/>
    <w:rsid w:val="000C2F98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1ABF"/>
    <w:rsid w:val="00200030"/>
    <w:rsid w:val="0020111C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2551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55DD"/>
    <w:rsid w:val="00512948"/>
    <w:rsid w:val="00513BA8"/>
    <w:rsid w:val="00515019"/>
    <w:rsid w:val="00517D4D"/>
    <w:rsid w:val="0058548A"/>
    <w:rsid w:val="0059431B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044E4"/>
    <w:rsid w:val="00606BE2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54D"/>
    <w:rsid w:val="006B6C3C"/>
    <w:rsid w:val="006C1799"/>
    <w:rsid w:val="006D157B"/>
    <w:rsid w:val="006E211A"/>
    <w:rsid w:val="006E2122"/>
    <w:rsid w:val="006F5F8D"/>
    <w:rsid w:val="00720099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058"/>
    <w:rsid w:val="00937927"/>
    <w:rsid w:val="00940783"/>
    <w:rsid w:val="00954986"/>
    <w:rsid w:val="009572C2"/>
    <w:rsid w:val="00957BFF"/>
    <w:rsid w:val="009734C3"/>
    <w:rsid w:val="00974ED2"/>
    <w:rsid w:val="00975E05"/>
    <w:rsid w:val="009774E0"/>
    <w:rsid w:val="00977AA7"/>
    <w:rsid w:val="00982EA5"/>
    <w:rsid w:val="00983413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1572D"/>
    <w:rsid w:val="00C2089F"/>
    <w:rsid w:val="00C34038"/>
    <w:rsid w:val="00C435BA"/>
    <w:rsid w:val="00C552B4"/>
    <w:rsid w:val="00C67533"/>
    <w:rsid w:val="00C75842"/>
    <w:rsid w:val="00C84516"/>
    <w:rsid w:val="00C85ACB"/>
    <w:rsid w:val="00C864A6"/>
    <w:rsid w:val="00C93756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86B11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4891"/>
    <w:rsid w:val="00EE62A4"/>
    <w:rsid w:val="00EF3475"/>
    <w:rsid w:val="00F02B9D"/>
    <w:rsid w:val="00F03A89"/>
    <w:rsid w:val="00F057AA"/>
    <w:rsid w:val="00F066D8"/>
    <w:rsid w:val="00F143C8"/>
    <w:rsid w:val="00F17665"/>
    <w:rsid w:val="00F2524F"/>
    <w:rsid w:val="00F41FF6"/>
    <w:rsid w:val="00F460CB"/>
    <w:rsid w:val="00F53992"/>
    <w:rsid w:val="00F547D2"/>
    <w:rsid w:val="00F57CC0"/>
    <w:rsid w:val="00F90CF1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2CB65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A94-AD1A-4FA8-9949-07A26F4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Tea Radoš</cp:lastModifiedBy>
  <cp:revision>15</cp:revision>
  <cp:lastPrinted>2016-12-07T07:50:00Z</cp:lastPrinted>
  <dcterms:created xsi:type="dcterms:W3CDTF">2021-03-19T09:52:00Z</dcterms:created>
  <dcterms:modified xsi:type="dcterms:W3CDTF">2023-03-31T06:20:00Z</dcterms:modified>
</cp:coreProperties>
</file>