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65" w:rsidRPr="00F17665" w:rsidRDefault="00F17665" w:rsidP="00F17665">
      <w:pPr>
        <w:pStyle w:val="Heading1"/>
        <w:framePr w:wrap="around" w:x="1695" w:y="-403"/>
        <w:rPr>
          <w:lang w:val="hr-HR"/>
        </w:rPr>
      </w:pPr>
      <w:r w:rsidRPr="00F17665">
        <w:rPr>
          <w:lang w:val="hr-HR"/>
        </w:rPr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3205060" r:id="rId9"/>
        </w:object>
      </w: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pStyle w:val="Heading1"/>
        <w:framePr w:w="5696" w:wrap="around" w:x="1698" w:y="1"/>
        <w:rPr>
          <w:lang w:val="hr-HR"/>
        </w:rPr>
      </w:pPr>
      <w:r w:rsidRPr="00F17665">
        <w:rPr>
          <w:lang w:val="hr-HR"/>
        </w:rPr>
        <w:t>REPUBLIKA HRVATSKA</w:t>
      </w:r>
    </w:p>
    <w:p w:rsidR="00F17665" w:rsidRPr="00F17665" w:rsidRDefault="00F17665" w:rsidP="00F17665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 w:rsidRPr="00F17665">
        <w:rPr>
          <w:b/>
          <w:bCs/>
          <w:noProof/>
          <w:lang w:val="hr-HR"/>
        </w:rPr>
        <w:t>BJELOVARSKO-BILOGORSKA ŽUPANIJA</w:t>
      </w:r>
    </w:p>
    <w:p w:rsidR="000B08A0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 xml:space="preserve">Upravni odjel za gospodarski razvoj i </w:t>
      </w:r>
    </w:p>
    <w:p w:rsidR="00C864A6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:rsidR="00F17665" w:rsidRPr="00F17665" w:rsidRDefault="00F17665" w:rsidP="00F17665">
      <w:pPr>
        <w:framePr w:hSpace="181" w:wrap="around" w:vAnchor="text" w:hAnchor="page" w:x="867" w:y="220"/>
        <w:rPr>
          <w:noProof/>
          <w:lang w:val="hr-HR"/>
        </w:rPr>
      </w:pPr>
      <w:r w:rsidRPr="00F17665">
        <w:rPr>
          <w:noProof/>
          <w:lang w:val="hr-HR"/>
        </w:rPr>
        <w:object w:dxaOrig="1380" w:dyaOrig="1620">
          <v:shape id="_x0000_i1026" type="#_x0000_t75" style="width:26.25pt;height:36pt" o:ole="">
            <v:imagedata r:id="rId10" o:title=""/>
          </v:shape>
          <o:OLEObject Type="Embed" ProgID="PBrush" ShapeID="_x0000_i1026" DrawAspect="Content" ObjectID="_1803205061" r:id="rId11"/>
        </w:object>
      </w: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17665" w:rsidRPr="00F17665" w:rsidTr="00720099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17665" w:rsidRPr="00F17665" w:rsidTr="00720099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Default="00F17665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17665"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:rsidR="00720099" w:rsidRPr="00F17665" w:rsidRDefault="00720099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720099">
            <w:pPr>
              <w:spacing w:line="276" w:lineRule="auto"/>
              <w:ind w:left="720"/>
              <w:jc w:val="center"/>
              <w:rPr>
                <w:rFonts w:eastAsia="Calibri"/>
                <w:b/>
                <w:color w:val="000000"/>
                <w:lang w:val="hr-HR" w:eastAsia="en-US"/>
              </w:rPr>
            </w:pPr>
            <w:r w:rsidRPr="00F17665">
              <w:rPr>
                <w:rFonts w:eastAsia="Calibri"/>
                <w:b/>
                <w:color w:val="000000"/>
                <w:lang w:val="hr-HR" w:eastAsia="en-US"/>
              </w:rPr>
              <w:t xml:space="preserve">Mjera </w:t>
            </w:r>
            <w:r w:rsidR="00A25719">
              <w:rPr>
                <w:rFonts w:eastAsia="Calibri"/>
                <w:b/>
                <w:color w:val="000000"/>
                <w:lang w:val="hr-HR" w:eastAsia="en-US"/>
              </w:rPr>
              <w:t>5</w:t>
            </w:r>
            <w:r w:rsidRPr="00F17665">
              <w:rPr>
                <w:rFonts w:eastAsia="Calibri"/>
                <w:b/>
                <w:color w:val="000000"/>
                <w:lang w:val="hr-HR" w:eastAsia="en-US"/>
              </w:rPr>
              <w:t>.</w:t>
            </w:r>
            <w:r w:rsidRPr="00F17665">
              <w:rPr>
                <w:rFonts w:eastAsia="Calibri"/>
                <w:color w:val="000000"/>
                <w:lang w:val="hr-HR" w:eastAsia="en-US"/>
              </w:rPr>
              <w:t xml:space="preserve">  </w:t>
            </w:r>
            <w:r w:rsidR="00A25719">
              <w:rPr>
                <w:rFonts w:eastAsia="Calibri"/>
                <w:color w:val="000000"/>
                <w:lang w:val="hr-HR" w:eastAsia="en-US"/>
              </w:rPr>
              <w:t>P</w:t>
            </w:r>
            <w:r w:rsidR="00A25719">
              <w:rPr>
                <w:rFonts w:eastAsia="Calibri"/>
                <w:b/>
                <w:color w:val="000000"/>
                <w:lang w:val="hr-HR" w:eastAsia="en-US"/>
              </w:rPr>
              <w:t xml:space="preserve">otpora novootvorenim obrtima </w:t>
            </w: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6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6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63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0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2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5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46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9.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85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0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17665" w:rsidRPr="00F17665" w:rsidTr="00F17665">
        <w:trPr>
          <w:trHeight w:val="55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17665" w:rsidRPr="00F17665" w:rsidTr="00F17665">
        <w:trPr>
          <w:trHeight w:val="55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5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6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DA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977AA7" w:rsidRPr="00F17665" w:rsidTr="00F17665">
        <w:trPr>
          <w:trHeight w:val="567"/>
        </w:trPr>
        <w:tc>
          <w:tcPr>
            <w:tcW w:w="567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</w:t>
            </w:r>
            <w:r w:rsidR="00F547D2">
              <w:rPr>
                <w:rFonts w:ascii="Arial" w:hAnsi="Arial" w:cs="Arial"/>
                <w:sz w:val="20"/>
                <w:lang w:val="hr-HR"/>
              </w:rPr>
              <w:t xml:space="preserve"> u </w:t>
            </w:r>
            <w:r>
              <w:rPr>
                <w:rFonts w:ascii="Arial" w:hAnsi="Arial" w:cs="Arial"/>
                <w:sz w:val="20"/>
                <w:lang w:val="hr-HR"/>
              </w:rPr>
              <w:t xml:space="preserve"> 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u odnosu na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.g. (%)</w:t>
            </w:r>
          </w:p>
        </w:tc>
        <w:tc>
          <w:tcPr>
            <w:tcW w:w="5778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6"/>
      </w:tblGrid>
      <w:tr w:rsidR="00F17665" w:rsidRPr="00F17665" w:rsidTr="00F17665">
        <w:trPr>
          <w:trHeight w:val="27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17665" w:rsidRPr="00F17665" w:rsidTr="00F17665">
        <w:trPr>
          <w:trHeight w:val="41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84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323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70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59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F17665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:rsidR="00F17665" w:rsidRPr="00F17665" w:rsidRDefault="00F17665" w:rsidP="000504C8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vAlign w:val="center"/>
          </w:tcPr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F17665" w:rsidRPr="00F17665" w:rsidTr="00F17665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AD00C6" w:rsidRPr="00F17665" w:rsidRDefault="00AD00C6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559"/>
        <w:gridCol w:w="1418"/>
        <w:gridCol w:w="1417"/>
      </w:tblGrid>
      <w:tr w:rsidR="00F17665" w:rsidRPr="00F17665" w:rsidTr="00AD00C6">
        <w:trPr>
          <w:cantSplit/>
          <w:trHeight w:val="410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F17665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17665" w:rsidRPr="00F17665" w:rsidTr="000504C8">
        <w:trPr>
          <w:cantSplit/>
        </w:trPr>
        <w:tc>
          <w:tcPr>
            <w:tcW w:w="9214" w:type="dxa"/>
            <w:gridSpan w:val="6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Izjavljujem da sam u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./ 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 / 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993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41566B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Iznosi potpora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 (</w:t>
            </w:r>
            <w:proofErr w:type="spellStart"/>
            <w:r w:rsidR="008D10F6">
              <w:rPr>
                <w:rFonts w:ascii="Arial" w:hAnsi="Arial" w:cs="Arial"/>
                <w:b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91778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cantSplit/>
          <w:trHeight w:val="277"/>
        </w:trPr>
        <w:tc>
          <w:tcPr>
            <w:tcW w:w="4820" w:type="dxa"/>
            <w:gridSpan w:val="3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985"/>
        <w:gridCol w:w="1559"/>
        <w:gridCol w:w="1418"/>
        <w:gridCol w:w="1383"/>
        <w:gridCol w:w="34"/>
      </w:tblGrid>
      <w:tr w:rsidR="00F17665" w:rsidRPr="00AD00C6" w:rsidTr="00AD00C6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vAlign w:val="center"/>
          </w:tcPr>
          <w:p w:rsidR="00F17665" w:rsidRPr="00AD00C6" w:rsidRDefault="00F17665" w:rsidP="00AD00C6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 w:rsidRPr="00AD00C6">
              <w:rPr>
                <w:rFonts w:ascii="Arial" w:hAnsi="Arial" w:cs="Arial"/>
                <w:b/>
                <w:sz w:val="20"/>
                <w:lang w:val="hr-HR"/>
              </w:rPr>
              <w:t>VI. IZJAVA O KORIŠTENIM POTPORAMA MALE VRIJEDNOSTI POVEZANIH OSOBA</w:t>
            </w:r>
            <w:bookmarkEnd w:id="2"/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</w:t>
            </w:r>
            <w:r w:rsidR="00CC4301">
              <w:rPr>
                <w:rFonts w:ascii="Arial" w:hAnsi="Arial" w:cs="Arial"/>
                <w:bCs/>
                <w:sz w:val="18"/>
                <w:szCs w:val="18"/>
                <w:lang w:val="hr-HR"/>
              </w:rPr>
              <w:t>u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kontrolira samo, u skladu s dogovorom s drugim dioničarima ili članovima tog poduzeća, većinu glasačkih prava dioničara ili glasačkih prava članova u tom poduzeću.</w:t>
            </w: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Iznosi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4820" w:type="dxa"/>
            <w:gridSpan w:val="2"/>
            <w:vAlign w:val="center"/>
          </w:tcPr>
          <w:p w:rsidR="00F17665" w:rsidRPr="00F17665" w:rsidRDefault="00F17665" w:rsidP="0059431B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59431B" w:rsidRPr="00F17665" w:rsidRDefault="0059431B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17665" w:rsidRP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91778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91778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bookmarkEnd w:id="1"/>
      <w:tr w:rsidR="00F17665" w:rsidRPr="00AD00C6" w:rsidTr="00AD00C6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AD00C6">
              <w:rPr>
                <w:rFonts w:ascii="Arial" w:hAnsi="Arial" w:cs="Arial"/>
                <w:b/>
                <w:sz w:val="20"/>
                <w:lang w:val="hr-HR"/>
              </w:rPr>
              <w:t>VII.  SKUPNA IZJAVA</w:t>
            </w:r>
          </w:p>
        </w:tc>
      </w:tr>
    </w:tbl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91778C">
        <w:rPr>
          <w:rFonts w:ascii="Arial" w:hAnsi="Arial" w:cs="Arial"/>
          <w:sz w:val="20"/>
          <w:lang w:val="hr-HR"/>
        </w:rPr>
        <w:t>5</w:t>
      </w:r>
      <w:r w:rsidRPr="00F17665">
        <w:rPr>
          <w:rFonts w:ascii="Arial" w:hAnsi="Arial" w:cs="Arial"/>
          <w:sz w:val="20"/>
          <w:lang w:val="hr-HR"/>
        </w:rPr>
        <w:t xml:space="preserve">. godini Bjelovarsko-bilogorske županije, </w:t>
      </w:r>
      <w:r w:rsidRPr="00F17665">
        <w:rPr>
          <w:rFonts w:ascii="Arial" w:hAnsi="Arial"/>
          <w:sz w:val="20"/>
          <w:lang w:val="hr-HR"/>
        </w:rPr>
        <w:t>potvrđujemo</w:t>
      </w:r>
      <w:r w:rsidRPr="00F17665"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:rsidR="00F17665" w:rsidRPr="00F17665" w:rsidRDefault="00F17665" w:rsidP="006F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smo subjekt malog gospodarstva sukladno </w:t>
      </w:r>
      <w:r w:rsidR="00F90553" w:rsidRPr="00F90553">
        <w:rPr>
          <w:rFonts w:ascii="Arial" w:hAnsi="Arial" w:cs="Arial"/>
          <w:sz w:val="20"/>
          <w:lang w:val="hr-HR"/>
        </w:rPr>
        <w:t>Zakon o poticanju razvoja malog gospodarstva</w:t>
      </w:r>
      <w:r w:rsidR="00F90553">
        <w:rPr>
          <w:rFonts w:ascii="Arial" w:hAnsi="Arial" w:cs="Arial"/>
          <w:sz w:val="20"/>
          <w:lang w:val="hr-HR"/>
        </w:rPr>
        <w:t xml:space="preserve"> - </w:t>
      </w:r>
      <w:r w:rsidR="00F90553" w:rsidRPr="00F90553">
        <w:rPr>
          <w:rFonts w:ascii="Arial" w:hAnsi="Arial" w:cs="Arial"/>
          <w:sz w:val="20"/>
          <w:lang w:val="hr-HR"/>
        </w:rPr>
        <w:t>pro</w:t>
      </w:r>
      <w:r w:rsidR="00F90553" w:rsidRPr="00F90553">
        <w:rPr>
          <w:rFonts w:ascii="Arial" w:hAnsi="Arial" w:cs="Arial" w:hint="eastAsia"/>
          <w:sz w:val="20"/>
          <w:lang w:val="hr-HR"/>
        </w:rPr>
        <w:t>č</w:t>
      </w:r>
      <w:r w:rsidR="00F90553" w:rsidRPr="00F90553">
        <w:rPr>
          <w:rFonts w:ascii="Arial" w:hAnsi="Arial" w:cs="Arial"/>
          <w:sz w:val="20"/>
          <w:lang w:val="hr-HR"/>
        </w:rPr>
        <w:t>iš</w:t>
      </w:r>
      <w:r w:rsidR="00F90553" w:rsidRPr="00F90553">
        <w:rPr>
          <w:rFonts w:ascii="Arial" w:hAnsi="Arial" w:cs="Arial" w:hint="eastAsia"/>
          <w:sz w:val="20"/>
          <w:lang w:val="hr-HR"/>
        </w:rPr>
        <w:t>ć</w:t>
      </w:r>
      <w:r w:rsidR="00F90553" w:rsidRPr="00F90553">
        <w:rPr>
          <w:rFonts w:ascii="Arial" w:hAnsi="Arial" w:cs="Arial"/>
          <w:sz w:val="20"/>
          <w:lang w:val="hr-HR"/>
        </w:rPr>
        <w:t>eni tekst zakona</w:t>
      </w:r>
      <w:r w:rsidR="00F90553">
        <w:rPr>
          <w:rFonts w:ascii="Arial" w:hAnsi="Arial" w:cs="Arial"/>
          <w:sz w:val="20"/>
          <w:lang w:val="hr-HR"/>
        </w:rPr>
        <w:t xml:space="preserve"> (</w:t>
      </w:r>
      <w:r w:rsidR="00F90553" w:rsidRPr="00F90553">
        <w:rPr>
          <w:rFonts w:ascii="Arial" w:hAnsi="Arial" w:cs="Arial"/>
          <w:sz w:val="20"/>
          <w:lang w:val="hr-HR"/>
        </w:rPr>
        <w:t>NN 29/02, 63/07, 53/12, 56/13, 121/16</w:t>
      </w:r>
      <w:r w:rsidRPr="00F17665">
        <w:rPr>
          <w:rFonts w:ascii="Arial" w:hAnsi="Arial" w:cs="Arial"/>
          <w:sz w:val="20"/>
          <w:lang w:val="hr-HR"/>
        </w:rPr>
        <w:t xml:space="preserve">) i </w:t>
      </w:r>
      <w:r w:rsidR="006F6169">
        <w:rPr>
          <w:rFonts w:ascii="Arial" w:hAnsi="Arial" w:cs="Arial"/>
          <w:sz w:val="20"/>
          <w:lang w:val="hr-HR"/>
        </w:rPr>
        <w:t>Uredbi</w:t>
      </w:r>
      <w:r w:rsidRPr="00F17665">
        <w:rPr>
          <w:rFonts w:ascii="Arial" w:hAnsi="Arial" w:cs="Arial"/>
          <w:sz w:val="20"/>
          <w:lang w:val="hr-HR"/>
        </w:rPr>
        <w:t xml:space="preserve"> Europske komisije </w:t>
      </w:r>
      <w:r w:rsidR="006F6169" w:rsidRPr="006F6169">
        <w:rPr>
          <w:rFonts w:ascii="Arial" w:hAnsi="Arial" w:cs="Arial"/>
          <w:sz w:val="20"/>
          <w:lang w:val="hr-HR"/>
        </w:rPr>
        <w:t>2023/2831</w:t>
      </w:r>
      <w:r w:rsidR="006F6169">
        <w:rPr>
          <w:rFonts w:ascii="Arial" w:hAnsi="Arial" w:cs="Arial"/>
          <w:sz w:val="20"/>
          <w:lang w:val="hr-HR"/>
        </w:rPr>
        <w:t xml:space="preserve"> </w:t>
      </w:r>
      <w:proofErr w:type="spellStart"/>
      <w:r w:rsidR="006F6169" w:rsidRPr="006F6169">
        <w:rPr>
          <w:rFonts w:ascii="Arial" w:hAnsi="Arial" w:cs="Arial" w:hint="eastAsia"/>
          <w:sz w:val="20"/>
          <w:lang w:val="hr-HR"/>
        </w:rPr>
        <w:t>о</w:t>
      </w:r>
      <w:r w:rsidR="006F6169" w:rsidRPr="006F6169">
        <w:rPr>
          <w:rFonts w:ascii="Arial" w:hAnsi="Arial" w:cs="Arial"/>
          <w:sz w:val="20"/>
          <w:lang w:val="hr-HR"/>
        </w:rPr>
        <w:t>d</w:t>
      </w:r>
      <w:proofErr w:type="spellEnd"/>
      <w:r w:rsidR="006F6169" w:rsidRPr="006F6169">
        <w:rPr>
          <w:rFonts w:ascii="Arial" w:hAnsi="Arial" w:cs="Arial"/>
          <w:sz w:val="20"/>
          <w:lang w:val="hr-HR"/>
        </w:rPr>
        <w:t xml:space="preserve"> 13. prosinca 2023.</w:t>
      </w:r>
      <w:r w:rsidRPr="00F17665">
        <w:rPr>
          <w:rFonts w:ascii="Arial" w:hAnsi="Arial" w:cs="Arial"/>
          <w:sz w:val="20"/>
          <w:lang w:val="hr-HR"/>
        </w:rPr>
        <w:t>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:rsidR="00AD00C6" w:rsidRPr="00F17665" w:rsidRDefault="00F17665" w:rsidP="00AD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dajemo podatke kako slijedi:</w:t>
      </w:r>
      <w:r w:rsidR="00AD00C6"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3"/>
        <w:gridCol w:w="1653"/>
        <w:gridCol w:w="205"/>
        <w:gridCol w:w="1335"/>
        <w:gridCol w:w="522"/>
        <w:gridCol w:w="1511"/>
        <w:gridCol w:w="347"/>
        <w:gridCol w:w="1858"/>
        <w:gridCol w:w="63"/>
      </w:tblGrid>
      <w:tr w:rsidR="00AD00C6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AD00C6" w:rsidRPr="00F17665" w:rsidRDefault="00AD00C6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</w:t>
            </w:r>
            <w:r w:rsidR="00720099">
              <w:rPr>
                <w:rFonts w:ascii="Arial" w:hAnsi="Arial" w:cs="Arial"/>
                <w:sz w:val="20"/>
                <w:lang w:val="hr-HR"/>
              </w:rPr>
              <w:t>SMG</w:t>
            </w:r>
            <w:r w:rsidRPr="00F17665">
              <w:rPr>
                <w:rFonts w:ascii="Arial" w:hAnsi="Arial" w:cs="Arial"/>
                <w:sz w:val="20"/>
                <w:lang w:val="hr-HR"/>
              </w:rPr>
              <w:t>) ima vlasnički udio/glasačka prava.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6F6169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VIII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41566B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</w:t>
            </w:r>
            <w:r w:rsidRPr="00F17665"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2852"/>
        <w:gridCol w:w="3394"/>
      </w:tblGrid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6F6169" w:rsidRPr="00F17665" w:rsidRDefault="006F6169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2D3676" w:rsidRPr="00720099" w:rsidRDefault="00AD00C6" w:rsidP="00C1572D">
      <w:pPr>
        <w:jc w:val="both"/>
        <w:rPr>
          <w:rFonts w:ascii="Times New Roman" w:hAnsi="Times New Roman"/>
          <w:b/>
          <w:noProof/>
          <w:lang w:val="hr-HR"/>
        </w:rPr>
      </w:pPr>
      <w:r w:rsidRPr="00720099">
        <w:rPr>
          <w:rFonts w:ascii="Times New Roman" w:hAnsi="Times New Roman"/>
          <w:b/>
          <w:noProof/>
          <w:lang w:val="hr-HR"/>
        </w:rPr>
        <w:lastRenderedPageBreak/>
        <w:t>Tražena dokumentacija:</w:t>
      </w:r>
    </w:p>
    <w:p w:rsidR="00AD00C6" w:rsidRDefault="00AD00C6" w:rsidP="00C1572D">
      <w:pPr>
        <w:jc w:val="both"/>
        <w:rPr>
          <w:rFonts w:ascii="Times New Roman" w:hAnsi="Times New Roman"/>
          <w:noProof/>
          <w:lang w:val="hr-HR"/>
        </w:rPr>
      </w:pPr>
    </w:p>
    <w:p w:rsidR="00AD00C6" w:rsidRDefault="002E0025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hyperlink r:id="rId12" w:history="1">
        <w:r w:rsidR="00AD00C6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AD00C6">
        <w:rPr>
          <w:rFonts w:ascii="Times New Roman" w:hAnsi="Times New Roman"/>
          <w:lang w:val="hr-HR"/>
        </w:rPr>
        <w:t>);</w:t>
      </w:r>
    </w:p>
    <w:p w:rsidR="00AD00C6" w:rsidRDefault="002E0025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osobne iskaznice (za odgovornu osobu tvrtke)</w:t>
      </w:r>
      <w:r w:rsidR="0028606A">
        <w:rPr>
          <w:rFonts w:ascii="Times New Roman" w:hAnsi="Times New Roman"/>
          <w:lang w:val="hr-HR"/>
        </w:rPr>
        <w:t>;</w:t>
      </w:r>
    </w:p>
    <w:p w:rsidR="0028606A" w:rsidRPr="0028606A" w:rsidRDefault="0028606A" w:rsidP="00AD00C6">
      <w:pPr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Pr="0028606A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financija/Porezne uprave o stanju javnog dugovanja za prijavitelja, ne starija od 30 dana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28606A" w:rsidRDefault="0028606A" w:rsidP="00AD00C6">
      <w:pPr>
        <w:rPr>
          <w:rFonts w:ascii="Times New Roman" w:eastAsia="Calibri" w:hAnsi="Times New Roman"/>
          <w:szCs w:val="24"/>
          <w:lang w:val="hr-HR" w:eastAsia="en-US"/>
        </w:rPr>
      </w:pPr>
      <w:bookmarkStart w:id="3" w:name="_Hlk163201519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3"/>
      <w:r w:rsidRPr="0028606A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28606A" w:rsidRPr="0028606A" w:rsidRDefault="0028606A" w:rsidP="00AD00C6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AD00C6" w:rsidRDefault="002E0025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06A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</w:p>
    <w:p w:rsidR="00AD00C6" w:rsidRDefault="002E0025" w:rsidP="00AD00C6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303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C93756">
        <w:rPr>
          <w:rFonts w:ascii="Times New Roman" w:hAnsi="Times New Roman"/>
          <w:lang w:val="hr-HR"/>
        </w:rPr>
        <w:t xml:space="preserve">Preslika </w:t>
      </w:r>
      <w:r w:rsidR="00785DB2">
        <w:rPr>
          <w:rFonts w:ascii="Times New Roman" w:hAnsi="Times New Roman"/>
          <w:lang w:val="hr-HR"/>
        </w:rPr>
        <w:t>računa/ovjerene ponude/potpisanog ugovora za kupnju robe ili usluga za koje se traži sufinanciranje</w:t>
      </w:r>
    </w:p>
    <w:p w:rsidR="00AD00C6" w:rsidRDefault="002E0025" w:rsidP="00AD00C6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0C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0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0C6">
        <w:rPr>
          <w:rFonts w:ascii="Times New Roman" w:hAnsi="Times New Roman"/>
          <w:lang w:val="hr-HR"/>
        </w:rPr>
        <w:t>Preslika IBAN broja žiro-računa tvrtke ili obrta, odnosno fizičke osobe, ukoliko se radi o privatnom iznajmljivaču</w:t>
      </w:r>
    </w:p>
    <w:p w:rsidR="00720099" w:rsidRDefault="002E0025" w:rsidP="00720099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0099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720099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720099">
        <w:rPr>
          <w:rFonts w:ascii="Times New Roman" w:hAnsi="Times New Roman"/>
          <w:lang w:val="hr-HR"/>
        </w:rPr>
        <w:t>Privola o korištenju osobnih podataka (GDPR)</w:t>
      </w:r>
    </w:p>
    <w:p w:rsidR="0028606A" w:rsidRDefault="0028606A" w:rsidP="00720099">
      <w:pPr>
        <w:rPr>
          <w:rFonts w:ascii="Times New Roman" w:hAnsi="Times New Roman"/>
          <w:lang w:val="hr-HR"/>
        </w:rPr>
      </w:pPr>
    </w:p>
    <w:p w:rsidR="006B654D" w:rsidRDefault="006B654D" w:rsidP="00720099">
      <w:pPr>
        <w:rPr>
          <w:rFonts w:ascii="Times New Roman" w:hAnsi="Times New Roman"/>
          <w:lang w:val="hr-HR"/>
        </w:rPr>
      </w:pPr>
    </w:p>
    <w:p w:rsidR="00AD00C6" w:rsidRDefault="00AD00C6" w:rsidP="00AD00C6">
      <w:pPr>
        <w:rPr>
          <w:rFonts w:ascii="Times New Roman" w:hAnsi="Times New Roman"/>
          <w:lang w:val="hr-HR"/>
        </w:rPr>
      </w:pPr>
      <w:bookmarkStart w:id="4" w:name="_GoBack"/>
      <w:bookmarkEnd w:id="4"/>
    </w:p>
    <w:sectPr w:rsidR="00AD00C6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25" w:rsidRDefault="002E0025">
      <w:r>
        <w:separator/>
      </w:r>
    </w:p>
  </w:endnote>
  <w:endnote w:type="continuationSeparator" w:id="0">
    <w:p w:rsidR="002E0025" w:rsidRDefault="002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2E0025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2B3EF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2D8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6192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Footer"/>
    </w:pPr>
    <w:r>
      <w:ptab w:relativeTo="margin" w:alignment="right" w:leader="none"/>
    </w:r>
  </w:p>
  <w:p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:rsidR="00F143C8" w:rsidRPr="00A65000" w:rsidRDefault="002E0025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2B3EFB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A85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Footer"/>
    </w:pPr>
    <w:r>
      <w:ptab w:relativeTo="margin" w:alignment="right" w:leader="none"/>
    </w:r>
  </w:p>
  <w:p w:rsidR="00F143C8" w:rsidRDefault="00F143C8" w:rsidP="00F143C8">
    <w:pPr>
      <w:pStyle w:val="Footer"/>
    </w:pPr>
  </w:p>
  <w:p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25" w:rsidRDefault="002E0025">
      <w:r>
        <w:separator/>
      </w:r>
    </w:p>
  </w:footnote>
  <w:footnote w:type="continuationSeparator" w:id="0">
    <w:p w:rsidR="002E0025" w:rsidRDefault="002E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2E0025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62A6A"/>
    <w:rsid w:val="00074BF6"/>
    <w:rsid w:val="00082634"/>
    <w:rsid w:val="00086F41"/>
    <w:rsid w:val="0009232F"/>
    <w:rsid w:val="000B08A0"/>
    <w:rsid w:val="000B3676"/>
    <w:rsid w:val="000B3C48"/>
    <w:rsid w:val="000B6710"/>
    <w:rsid w:val="000B711D"/>
    <w:rsid w:val="000C11DA"/>
    <w:rsid w:val="000C2F98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F1ABF"/>
    <w:rsid w:val="00200030"/>
    <w:rsid w:val="0020111C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8606A"/>
    <w:rsid w:val="0029106D"/>
    <w:rsid w:val="00294051"/>
    <w:rsid w:val="002A5C62"/>
    <w:rsid w:val="002B1E05"/>
    <w:rsid w:val="002B3EFB"/>
    <w:rsid w:val="002B4D14"/>
    <w:rsid w:val="002C599D"/>
    <w:rsid w:val="002C6558"/>
    <w:rsid w:val="002D3676"/>
    <w:rsid w:val="002E0025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702C2"/>
    <w:rsid w:val="00372551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1EEB"/>
    <w:rsid w:val="0041450F"/>
    <w:rsid w:val="0041566B"/>
    <w:rsid w:val="00417C43"/>
    <w:rsid w:val="00430A30"/>
    <w:rsid w:val="00432BDF"/>
    <w:rsid w:val="00444BB4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1735"/>
    <w:rsid w:val="005028E3"/>
    <w:rsid w:val="005055DD"/>
    <w:rsid w:val="00512948"/>
    <w:rsid w:val="00513BA8"/>
    <w:rsid w:val="00515019"/>
    <w:rsid w:val="00517D4D"/>
    <w:rsid w:val="0058548A"/>
    <w:rsid w:val="0059431B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044E4"/>
    <w:rsid w:val="00606BE2"/>
    <w:rsid w:val="0061241B"/>
    <w:rsid w:val="0063046B"/>
    <w:rsid w:val="00637951"/>
    <w:rsid w:val="00653380"/>
    <w:rsid w:val="006630B5"/>
    <w:rsid w:val="00674A5F"/>
    <w:rsid w:val="00680541"/>
    <w:rsid w:val="00680B00"/>
    <w:rsid w:val="0069483D"/>
    <w:rsid w:val="006A3746"/>
    <w:rsid w:val="006A6738"/>
    <w:rsid w:val="006B654D"/>
    <w:rsid w:val="006B6C3C"/>
    <w:rsid w:val="006C1799"/>
    <w:rsid w:val="006D157B"/>
    <w:rsid w:val="006E211A"/>
    <w:rsid w:val="006E2122"/>
    <w:rsid w:val="006F5F8D"/>
    <w:rsid w:val="006F6169"/>
    <w:rsid w:val="00720099"/>
    <w:rsid w:val="00727B6B"/>
    <w:rsid w:val="0075102D"/>
    <w:rsid w:val="00773E3B"/>
    <w:rsid w:val="00775F7F"/>
    <w:rsid w:val="00782419"/>
    <w:rsid w:val="00783732"/>
    <w:rsid w:val="00785DB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34"/>
    <w:rsid w:val="00860960"/>
    <w:rsid w:val="008620E6"/>
    <w:rsid w:val="008678D1"/>
    <w:rsid w:val="00873606"/>
    <w:rsid w:val="008948B4"/>
    <w:rsid w:val="008A3D2C"/>
    <w:rsid w:val="008A5AD1"/>
    <w:rsid w:val="008D10F6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1778C"/>
    <w:rsid w:val="00920B7D"/>
    <w:rsid w:val="00923EEC"/>
    <w:rsid w:val="00924989"/>
    <w:rsid w:val="00931DAA"/>
    <w:rsid w:val="00936058"/>
    <w:rsid w:val="00937927"/>
    <w:rsid w:val="00940783"/>
    <w:rsid w:val="00954986"/>
    <w:rsid w:val="009572C2"/>
    <w:rsid w:val="00957BFF"/>
    <w:rsid w:val="009734C3"/>
    <w:rsid w:val="00974ED2"/>
    <w:rsid w:val="00975E05"/>
    <w:rsid w:val="009774E0"/>
    <w:rsid w:val="00977AA7"/>
    <w:rsid w:val="00982EA5"/>
    <w:rsid w:val="00983413"/>
    <w:rsid w:val="00993879"/>
    <w:rsid w:val="009A113E"/>
    <w:rsid w:val="009A76F2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25719"/>
    <w:rsid w:val="00A347D7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00C6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3EE3"/>
    <w:rsid w:val="00C05127"/>
    <w:rsid w:val="00C05FB5"/>
    <w:rsid w:val="00C1251B"/>
    <w:rsid w:val="00C131CC"/>
    <w:rsid w:val="00C1572D"/>
    <w:rsid w:val="00C2089F"/>
    <w:rsid w:val="00C34038"/>
    <w:rsid w:val="00C435BA"/>
    <w:rsid w:val="00C552B4"/>
    <w:rsid w:val="00C67533"/>
    <w:rsid w:val="00C75032"/>
    <w:rsid w:val="00C75842"/>
    <w:rsid w:val="00C84516"/>
    <w:rsid w:val="00C85ACB"/>
    <w:rsid w:val="00C864A6"/>
    <w:rsid w:val="00C93756"/>
    <w:rsid w:val="00CA2BE9"/>
    <w:rsid w:val="00CA4C46"/>
    <w:rsid w:val="00CC296E"/>
    <w:rsid w:val="00CC4301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86B11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4891"/>
    <w:rsid w:val="00EE62A4"/>
    <w:rsid w:val="00EF3475"/>
    <w:rsid w:val="00EF5227"/>
    <w:rsid w:val="00F02B9D"/>
    <w:rsid w:val="00F03A89"/>
    <w:rsid w:val="00F057AA"/>
    <w:rsid w:val="00F066D8"/>
    <w:rsid w:val="00F143C8"/>
    <w:rsid w:val="00F17665"/>
    <w:rsid w:val="00F2524F"/>
    <w:rsid w:val="00F41FF6"/>
    <w:rsid w:val="00F460CB"/>
    <w:rsid w:val="00F53992"/>
    <w:rsid w:val="00F547D2"/>
    <w:rsid w:val="00F57CC0"/>
    <w:rsid w:val="00F90553"/>
    <w:rsid w:val="00F90CF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10B65"/>
  <w15:docId w15:val="{998498C2-572B-4484-8434-346CEC2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17665"/>
    <w:rPr>
      <w:b/>
      <w:bCs/>
      <w:noProof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/javnipoziv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54F5-FFE6-4C42-9175-0D6EA1D8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Nikolina Prišćan</cp:lastModifiedBy>
  <cp:revision>9</cp:revision>
  <cp:lastPrinted>2024-04-05T08:12:00Z</cp:lastPrinted>
  <dcterms:created xsi:type="dcterms:W3CDTF">2024-03-27T09:03:00Z</dcterms:created>
  <dcterms:modified xsi:type="dcterms:W3CDTF">2025-03-11T12:31:00Z</dcterms:modified>
</cp:coreProperties>
</file>